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1EF" w:rsidRDefault="009B71EF" w:rsidP="009B71EF">
      <w:pPr>
        <w:bidi/>
        <w:spacing w:after="0" w:line="240" w:lineRule="auto"/>
        <w:rPr>
          <w:rFonts w:cs="B Titr"/>
          <w:sz w:val="18"/>
          <w:szCs w:val="18"/>
          <w:rtl/>
          <w:lang w:bidi="fa-IR"/>
        </w:rPr>
      </w:pPr>
    </w:p>
    <w:p w:rsidR="009B71EF" w:rsidRDefault="009B71EF" w:rsidP="009B71EF">
      <w:pPr>
        <w:bidi/>
        <w:spacing w:after="0" w:line="240" w:lineRule="auto"/>
        <w:jc w:val="center"/>
        <w:rPr>
          <w:rFonts w:cs="B Titr"/>
          <w:sz w:val="28"/>
          <w:szCs w:val="28"/>
          <w:rtl/>
          <w:lang w:bidi="fa-IR"/>
        </w:rPr>
      </w:pPr>
      <w:r w:rsidRPr="003C622E">
        <w:rPr>
          <w:rFonts w:cs="B Titr" w:hint="cs"/>
          <w:sz w:val="28"/>
          <w:szCs w:val="28"/>
          <w:rtl/>
          <w:lang w:bidi="fa-IR"/>
        </w:rPr>
        <w:t>ایمنی در مشاغل نفت و پتروشیمی</w:t>
      </w:r>
    </w:p>
    <w:p w:rsidR="009B71EF" w:rsidRDefault="009B71EF" w:rsidP="009B71EF">
      <w:pPr>
        <w:bidi/>
        <w:spacing w:after="0" w:line="240" w:lineRule="auto"/>
        <w:jc w:val="center"/>
        <w:rPr>
          <w:rFonts w:cs="B Titr"/>
          <w:sz w:val="28"/>
          <w:szCs w:val="28"/>
          <w:rtl/>
          <w:lang w:bidi="fa-IR"/>
        </w:rPr>
      </w:pPr>
    </w:p>
    <w:p w:rsidR="009B71EF" w:rsidRDefault="009B71EF" w:rsidP="009B71EF">
      <w:pPr>
        <w:bidi/>
        <w:spacing w:after="0" w:line="240" w:lineRule="auto"/>
        <w:jc w:val="center"/>
        <w:rPr>
          <w:rFonts w:cs="B Titr"/>
          <w:sz w:val="28"/>
          <w:szCs w:val="28"/>
          <w:rtl/>
          <w:lang w:bidi="fa-IR"/>
        </w:rPr>
      </w:pPr>
    </w:p>
    <w:p w:rsidR="009B71EF" w:rsidRPr="00790158" w:rsidRDefault="009B71EF" w:rsidP="00D5233E">
      <w:pPr>
        <w:bidi/>
        <w:spacing w:after="0" w:line="240" w:lineRule="auto"/>
        <w:jc w:val="center"/>
        <w:rPr>
          <w:rFonts w:cs="B Titr"/>
          <w:sz w:val="28"/>
          <w:szCs w:val="28"/>
          <w:vertAlign w:val="superscript"/>
          <w:rtl/>
          <w:lang w:bidi="fa-IR"/>
        </w:rPr>
      </w:pPr>
      <w:r>
        <w:rPr>
          <w:rFonts w:cs="B Titr" w:hint="cs"/>
          <w:sz w:val="28"/>
          <w:szCs w:val="28"/>
          <w:rtl/>
          <w:lang w:bidi="fa-IR"/>
        </w:rPr>
        <w:t xml:space="preserve">سعید اسداللهی </w:t>
      </w:r>
      <w:r>
        <w:rPr>
          <w:rFonts w:cs="B Titr" w:hint="cs"/>
          <w:sz w:val="28"/>
          <w:szCs w:val="28"/>
          <w:vertAlign w:val="superscript"/>
          <w:rtl/>
          <w:lang w:bidi="fa-IR"/>
        </w:rPr>
        <w:t>1</w:t>
      </w:r>
      <w:r>
        <w:rPr>
          <w:rFonts w:cs="B Titr" w:hint="cs"/>
          <w:sz w:val="28"/>
          <w:szCs w:val="28"/>
          <w:rtl/>
          <w:lang w:bidi="fa-IR"/>
        </w:rPr>
        <w:t xml:space="preserve"> ، محمد پاسالار</w:t>
      </w:r>
      <w:r>
        <w:rPr>
          <w:rFonts w:cs="B Titr" w:hint="cs"/>
          <w:sz w:val="28"/>
          <w:szCs w:val="28"/>
          <w:vertAlign w:val="superscript"/>
          <w:rtl/>
          <w:lang w:bidi="fa-IR"/>
        </w:rPr>
        <w:t>2</w:t>
      </w:r>
      <w:r>
        <w:rPr>
          <w:rFonts w:cs="B Titr" w:hint="cs"/>
          <w:sz w:val="28"/>
          <w:szCs w:val="28"/>
          <w:rtl/>
          <w:lang w:bidi="fa-IR"/>
        </w:rPr>
        <w:t xml:space="preserve"> ، </w:t>
      </w:r>
      <w:r w:rsidR="00D5233E">
        <w:rPr>
          <w:rFonts w:cs="B Titr" w:hint="cs"/>
          <w:sz w:val="28"/>
          <w:szCs w:val="28"/>
          <w:rtl/>
          <w:lang w:bidi="fa-IR"/>
        </w:rPr>
        <w:t>محمدباقر اسماعیلی</w:t>
      </w:r>
      <w:r>
        <w:rPr>
          <w:rFonts w:cs="B Titr" w:hint="cs"/>
          <w:sz w:val="28"/>
          <w:szCs w:val="28"/>
          <w:rtl/>
          <w:lang w:bidi="fa-IR"/>
        </w:rPr>
        <w:t xml:space="preserve"> </w:t>
      </w:r>
      <w:r>
        <w:rPr>
          <w:rFonts w:cs="B Titr" w:hint="cs"/>
          <w:sz w:val="28"/>
          <w:szCs w:val="28"/>
          <w:vertAlign w:val="superscript"/>
          <w:rtl/>
          <w:lang w:bidi="fa-IR"/>
        </w:rPr>
        <w:t>3</w:t>
      </w:r>
      <w:r>
        <w:rPr>
          <w:rFonts w:cs="B Titr" w:hint="cs"/>
          <w:sz w:val="28"/>
          <w:szCs w:val="28"/>
          <w:rtl/>
          <w:lang w:bidi="fa-IR"/>
        </w:rPr>
        <w:t xml:space="preserve"> </w:t>
      </w:r>
    </w:p>
    <w:p w:rsidR="009B71EF" w:rsidRDefault="009B71EF" w:rsidP="009B71EF">
      <w:pPr>
        <w:bidi/>
        <w:spacing w:after="0" w:line="240" w:lineRule="auto"/>
        <w:rPr>
          <w:rFonts w:cs="B Titr"/>
          <w:sz w:val="28"/>
          <w:szCs w:val="28"/>
          <w:rtl/>
          <w:lang w:bidi="fa-IR"/>
        </w:rPr>
      </w:pPr>
      <w:r>
        <w:rPr>
          <w:rFonts w:cs="B Titr" w:hint="cs"/>
          <w:sz w:val="28"/>
          <w:szCs w:val="28"/>
          <w:rtl/>
          <w:lang w:bidi="fa-IR"/>
        </w:rPr>
        <w:t>1</w:t>
      </w:r>
      <w:r w:rsidRPr="002809E9">
        <w:rPr>
          <w:rFonts w:cs="B Titr" w:hint="cs"/>
          <w:sz w:val="24"/>
          <w:szCs w:val="24"/>
          <w:rtl/>
          <w:lang w:bidi="fa-IR"/>
        </w:rPr>
        <w:t xml:space="preserve">-دانشجوی کارشناسی مهندسی فناوری ایمنی سلامت و محیط زیست </w:t>
      </w:r>
      <w:r w:rsidRPr="002809E9">
        <w:rPr>
          <w:rFonts w:cs="B Titr"/>
          <w:sz w:val="24"/>
          <w:szCs w:val="24"/>
          <w:lang w:bidi="fa-IR"/>
        </w:rPr>
        <w:t xml:space="preserve">HSE </w:t>
      </w:r>
      <w:r w:rsidRPr="002809E9">
        <w:rPr>
          <w:rFonts w:cs="B Titr" w:hint="cs"/>
          <w:sz w:val="24"/>
          <w:szCs w:val="24"/>
          <w:rtl/>
          <w:lang w:bidi="fa-IR"/>
        </w:rPr>
        <w:t xml:space="preserve"> - دانشگاه علمی کاربردی واحد ارمغان فسا </w:t>
      </w:r>
    </w:p>
    <w:p w:rsidR="009B71EF" w:rsidRDefault="009B71EF" w:rsidP="009B71EF">
      <w:pPr>
        <w:bidi/>
        <w:spacing w:after="0" w:line="240" w:lineRule="auto"/>
        <w:rPr>
          <w:rFonts w:cs="B Titr"/>
          <w:sz w:val="24"/>
          <w:szCs w:val="24"/>
          <w:rtl/>
          <w:lang w:bidi="fa-IR"/>
        </w:rPr>
      </w:pPr>
      <w:r w:rsidRPr="002809E9">
        <w:rPr>
          <w:rFonts w:cs="B Titr" w:hint="cs"/>
          <w:sz w:val="24"/>
          <w:szCs w:val="24"/>
          <w:rtl/>
          <w:lang w:bidi="fa-IR"/>
        </w:rPr>
        <w:t xml:space="preserve">2- دانشجوی کارشناسی مهندسی فناوری ایمنی سلامت و محیط زیست </w:t>
      </w:r>
      <w:r w:rsidRPr="002809E9">
        <w:rPr>
          <w:rFonts w:cs="B Titr"/>
          <w:sz w:val="24"/>
          <w:szCs w:val="24"/>
          <w:lang w:bidi="fa-IR"/>
        </w:rPr>
        <w:t>HSE</w:t>
      </w:r>
      <w:r w:rsidRPr="002809E9">
        <w:rPr>
          <w:rFonts w:cs="B Titr" w:hint="cs"/>
          <w:sz w:val="24"/>
          <w:szCs w:val="24"/>
          <w:rtl/>
          <w:lang w:bidi="fa-IR"/>
        </w:rPr>
        <w:t xml:space="preserve"> </w:t>
      </w:r>
      <w:r w:rsidRPr="002809E9">
        <w:rPr>
          <w:rFonts w:ascii="Times New Roman" w:hAnsi="Times New Roman" w:cs="Times New Roman" w:hint="cs"/>
          <w:sz w:val="24"/>
          <w:szCs w:val="24"/>
          <w:rtl/>
          <w:lang w:bidi="fa-IR"/>
        </w:rPr>
        <w:t>–</w:t>
      </w:r>
      <w:r w:rsidRPr="002809E9">
        <w:rPr>
          <w:rFonts w:cs="B Titr" w:hint="cs"/>
          <w:sz w:val="24"/>
          <w:szCs w:val="24"/>
          <w:rtl/>
          <w:lang w:bidi="fa-IR"/>
        </w:rPr>
        <w:t xml:space="preserve"> دانشگاه علمی کاربردی واحد ارمغان فسا </w:t>
      </w:r>
    </w:p>
    <w:p w:rsidR="00790158" w:rsidRPr="002809E9" w:rsidRDefault="009B71EF" w:rsidP="00D5233E">
      <w:pPr>
        <w:bidi/>
        <w:spacing w:after="0" w:line="240" w:lineRule="auto"/>
        <w:rPr>
          <w:rFonts w:cs="B Titr"/>
          <w:sz w:val="24"/>
          <w:szCs w:val="24"/>
          <w:rtl/>
          <w:lang w:bidi="fa-IR"/>
        </w:rPr>
      </w:pPr>
      <w:r>
        <w:rPr>
          <w:rFonts w:cs="B Titr" w:hint="cs"/>
          <w:sz w:val="24"/>
          <w:szCs w:val="24"/>
          <w:rtl/>
          <w:lang w:bidi="fa-IR"/>
        </w:rPr>
        <w:t xml:space="preserve">3- </w:t>
      </w:r>
      <w:r w:rsidR="00D5233E">
        <w:rPr>
          <w:rFonts w:cs="B Titr" w:hint="cs"/>
          <w:sz w:val="24"/>
          <w:szCs w:val="24"/>
          <w:rtl/>
          <w:lang w:bidi="fa-IR"/>
        </w:rPr>
        <w:t xml:space="preserve">دانشجوی </w:t>
      </w:r>
      <w:bookmarkStart w:id="0" w:name="_GoBack"/>
      <w:bookmarkEnd w:id="0"/>
      <w:r w:rsidR="00D5233E">
        <w:rPr>
          <w:rFonts w:cs="B Titr" w:hint="cs"/>
          <w:sz w:val="24"/>
          <w:szCs w:val="24"/>
          <w:rtl/>
          <w:lang w:bidi="fa-IR"/>
        </w:rPr>
        <w:t>کارشناسی مهندسی نرم افزار حرفه ای کامپیوتر</w:t>
      </w:r>
      <w:r>
        <w:rPr>
          <w:rFonts w:cs="B Titr" w:hint="cs"/>
          <w:sz w:val="24"/>
          <w:szCs w:val="24"/>
          <w:rtl/>
          <w:lang w:bidi="fa-IR"/>
        </w:rPr>
        <w:t xml:space="preserve"> </w:t>
      </w:r>
      <w:r>
        <w:rPr>
          <w:rFonts w:ascii="Times New Roman" w:hAnsi="Times New Roman" w:cs="Times New Roman" w:hint="cs"/>
          <w:sz w:val="24"/>
          <w:szCs w:val="24"/>
          <w:rtl/>
          <w:lang w:bidi="fa-IR"/>
        </w:rPr>
        <w:t>–</w:t>
      </w:r>
      <w:r>
        <w:rPr>
          <w:rFonts w:cs="B Titr" w:hint="cs"/>
          <w:sz w:val="24"/>
          <w:szCs w:val="24"/>
          <w:rtl/>
          <w:lang w:bidi="fa-IR"/>
        </w:rPr>
        <w:t xml:space="preserve"> دانشگاه </w:t>
      </w:r>
      <w:r w:rsidR="00D5233E">
        <w:rPr>
          <w:rFonts w:cs="B Titr" w:hint="cs"/>
          <w:sz w:val="24"/>
          <w:szCs w:val="24"/>
          <w:rtl/>
          <w:lang w:bidi="fa-IR"/>
        </w:rPr>
        <w:t>آزاد اسلامی واحد خرامه</w:t>
      </w:r>
      <w:r w:rsidR="00790158">
        <w:rPr>
          <w:rFonts w:cs="B Titr" w:hint="cs"/>
          <w:sz w:val="24"/>
          <w:szCs w:val="24"/>
          <w:rtl/>
          <w:lang w:bidi="fa-IR"/>
        </w:rPr>
        <w:t xml:space="preserve"> </w:t>
      </w:r>
    </w:p>
    <w:p w:rsidR="009B71EF" w:rsidRDefault="009B71EF" w:rsidP="009B71EF">
      <w:pPr>
        <w:bidi/>
        <w:spacing w:after="0" w:line="240" w:lineRule="auto"/>
        <w:jc w:val="center"/>
        <w:rPr>
          <w:rFonts w:cs="B Titr"/>
          <w:sz w:val="28"/>
          <w:szCs w:val="28"/>
          <w:rtl/>
          <w:lang w:bidi="fa-IR"/>
        </w:rPr>
      </w:pPr>
    </w:p>
    <w:p w:rsidR="009B71EF" w:rsidRDefault="009B71EF" w:rsidP="009B71EF">
      <w:pPr>
        <w:bidi/>
        <w:spacing w:after="0" w:line="240" w:lineRule="auto"/>
        <w:rPr>
          <w:rFonts w:cs="B Titr"/>
          <w:sz w:val="28"/>
          <w:szCs w:val="28"/>
          <w:rtl/>
          <w:lang w:bidi="fa-IR"/>
        </w:rPr>
      </w:pPr>
      <w:r>
        <w:rPr>
          <w:rFonts w:cs="B Titr" w:hint="cs"/>
          <w:sz w:val="28"/>
          <w:szCs w:val="28"/>
          <w:rtl/>
          <w:lang w:bidi="fa-IR"/>
        </w:rPr>
        <w:t>چکیده:</w:t>
      </w:r>
    </w:p>
    <w:p w:rsidR="009B71EF" w:rsidRDefault="009B71EF" w:rsidP="009B71EF">
      <w:pPr>
        <w:bidi/>
        <w:spacing w:after="0" w:line="240" w:lineRule="auto"/>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صنایع نفت و پتروشیمی به عنوان یکی از مهم‌ترین ارکان اقتصادی جهان، به دلیل ماهیت پیچیده فرآیندها، استفاده گسترده از مواد شیمیایی خطرناک و شرایط عملیاتی خاص، با سطح بالایی از مخاطرات ایمنی و بهداشتی همراه هستند(</w:t>
      </w:r>
      <w:r>
        <w:rPr>
          <w:rFonts w:cs="B Nazanin"/>
          <w:sz w:val="24"/>
          <w:szCs w:val="24"/>
          <w:lang w:bidi="fa-IR"/>
        </w:rPr>
        <w:t>OSHA,2020</w:t>
      </w:r>
      <w:r>
        <w:rPr>
          <w:rFonts w:cs="B Nazanin" w:hint="cs"/>
          <w:sz w:val="24"/>
          <w:szCs w:val="24"/>
          <w:rtl/>
          <w:lang w:bidi="fa-IR"/>
        </w:rPr>
        <w:t xml:space="preserve"> ). این مخاطرات شامل انفجار، آتش سوزی، نشت مواد سمی و بروز حوادث ناشی از کار است که می‌تواند پیامدهای جبران ناپذیری بر سلامت کارکنان، محیط زیست و اقتصاد داشته باشد (</w:t>
      </w:r>
      <w:r>
        <w:rPr>
          <w:rFonts w:cs="B Nazanin"/>
          <w:sz w:val="24"/>
          <w:szCs w:val="24"/>
          <w:lang w:bidi="fa-IR"/>
        </w:rPr>
        <w:t>HSE,2019</w:t>
      </w:r>
      <w:r>
        <w:rPr>
          <w:rFonts w:cs="B Nazanin" w:hint="cs"/>
          <w:sz w:val="24"/>
          <w:szCs w:val="24"/>
          <w:rtl/>
          <w:lang w:bidi="fa-IR"/>
        </w:rPr>
        <w:t xml:space="preserve"> ). هدف این مقاله، بررسی جامع ابعاد ایمنی در مشاغل نفت و پتروشیمی است. در این راستا، ابتدا به شناسایی خطرات اصلی پرداخته شده و سپـس استانـداردها و مقررات بین المللـی مرتبط با ایمنی مورد ارزیابـی قرار گرفته است. همچنین، نقش فناوری‌های نوین مانند سیستم های پایش هوشمند، تجهیزات حفاظت فردی و روش های ارزیابی ریسک نظیر </w:t>
      </w:r>
      <w:r>
        <w:rPr>
          <w:rFonts w:cs="B Nazanin"/>
          <w:sz w:val="24"/>
          <w:szCs w:val="24"/>
          <w:lang w:bidi="fa-IR"/>
        </w:rPr>
        <w:t>HAZOP</w:t>
      </w:r>
      <w:r>
        <w:rPr>
          <w:rFonts w:cs="B Nazanin" w:hint="cs"/>
          <w:sz w:val="24"/>
          <w:szCs w:val="24"/>
          <w:rtl/>
          <w:lang w:bidi="fa-IR"/>
        </w:rPr>
        <w:t xml:space="preserve"> و </w:t>
      </w:r>
      <w:r>
        <w:rPr>
          <w:rFonts w:cs="B Nazanin"/>
          <w:sz w:val="24"/>
          <w:szCs w:val="24"/>
          <w:lang w:bidi="fa-IR"/>
        </w:rPr>
        <w:t>FMEA</w:t>
      </w:r>
      <w:r>
        <w:rPr>
          <w:rFonts w:cs="B Nazanin" w:hint="cs"/>
          <w:sz w:val="24"/>
          <w:szCs w:val="24"/>
          <w:rtl/>
          <w:lang w:bidi="fa-IR"/>
        </w:rPr>
        <w:t xml:space="preserve"> در کاهش حوادث بررسی شده است (</w:t>
      </w:r>
      <w:r>
        <w:rPr>
          <w:rFonts w:cs="B Nazanin"/>
          <w:sz w:val="24"/>
          <w:szCs w:val="24"/>
          <w:lang w:bidi="fa-IR"/>
        </w:rPr>
        <w:t>API,2021</w:t>
      </w:r>
      <w:r>
        <w:rPr>
          <w:rFonts w:cs="B Nazanin" w:hint="cs"/>
          <w:sz w:val="24"/>
          <w:szCs w:val="24"/>
          <w:rtl/>
          <w:lang w:bidi="fa-IR"/>
        </w:rPr>
        <w:t xml:space="preserve"> ). یافته ها نشان می‌دهد که ارتقای سطح ایمنی در این صنایع تنها با تلفیق سه عامل کلیدی امکان پذیر است : رعایت استانداردها، بهره گیری از فناوری‌های نوین و تقویت فرهنگ ایمنی در میان کارکنان . در نهایت، این مقاله پیشنهادهایی جهت بهبود ایمنی، کاهش حوادث و دستیابی به توسعه پایدار ارائه می‌دهد.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r w:rsidRPr="00C143F0">
        <w:rPr>
          <w:rFonts w:cs="B Titr" w:hint="cs"/>
          <w:sz w:val="28"/>
          <w:szCs w:val="28"/>
          <w:rtl/>
          <w:lang w:bidi="fa-IR"/>
        </w:rPr>
        <w:t>کلمات</w:t>
      </w:r>
      <w:r w:rsidRPr="00C143F0">
        <w:rPr>
          <w:rFonts w:cs="B Titr" w:hint="cs"/>
          <w:sz w:val="24"/>
          <w:szCs w:val="24"/>
          <w:rtl/>
          <w:lang w:bidi="fa-IR"/>
        </w:rPr>
        <w:t xml:space="preserve"> کلیدی:</w:t>
      </w:r>
      <w:r>
        <w:rPr>
          <w:rFonts w:cs="B Nazanin" w:hint="cs"/>
          <w:sz w:val="24"/>
          <w:szCs w:val="24"/>
          <w:rtl/>
          <w:lang w:bidi="fa-IR"/>
        </w:rPr>
        <w:t xml:space="preserve"> ایمنی صنعتی، صنایع نفت و پتروشیمی، مدیریت ریسک، حوادث شغلی، استانداردهای ایمنی، توسعه چایدار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Titr"/>
          <w:sz w:val="28"/>
          <w:szCs w:val="28"/>
          <w:rtl/>
          <w:lang w:bidi="fa-IR"/>
        </w:rPr>
      </w:pPr>
      <w:r w:rsidRPr="00275168">
        <w:rPr>
          <w:rFonts w:cs="B Titr" w:hint="cs"/>
          <w:sz w:val="28"/>
          <w:szCs w:val="28"/>
          <w:rtl/>
          <w:lang w:bidi="fa-IR"/>
        </w:rPr>
        <w:t xml:space="preserve">مقدمه : </w:t>
      </w:r>
    </w:p>
    <w:p w:rsidR="009B71EF" w:rsidRPr="00275168" w:rsidRDefault="009B71EF" w:rsidP="009B71EF">
      <w:pPr>
        <w:bidi/>
        <w:spacing w:after="0" w:line="240" w:lineRule="auto"/>
        <w:jc w:val="both"/>
        <w:rPr>
          <w:rFonts w:cs="B Titr"/>
          <w:sz w:val="28"/>
          <w:szCs w:val="28"/>
          <w:rtl/>
          <w:lang w:bidi="fa-IR"/>
        </w:rPr>
      </w:pPr>
    </w:p>
    <w:p w:rsidR="009B71EF" w:rsidRPr="00275168" w:rsidRDefault="009B71EF" w:rsidP="009B71EF">
      <w:pPr>
        <w:bidi/>
        <w:spacing w:after="0" w:line="240" w:lineRule="auto"/>
        <w:jc w:val="both"/>
        <w:rPr>
          <w:rFonts w:cs="B Nazanin"/>
          <w:sz w:val="24"/>
          <w:szCs w:val="24"/>
          <w:rtl/>
          <w:lang w:bidi="fa-IR"/>
        </w:rPr>
      </w:pPr>
      <w:r w:rsidRPr="00275168">
        <w:rPr>
          <w:rFonts w:cs="B Nazanin" w:hint="cs"/>
          <w:sz w:val="24"/>
          <w:szCs w:val="24"/>
          <w:rtl/>
          <w:lang w:bidi="fa-IR"/>
        </w:rPr>
        <w:t>صنایع نفت و پتروشیمی به عنوان یکی از مهم ترین و استراتژیک ترین بخش های صنعتی و اقتصادی جهان، نقشی حیاتی در تامین انرژی، تولید مواد اولیه شیمیایی و ایجاد ارزش افزوده دارند. با وجود این اهمیت، ماهیت فعالیت</w:t>
      </w:r>
      <w:r>
        <w:rPr>
          <w:rFonts w:cs="B Nazanin" w:hint="cs"/>
          <w:sz w:val="24"/>
          <w:szCs w:val="24"/>
          <w:rtl/>
          <w:lang w:bidi="fa-IR"/>
        </w:rPr>
        <w:t>‌</w:t>
      </w:r>
      <w:r w:rsidRPr="00275168">
        <w:rPr>
          <w:rFonts w:cs="B Nazanin" w:hint="cs"/>
          <w:sz w:val="24"/>
          <w:szCs w:val="24"/>
          <w:rtl/>
          <w:lang w:bidi="fa-IR"/>
        </w:rPr>
        <w:t>های این صنایع همواره با خطرات بالقوه فراوانی همراه است. فرآیندهای پیچیده، استفاده از مواد شیمیایی خطرناک، فشار و دمای بالا، تجهیزات سنگین، و محیط های کاری خاص، شرایطی را ایجاد می</w:t>
      </w:r>
      <w:r>
        <w:rPr>
          <w:rFonts w:cs="B Nazanin" w:hint="cs"/>
          <w:sz w:val="24"/>
          <w:szCs w:val="24"/>
          <w:rtl/>
          <w:lang w:bidi="fa-IR"/>
        </w:rPr>
        <w:t>‌</w:t>
      </w:r>
      <w:r w:rsidRPr="00275168">
        <w:rPr>
          <w:rFonts w:cs="B Nazanin" w:hint="cs"/>
          <w:sz w:val="24"/>
          <w:szCs w:val="24"/>
          <w:rtl/>
          <w:lang w:bidi="fa-IR"/>
        </w:rPr>
        <w:t>کند که کوچک ترین خطا یا بی احتیاطی می</w:t>
      </w:r>
      <w:r>
        <w:rPr>
          <w:rFonts w:cs="B Nazanin" w:hint="cs"/>
          <w:sz w:val="24"/>
          <w:szCs w:val="24"/>
          <w:rtl/>
          <w:lang w:bidi="fa-IR"/>
        </w:rPr>
        <w:t>‌</w:t>
      </w:r>
      <w:r w:rsidRPr="00275168">
        <w:rPr>
          <w:rFonts w:cs="B Nazanin" w:hint="cs"/>
          <w:sz w:val="24"/>
          <w:szCs w:val="24"/>
          <w:rtl/>
          <w:lang w:bidi="fa-IR"/>
        </w:rPr>
        <w:t>تواند منجر به حوادثی گسترده، شامل انفجار، اتش سوزی، انتشار مواد سمی، آسیب های جدی به نیروی انسانی و خسارات مالی هنگفت شود.</w:t>
      </w:r>
    </w:p>
    <w:p w:rsidR="009B71EF" w:rsidRDefault="009B71EF" w:rsidP="009B71EF">
      <w:pPr>
        <w:bidi/>
        <w:spacing w:after="0" w:line="240" w:lineRule="auto"/>
        <w:jc w:val="both"/>
        <w:rPr>
          <w:rFonts w:cs="B Nazanin"/>
          <w:sz w:val="24"/>
          <w:szCs w:val="24"/>
          <w:rtl/>
          <w:lang w:bidi="fa-IR"/>
        </w:rPr>
      </w:pPr>
      <w:r w:rsidRPr="00275168">
        <w:rPr>
          <w:rFonts w:cs="B Nazanin" w:hint="cs"/>
          <w:sz w:val="24"/>
          <w:szCs w:val="24"/>
          <w:rtl/>
          <w:lang w:bidi="fa-IR"/>
        </w:rPr>
        <w:t>گزارش</w:t>
      </w:r>
      <w:r>
        <w:rPr>
          <w:rFonts w:cs="B Nazanin" w:hint="cs"/>
          <w:sz w:val="24"/>
          <w:szCs w:val="24"/>
          <w:rtl/>
          <w:lang w:bidi="fa-IR"/>
        </w:rPr>
        <w:t>‌</w:t>
      </w:r>
      <w:r w:rsidRPr="00275168">
        <w:rPr>
          <w:rFonts w:cs="B Nazanin" w:hint="cs"/>
          <w:sz w:val="24"/>
          <w:szCs w:val="24"/>
          <w:rtl/>
          <w:lang w:bidi="fa-IR"/>
        </w:rPr>
        <w:t xml:space="preserve">های سازمان بین المللی نظیر </w:t>
      </w:r>
      <w:r w:rsidRPr="00275168">
        <w:rPr>
          <w:rFonts w:cs="B Nazanin"/>
          <w:sz w:val="24"/>
          <w:szCs w:val="24"/>
          <w:lang w:bidi="fa-IR"/>
        </w:rPr>
        <w:t>OSHA</w:t>
      </w:r>
      <w:r w:rsidRPr="00275168">
        <w:rPr>
          <w:rFonts w:cs="B Nazanin" w:hint="cs"/>
          <w:sz w:val="24"/>
          <w:szCs w:val="24"/>
          <w:rtl/>
          <w:lang w:bidi="fa-IR"/>
        </w:rPr>
        <w:t xml:space="preserve"> و </w:t>
      </w:r>
      <w:r w:rsidRPr="00275168">
        <w:rPr>
          <w:rFonts w:cs="B Nazanin"/>
          <w:sz w:val="24"/>
          <w:szCs w:val="24"/>
          <w:lang w:bidi="fa-IR"/>
        </w:rPr>
        <w:t>HSE</w:t>
      </w:r>
      <w:r w:rsidRPr="00275168">
        <w:rPr>
          <w:rFonts w:cs="B Nazanin" w:hint="cs"/>
          <w:sz w:val="24"/>
          <w:szCs w:val="24"/>
          <w:rtl/>
          <w:lang w:bidi="fa-IR"/>
        </w:rPr>
        <w:t xml:space="preserve"> نشان می</w:t>
      </w:r>
      <w:r>
        <w:rPr>
          <w:rFonts w:cs="B Nazanin" w:hint="cs"/>
          <w:sz w:val="24"/>
          <w:szCs w:val="24"/>
          <w:rtl/>
          <w:lang w:bidi="fa-IR"/>
        </w:rPr>
        <w:t>‌</w:t>
      </w:r>
      <w:r w:rsidRPr="00275168">
        <w:rPr>
          <w:rFonts w:cs="B Nazanin" w:hint="cs"/>
          <w:sz w:val="24"/>
          <w:szCs w:val="24"/>
          <w:rtl/>
          <w:lang w:bidi="fa-IR"/>
        </w:rPr>
        <w:t>دهد که درصد بالایی از حوادث صنعتی در سطح جهان مربوط به صنایع نفت و پتروشیمی است. این حوادث نه تنها سلامت کارکنان و پایداری تولید را تهدید می</w:t>
      </w:r>
      <w:r>
        <w:rPr>
          <w:rFonts w:cs="B Nazanin" w:hint="cs"/>
          <w:sz w:val="24"/>
          <w:szCs w:val="24"/>
          <w:rtl/>
          <w:lang w:bidi="fa-IR"/>
        </w:rPr>
        <w:t>‌</w:t>
      </w:r>
      <w:r w:rsidRPr="00275168">
        <w:rPr>
          <w:rFonts w:cs="B Nazanin" w:hint="cs"/>
          <w:sz w:val="24"/>
          <w:szCs w:val="24"/>
          <w:rtl/>
          <w:lang w:bidi="fa-IR"/>
        </w:rPr>
        <w:t xml:space="preserve">کند، بلکه تاثیرات مخربی بر محیط زیست، منابع طبیعی و حتی </w:t>
      </w:r>
      <w:r w:rsidRPr="00275168">
        <w:rPr>
          <w:rFonts w:cs="B Nazanin" w:hint="cs"/>
          <w:sz w:val="24"/>
          <w:szCs w:val="24"/>
          <w:rtl/>
          <w:lang w:bidi="fa-IR"/>
        </w:rPr>
        <w:lastRenderedPageBreak/>
        <w:t>امنیت اقتصادی و اجتماعی کشورها دارد. به همین دلیل ایمنی در مشاغل نفت و پتروشیمی نه یک انتخاب، بلکه یک ضرورت اجتناب ناپذیر برای توسعه پایدار است.</w:t>
      </w:r>
      <w:r>
        <w:rPr>
          <w:rFonts w:cs="B Nazanin" w:hint="cs"/>
          <w:sz w:val="24"/>
          <w:szCs w:val="24"/>
          <w:rtl/>
          <w:lang w:bidi="fa-IR"/>
        </w:rPr>
        <w:t xml:space="preserve"> بنابراین، بررسی جامع موضوع ایمنی در صنایع نفت و پتروشیمی، از منظر شناسایی خطرات، تدوین راهکارهای پیشگیرانه، استفاده از فناوری های نوین و ارتقای فرهنگ ایمنی، امری ضروری و اجتناب ناپذیر است. هدف این مقاله، ارائه تصویری روشن از چالش های ایمنی در این حوزه و معرفی راهکارهایی برای کاهش حوادث و افزایش بهره وری همراه با حفظ سلامت نیروی انسانی و محیط زیست می باشد.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Titr"/>
          <w:sz w:val="24"/>
          <w:szCs w:val="24"/>
          <w:rtl/>
          <w:lang w:bidi="fa-IR"/>
        </w:rPr>
      </w:pPr>
      <w:r w:rsidRPr="00C143F0">
        <w:rPr>
          <w:rFonts w:cs="B Titr" w:hint="cs"/>
          <w:sz w:val="24"/>
          <w:szCs w:val="24"/>
          <w:rtl/>
          <w:lang w:bidi="fa-IR"/>
        </w:rPr>
        <w:t xml:space="preserve">شناسایی خطرات در صنایع نفت و پتروشیمی  </w:t>
      </w:r>
    </w:p>
    <w:p w:rsidR="009B71EF" w:rsidRDefault="009B71EF" w:rsidP="009B71EF">
      <w:pPr>
        <w:bidi/>
        <w:spacing w:after="0" w:line="240" w:lineRule="auto"/>
        <w:jc w:val="both"/>
        <w:rPr>
          <w:rFonts w:cs="B Titr"/>
          <w:sz w:val="24"/>
          <w:szCs w:val="24"/>
          <w:rtl/>
          <w:lang w:bidi="fa-IR"/>
        </w:rPr>
      </w:pPr>
      <w:r w:rsidRPr="00C143F0">
        <w:rPr>
          <w:rFonts w:cs="B Titr"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صنایـع نفت و پتروشیمی به دلیـل ماهیت فرآیندهـای پیچیده و استفاده گستـرده از مواد شیمیایی و تجهیزات سنگین، یکی از پرریسک ترین محیط های کاری محسوب می‌شوند. شناسایی خطرات اولین و مهم ترین گام در مدیریت ایمنی این صنایع است، زیرا بدون شناسایی دقیق، امکان ارزیابی و کنترل موثر ریسک ها وجود نخواهد داشت(</w:t>
      </w:r>
      <w:r>
        <w:rPr>
          <w:rFonts w:cs="B Nazanin"/>
          <w:sz w:val="24"/>
          <w:szCs w:val="24"/>
          <w:lang w:bidi="fa-IR"/>
        </w:rPr>
        <w:t xml:space="preserve">Khan &amp; </w:t>
      </w:r>
      <w:proofErr w:type="spellStart"/>
      <w:r>
        <w:rPr>
          <w:rFonts w:cs="B Nazanin"/>
          <w:sz w:val="24"/>
          <w:szCs w:val="24"/>
          <w:lang w:bidi="fa-IR"/>
        </w:rPr>
        <w:t>Abbasi</w:t>
      </w:r>
      <w:proofErr w:type="spellEnd"/>
      <w:r>
        <w:rPr>
          <w:rFonts w:cs="B Nazanin"/>
          <w:sz w:val="24"/>
          <w:szCs w:val="24"/>
          <w:lang w:bidi="fa-IR"/>
        </w:rPr>
        <w:t>, 1999</w:t>
      </w:r>
      <w:r>
        <w:rPr>
          <w:rFonts w:cs="B Nazanin" w:hint="cs"/>
          <w:sz w:val="24"/>
          <w:szCs w:val="24"/>
          <w:rtl/>
          <w:lang w:bidi="fa-IR"/>
        </w:rPr>
        <w:t xml:space="preserve"> ). به طور کلی، خطرات اصلی این صنایع را می‌توان در چند دسته طبقه بندی کرد:</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1"/>
        </w:numPr>
        <w:bidi/>
        <w:spacing w:after="0" w:line="240" w:lineRule="auto"/>
        <w:jc w:val="both"/>
        <w:rPr>
          <w:rFonts w:cs="B Titr"/>
          <w:sz w:val="24"/>
          <w:szCs w:val="24"/>
          <w:lang w:bidi="fa-IR"/>
        </w:rPr>
      </w:pPr>
      <w:r w:rsidRPr="009F31A9">
        <w:rPr>
          <w:rFonts w:cs="B Titr" w:hint="cs"/>
          <w:sz w:val="24"/>
          <w:szCs w:val="24"/>
          <w:rtl/>
          <w:lang w:bidi="fa-IR"/>
        </w:rPr>
        <w:t xml:space="preserve">خطرات فیزیکی در صنایع نفت و پتروشیمی </w:t>
      </w:r>
    </w:p>
    <w:p w:rsidR="009B71EF" w:rsidRPr="00C82671" w:rsidRDefault="009B71EF" w:rsidP="009B71EF">
      <w:pPr>
        <w:bidi/>
        <w:spacing w:after="0" w:line="240" w:lineRule="auto"/>
        <w:jc w:val="both"/>
        <w:rPr>
          <w:rFonts w:cs="B Titr"/>
          <w:sz w:val="24"/>
          <w:szCs w:val="24"/>
          <w:lang w:bidi="fa-IR"/>
        </w:rPr>
      </w:pPr>
      <w:r w:rsidRPr="00C82671">
        <w:rPr>
          <w:rFonts w:cs="B Titr"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خطرات فیزیکی از مهم ترین و شایع ترین تهدیدها در صنایع نفت و پتروشیمی محسوب می‌شوند و اغلب به دلیل وجود انرژی‌های ذخیره شده، شرایط عملیاتی خاص و مواد قابل اشتعال بروز می‌کنند. این نوع مخاطرات در صورت عدم شناسایی و کنترل موثر، می‌توانند منجر به تلفات جانی، خسارات مالی گسترده و آلودگی محیط زیست شوند ( </w:t>
      </w:r>
      <w:r>
        <w:rPr>
          <w:rFonts w:cs="B Nazanin"/>
          <w:sz w:val="24"/>
          <w:szCs w:val="24"/>
          <w:lang w:bidi="fa-IR"/>
        </w:rPr>
        <w:t xml:space="preserve">Khan &amp; </w:t>
      </w:r>
      <w:proofErr w:type="spellStart"/>
      <w:r>
        <w:rPr>
          <w:rFonts w:cs="B Nazanin"/>
          <w:sz w:val="24"/>
          <w:szCs w:val="24"/>
          <w:lang w:bidi="fa-IR"/>
        </w:rPr>
        <w:t>Abbasi</w:t>
      </w:r>
      <w:proofErr w:type="spellEnd"/>
      <w:r>
        <w:rPr>
          <w:rFonts w:cs="B Nazanin"/>
          <w:sz w:val="24"/>
          <w:szCs w:val="24"/>
          <w:lang w:bidi="fa-IR"/>
        </w:rPr>
        <w:t>, 1999</w:t>
      </w:r>
      <w:r>
        <w:rPr>
          <w:rFonts w:cs="B Nazanin" w:hint="cs"/>
          <w:sz w:val="24"/>
          <w:szCs w:val="24"/>
          <w:rtl/>
          <w:lang w:bidi="fa-IR"/>
        </w:rPr>
        <w:t xml:space="preserve"> ) .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این دسته شامل حوادثـی مانند آتش سوزی، انفجار، بـرق گرفتگی، سروصدا و ارتعاشات شدیـد است. وجود مواد بسیار قابل اشتعال مانند هیدروکربن ها باعث می‌شود که حتی یک جرقه کوچک، منجر به انفجاری گسترده شود. انفجار مجتمع پتروشیمی بوعلی سینا در ماهشهر(1395) نمونه ای بارز از این نوع خطرات است ( </w:t>
      </w:r>
      <w:proofErr w:type="spellStart"/>
      <w:r>
        <w:rPr>
          <w:rFonts w:cs="B Nazanin"/>
          <w:sz w:val="24"/>
          <w:szCs w:val="24"/>
          <w:lang w:bidi="fa-IR"/>
        </w:rPr>
        <w:t>Shahbazi</w:t>
      </w:r>
      <w:proofErr w:type="spellEnd"/>
      <w:r>
        <w:rPr>
          <w:rFonts w:cs="B Nazanin"/>
          <w:sz w:val="24"/>
          <w:szCs w:val="24"/>
          <w:lang w:bidi="fa-IR"/>
        </w:rPr>
        <w:t xml:space="preserve"> et al ., </w:t>
      </w:r>
      <w:proofErr w:type="gramStart"/>
      <w:r>
        <w:rPr>
          <w:rFonts w:cs="B Nazanin"/>
          <w:sz w:val="24"/>
          <w:szCs w:val="24"/>
          <w:lang w:bidi="fa-IR"/>
        </w:rPr>
        <w:t>2018</w:t>
      </w:r>
      <w:r>
        <w:rPr>
          <w:rFonts w:cs="B Nazanin" w:hint="cs"/>
          <w:sz w:val="24"/>
          <w:szCs w:val="24"/>
          <w:rtl/>
          <w:lang w:bidi="fa-IR"/>
        </w:rPr>
        <w:t xml:space="preserve"> )</w:t>
      </w:r>
      <w:proofErr w:type="gramEnd"/>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b/>
          <w:bCs/>
          <w:sz w:val="24"/>
          <w:szCs w:val="24"/>
          <w:rtl/>
          <w:lang w:bidi="fa-IR"/>
        </w:rPr>
      </w:pPr>
      <w:r w:rsidRPr="009F31A9">
        <w:rPr>
          <w:rFonts w:cs="B Nazanin" w:hint="cs"/>
          <w:b/>
          <w:bCs/>
          <w:sz w:val="24"/>
          <w:szCs w:val="24"/>
          <w:rtl/>
          <w:lang w:bidi="fa-IR"/>
        </w:rPr>
        <w:t xml:space="preserve">آتش سوزی </w:t>
      </w:r>
    </w:p>
    <w:p w:rsidR="009B71EF" w:rsidRPr="009F31A9" w:rsidRDefault="009B71EF" w:rsidP="009B71EF">
      <w:pPr>
        <w:bidi/>
        <w:spacing w:after="0" w:line="240" w:lineRule="auto"/>
        <w:jc w:val="both"/>
        <w:rPr>
          <w:rFonts w:cs="B Nazanin"/>
          <w:b/>
          <w:bCs/>
          <w:sz w:val="24"/>
          <w:szCs w:val="24"/>
          <w:rtl/>
          <w:lang w:bidi="fa-IR"/>
        </w:rPr>
      </w:pPr>
    </w:p>
    <w:p w:rsidR="009B71EF" w:rsidRDefault="009B71EF" w:rsidP="009B71EF">
      <w:pPr>
        <w:pStyle w:val="ListParagraph"/>
        <w:numPr>
          <w:ilvl w:val="0"/>
          <w:numId w:val="2"/>
        </w:numPr>
        <w:bidi/>
        <w:spacing w:after="0" w:line="240" w:lineRule="auto"/>
        <w:jc w:val="both"/>
        <w:rPr>
          <w:rFonts w:cs="B Nazanin"/>
          <w:sz w:val="24"/>
          <w:szCs w:val="24"/>
          <w:lang w:bidi="fa-IR"/>
        </w:rPr>
      </w:pPr>
      <w:r>
        <w:rPr>
          <w:rFonts w:cs="B Nazanin" w:hint="cs"/>
          <w:sz w:val="24"/>
          <w:szCs w:val="24"/>
          <w:rtl/>
          <w:lang w:bidi="fa-IR"/>
        </w:rPr>
        <w:t>وجود حجم بالایی از مواد هیدروکربنی ( گاز طبیعی، بنزین، نفتا و غیره ) باعث می‌شود که هرگونه نشت یا جرقه کوچک به سرعت به آتش سوزی گسترده تبدیل شود.</w:t>
      </w:r>
    </w:p>
    <w:p w:rsidR="009B71EF" w:rsidRDefault="009B71EF" w:rsidP="009B71EF">
      <w:pPr>
        <w:pStyle w:val="ListParagraph"/>
        <w:numPr>
          <w:ilvl w:val="0"/>
          <w:numId w:val="2"/>
        </w:numPr>
        <w:bidi/>
        <w:spacing w:after="0" w:line="240" w:lineRule="auto"/>
        <w:jc w:val="both"/>
        <w:rPr>
          <w:rFonts w:cs="B Nazanin"/>
          <w:sz w:val="24"/>
          <w:szCs w:val="24"/>
          <w:lang w:bidi="fa-IR"/>
        </w:rPr>
      </w:pPr>
      <w:r>
        <w:rPr>
          <w:rFonts w:cs="B Nazanin" w:hint="cs"/>
          <w:sz w:val="24"/>
          <w:szCs w:val="24"/>
          <w:rtl/>
          <w:lang w:bidi="fa-IR"/>
        </w:rPr>
        <w:t>آتش سوزی ها معمولا به دلیل نقص تجهیزات، خطای انسانی یا عدم رعایت استانداردهای ایمنی رخ می‌دهند.</w:t>
      </w:r>
    </w:p>
    <w:p w:rsidR="009B71EF" w:rsidRDefault="009B71EF" w:rsidP="009B71EF">
      <w:pPr>
        <w:pStyle w:val="ListParagraph"/>
        <w:numPr>
          <w:ilvl w:val="0"/>
          <w:numId w:val="2"/>
        </w:numPr>
        <w:bidi/>
        <w:spacing w:after="0" w:line="240" w:lineRule="auto"/>
        <w:jc w:val="both"/>
        <w:rPr>
          <w:rFonts w:cs="B Nazanin"/>
          <w:sz w:val="24"/>
          <w:szCs w:val="24"/>
          <w:lang w:bidi="fa-IR"/>
        </w:rPr>
      </w:pPr>
      <w:r>
        <w:rPr>
          <w:rFonts w:cs="B Nazanin" w:hint="cs"/>
          <w:sz w:val="24"/>
          <w:szCs w:val="24"/>
          <w:rtl/>
          <w:lang w:bidi="fa-IR"/>
        </w:rPr>
        <w:t>پیامد آن ها شامل تلفات جانی، خسارت مالی سنگین و توفق تولید است.</w:t>
      </w:r>
    </w:p>
    <w:p w:rsidR="009B71EF" w:rsidRPr="00C82671" w:rsidRDefault="009B71EF" w:rsidP="009B71EF">
      <w:pPr>
        <w:bidi/>
        <w:spacing w:after="0" w:line="240" w:lineRule="auto"/>
        <w:jc w:val="both"/>
        <w:rPr>
          <w:rFonts w:cs="B Nazanin"/>
          <w:sz w:val="24"/>
          <w:szCs w:val="24"/>
          <w:lang w:bidi="fa-IR"/>
        </w:rPr>
      </w:pPr>
    </w:p>
    <w:p w:rsidR="009B71EF" w:rsidRDefault="009B71EF" w:rsidP="009B71EF">
      <w:pPr>
        <w:bidi/>
        <w:spacing w:after="0" w:line="240" w:lineRule="auto"/>
        <w:jc w:val="both"/>
        <w:rPr>
          <w:rFonts w:cs="B Nazanin"/>
          <w:b/>
          <w:bCs/>
          <w:sz w:val="24"/>
          <w:szCs w:val="24"/>
          <w:rtl/>
          <w:lang w:bidi="fa-IR"/>
        </w:rPr>
      </w:pPr>
      <w:r w:rsidRPr="009F31A9">
        <w:rPr>
          <w:rFonts w:cs="B Nazanin" w:hint="cs"/>
          <w:b/>
          <w:bCs/>
          <w:sz w:val="24"/>
          <w:szCs w:val="24"/>
          <w:rtl/>
          <w:lang w:bidi="fa-IR"/>
        </w:rPr>
        <w:t xml:space="preserve">انفجار </w:t>
      </w:r>
    </w:p>
    <w:p w:rsidR="009B71EF" w:rsidRPr="009F31A9" w:rsidRDefault="009B71EF" w:rsidP="009B71EF">
      <w:pPr>
        <w:bidi/>
        <w:spacing w:after="0" w:line="240" w:lineRule="auto"/>
        <w:jc w:val="both"/>
        <w:rPr>
          <w:rFonts w:cs="B Nazanin"/>
          <w:b/>
          <w:bCs/>
          <w:sz w:val="24"/>
          <w:szCs w:val="24"/>
          <w:rtl/>
          <w:lang w:bidi="fa-IR"/>
        </w:rPr>
      </w:pPr>
    </w:p>
    <w:p w:rsidR="009B71EF" w:rsidRDefault="009B71EF" w:rsidP="009B71EF">
      <w:pPr>
        <w:pStyle w:val="ListParagraph"/>
        <w:numPr>
          <w:ilvl w:val="0"/>
          <w:numId w:val="3"/>
        </w:numPr>
        <w:bidi/>
        <w:spacing w:after="0" w:line="240" w:lineRule="auto"/>
        <w:jc w:val="both"/>
        <w:rPr>
          <w:rFonts w:cs="B Nazanin"/>
          <w:sz w:val="24"/>
          <w:szCs w:val="24"/>
          <w:lang w:bidi="fa-IR"/>
        </w:rPr>
      </w:pPr>
      <w:r>
        <w:rPr>
          <w:rFonts w:cs="B Nazanin" w:hint="cs"/>
          <w:sz w:val="24"/>
          <w:szCs w:val="24"/>
          <w:rtl/>
          <w:lang w:bidi="fa-IR"/>
        </w:rPr>
        <w:t>انفجارها می‌توانند به دو دسته فیزیکی ( مانند انفجار مخازن تحت فشار) و شیمیایی( مانند واکنش های ناپایدار مواد شیمیایی ) تقسیم شوند.</w:t>
      </w:r>
    </w:p>
    <w:p w:rsidR="009B71EF" w:rsidRDefault="009B71EF" w:rsidP="009B71EF">
      <w:pPr>
        <w:pStyle w:val="ListParagraph"/>
        <w:numPr>
          <w:ilvl w:val="0"/>
          <w:numId w:val="3"/>
        </w:numPr>
        <w:bidi/>
        <w:spacing w:after="0" w:line="240" w:lineRule="auto"/>
        <w:jc w:val="both"/>
        <w:rPr>
          <w:rFonts w:cs="B Nazanin"/>
          <w:sz w:val="24"/>
          <w:szCs w:val="24"/>
          <w:lang w:bidi="fa-IR"/>
        </w:rPr>
      </w:pPr>
      <w:r>
        <w:rPr>
          <w:rFonts w:cs="B Nazanin" w:hint="cs"/>
          <w:sz w:val="24"/>
          <w:szCs w:val="24"/>
          <w:rtl/>
          <w:lang w:bidi="fa-IR"/>
        </w:rPr>
        <w:t>انفجار در واحدهای تقطیر یا کراکینگ می‌تواند باعث تخریب کامل تجهیزات و مرگ گسترده کارکنان شود.</w:t>
      </w:r>
    </w:p>
    <w:p w:rsidR="009B71EF" w:rsidRDefault="009B71EF" w:rsidP="009B71EF">
      <w:pPr>
        <w:pStyle w:val="ListParagraph"/>
        <w:numPr>
          <w:ilvl w:val="0"/>
          <w:numId w:val="3"/>
        </w:numPr>
        <w:bidi/>
        <w:spacing w:after="0" w:line="240" w:lineRule="auto"/>
        <w:jc w:val="both"/>
        <w:rPr>
          <w:rFonts w:cs="B Nazanin"/>
          <w:sz w:val="24"/>
          <w:szCs w:val="24"/>
          <w:lang w:bidi="fa-IR"/>
        </w:rPr>
      </w:pPr>
      <w:r>
        <w:rPr>
          <w:rFonts w:cs="B Nazanin" w:hint="cs"/>
          <w:sz w:val="24"/>
          <w:szCs w:val="24"/>
          <w:rtl/>
          <w:lang w:bidi="fa-IR"/>
        </w:rPr>
        <w:t>انفجار بوعلی سینا( 1395 ) نمونه بارز از پیامدهای ضعف مدیریت ایمنی در مقابل خطرات فیزیکی بود.</w:t>
      </w:r>
    </w:p>
    <w:p w:rsidR="009B71EF" w:rsidRDefault="009B71EF" w:rsidP="009B71EF">
      <w:pPr>
        <w:bidi/>
        <w:spacing w:after="0" w:line="240" w:lineRule="auto"/>
        <w:jc w:val="both"/>
        <w:rPr>
          <w:rFonts w:cs="B Nazanin"/>
          <w:sz w:val="24"/>
          <w:szCs w:val="24"/>
          <w:rtl/>
          <w:lang w:bidi="fa-IR"/>
        </w:rPr>
      </w:pPr>
    </w:p>
    <w:p w:rsidR="009B71EF" w:rsidRPr="00C82671" w:rsidRDefault="009B71EF" w:rsidP="009B71EF">
      <w:pPr>
        <w:bidi/>
        <w:spacing w:after="0" w:line="240" w:lineRule="auto"/>
        <w:jc w:val="both"/>
        <w:rPr>
          <w:rFonts w:cs="B Nazanin"/>
          <w:sz w:val="24"/>
          <w:szCs w:val="24"/>
          <w:lang w:bidi="fa-IR"/>
        </w:rPr>
      </w:pPr>
    </w:p>
    <w:p w:rsidR="009B71EF" w:rsidRDefault="009B71EF" w:rsidP="009B71EF">
      <w:pPr>
        <w:bidi/>
        <w:spacing w:after="0" w:line="240" w:lineRule="auto"/>
        <w:jc w:val="both"/>
        <w:rPr>
          <w:rFonts w:cs="B Nazanin"/>
          <w:b/>
          <w:bCs/>
          <w:sz w:val="24"/>
          <w:szCs w:val="24"/>
          <w:rtl/>
          <w:lang w:bidi="fa-IR"/>
        </w:rPr>
      </w:pPr>
      <w:r w:rsidRPr="009F31A9">
        <w:rPr>
          <w:rFonts w:cs="B Nazanin" w:hint="cs"/>
          <w:b/>
          <w:bCs/>
          <w:sz w:val="24"/>
          <w:szCs w:val="24"/>
          <w:rtl/>
          <w:lang w:bidi="fa-IR"/>
        </w:rPr>
        <w:lastRenderedPageBreak/>
        <w:t xml:space="preserve">برق گرفتگی </w:t>
      </w:r>
    </w:p>
    <w:p w:rsidR="009B71EF" w:rsidRPr="009F31A9" w:rsidRDefault="009B71EF" w:rsidP="009B71EF">
      <w:pPr>
        <w:bidi/>
        <w:spacing w:after="0" w:line="240" w:lineRule="auto"/>
        <w:jc w:val="both"/>
        <w:rPr>
          <w:rFonts w:cs="B Nazanin"/>
          <w:b/>
          <w:bCs/>
          <w:sz w:val="24"/>
          <w:szCs w:val="24"/>
          <w:rtl/>
          <w:lang w:bidi="fa-IR"/>
        </w:rPr>
      </w:pPr>
    </w:p>
    <w:p w:rsidR="009B71EF" w:rsidRDefault="009B71EF" w:rsidP="009B71EF">
      <w:pPr>
        <w:pStyle w:val="ListParagraph"/>
        <w:numPr>
          <w:ilvl w:val="0"/>
          <w:numId w:val="4"/>
        </w:numPr>
        <w:bidi/>
        <w:spacing w:after="0" w:line="240" w:lineRule="auto"/>
        <w:jc w:val="both"/>
        <w:rPr>
          <w:rFonts w:cs="B Nazanin"/>
          <w:sz w:val="24"/>
          <w:szCs w:val="24"/>
          <w:lang w:bidi="fa-IR"/>
        </w:rPr>
      </w:pPr>
      <w:r>
        <w:rPr>
          <w:rFonts w:cs="B Nazanin" w:hint="cs"/>
          <w:sz w:val="24"/>
          <w:szCs w:val="24"/>
          <w:rtl/>
          <w:lang w:bidi="fa-IR"/>
        </w:rPr>
        <w:t>وجود تجهیزات الکتریکی در محیط های مرطوب و قابل اشتعال احتمال برق گرفتگی را افزایش می‌دهد.</w:t>
      </w:r>
    </w:p>
    <w:p w:rsidR="009B71EF" w:rsidRDefault="009B71EF" w:rsidP="009B71EF">
      <w:pPr>
        <w:pStyle w:val="ListParagraph"/>
        <w:numPr>
          <w:ilvl w:val="0"/>
          <w:numId w:val="4"/>
        </w:numPr>
        <w:bidi/>
        <w:spacing w:after="0" w:line="240" w:lineRule="auto"/>
        <w:jc w:val="both"/>
        <w:rPr>
          <w:rFonts w:cs="B Nazanin"/>
          <w:sz w:val="24"/>
          <w:szCs w:val="24"/>
          <w:lang w:bidi="fa-IR"/>
        </w:rPr>
      </w:pPr>
      <w:r>
        <w:rPr>
          <w:rFonts w:cs="B Nazanin" w:hint="cs"/>
          <w:sz w:val="24"/>
          <w:szCs w:val="24"/>
          <w:rtl/>
          <w:lang w:bidi="fa-IR"/>
        </w:rPr>
        <w:t>در محیط هایی با بخارات نفتی، حتی جرقه الکتریکی کوچک می‌تواند عامل شروع انفجار باشد.</w:t>
      </w:r>
    </w:p>
    <w:p w:rsidR="009B71EF" w:rsidRDefault="009B71EF" w:rsidP="009B71EF">
      <w:pPr>
        <w:pStyle w:val="ListParagraph"/>
        <w:numPr>
          <w:ilvl w:val="0"/>
          <w:numId w:val="4"/>
        </w:numPr>
        <w:bidi/>
        <w:spacing w:after="0" w:line="240" w:lineRule="auto"/>
        <w:jc w:val="both"/>
        <w:rPr>
          <w:rFonts w:cs="B Nazanin"/>
          <w:sz w:val="24"/>
          <w:szCs w:val="24"/>
          <w:lang w:bidi="fa-IR"/>
        </w:rPr>
      </w:pPr>
      <w:r>
        <w:rPr>
          <w:rFonts w:cs="B Nazanin" w:hint="cs"/>
          <w:sz w:val="24"/>
          <w:szCs w:val="24"/>
          <w:rtl/>
          <w:lang w:bidi="fa-IR"/>
        </w:rPr>
        <w:t xml:space="preserve">بنابراین رعایت استاندارد </w:t>
      </w:r>
      <w:r w:rsidRPr="0082259B">
        <w:rPr>
          <w:rFonts w:cs="B Nazanin"/>
          <w:b/>
          <w:bCs/>
          <w:sz w:val="24"/>
          <w:szCs w:val="24"/>
          <w:lang w:bidi="fa-IR"/>
        </w:rPr>
        <w:t>Ex-proof</w:t>
      </w:r>
      <w:r>
        <w:rPr>
          <w:rFonts w:cs="B Nazanin" w:hint="cs"/>
          <w:sz w:val="24"/>
          <w:szCs w:val="24"/>
          <w:rtl/>
          <w:lang w:bidi="fa-IR"/>
        </w:rPr>
        <w:t xml:space="preserve"> برای تجهیزات الکتریکی ضروری است .</w:t>
      </w:r>
    </w:p>
    <w:p w:rsidR="009B71EF" w:rsidRPr="00C82671" w:rsidRDefault="009B71EF" w:rsidP="009B71EF">
      <w:pPr>
        <w:bidi/>
        <w:spacing w:after="0" w:line="240" w:lineRule="auto"/>
        <w:jc w:val="both"/>
        <w:rPr>
          <w:rFonts w:cs="B Nazanin"/>
          <w:sz w:val="24"/>
          <w:szCs w:val="24"/>
          <w:lang w:bidi="fa-IR"/>
        </w:rPr>
      </w:pPr>
    </w:p>
    <w:p w:rsidR="009B71EF" w:rsidRDefault="009B71EF" w:rsidP="009B71EF">
      <w:pPr>
        <w:bidi/>
        <w:spacing w:after="0" w:line="240" w:lineRule="auto"/>
        <w:jc w:val="both"/>
        <w:rPr>
          <w:rFonts w:cs="B Nazanin"/>
          <w:b/>
          <w:bCs/>
          <w:sz w:val="24"/>
          <w:szCs w:val="24"/>
          <w:rtl/>
          <w:lang w:bidi="fa-IR"/>
        </w:rPr>
      </w:pPr>
      <w:r w:rsidRPr="009F31A9">
        <w:rPr>
          <w:rFonts w:cs="B Nazanin" w:hint="cs"/>
          <w:b/>
          <w:bCs/>
          <w:sz w:val="24"/>
          <w:szCs w:val="24"/>
          <w:rtl/>
          <w:lang w:bidi="fa-IR"/>
        </w:rPr>
        <w:t>سر و صدا و ارتعاشات</w:t>
      </w:r>
    </w:p>
    <w:p w:rsidR="009B71EF" w:rsidRPr="009F31A9" w:rsidRDefault="009B71EF" w:rsidP="009B71EF">
      <w:pPr>
        <w:bidi/>
        <w:spacing w:after="0" w:line="240" w:lineRule="auto"/>
        <w:jc w:val="both"/>
        <w:rPr>
          <w:rFonts w:cs="B Nazanin"/>
          <w:b/>
          <w:bCs/>
          <w:sz w:val="24"/>
          <w:szCs w:val="24"/>
          <w:rtl/>
          <w:lang w:bidi="fa-IR"/>
        </w:rPr>
      </w:pPr>
    </w:p>
    <w:p w:rsidR="009B71EF" w:rsidRDefault="009B71EF" w:rsidP="009B71EF">
      <w:pPr>
        <w:pStyle w:val="ListParagraph"/>
        <w:numPr>
          <w:ilvl w:val="0"/>
          <w:numId w:val="5"/>
        </w:numPr>
        <w:bidi/>
        <w:spacing w:after="0" w:line="240" w:lineRule="auto"/>
        <w:jc w:val="both"/>
        <w:rPr>
          <w:rFonts w:cs="B Nazanin"/>
          <w:sz w:val="24"/>
          <w:szCs w:val="24"/>
          <w:lang w:bidi="fa-IR"/>
        </w:rPr>
      </w:pPr>
      <w:r>
        <w:rPr>
          <w:rFonts w:cs="B Nazanin" w:hint="cs"/>
          <w:sz w:val="24"/>
          <w:szCs w:val="24"/>
          <w:rtl/>
          <w:lang w:bidi="fa-IR"/>
        </w:rPr>
        <w:t>فعالیت کمپرسورها، پمپ ها و توربین ها باعث تولید سطوح بالای نویز و ارتعاشات می‌شود.</w:t>
      </w:r>
    </w:p>
    <w:p w:rsidR="009B71EF" w:rsidRDefault="009B71EF" w:rsidP="009B71EF">
      <w:pPr>
        <w:pStyle w:val="ListParagraph"/>
        <w:numPr>
          <w:ilvl w:val="0"/>
          <w:numId w:val="5"/>
        </w:numPr>
        <w:bidi/>
        <w:spacing w:after="0" w:line="240" w:lineRule="auto"/>
        <w:jc w:val="both"/>
        <w:rPr>
          <w:rFonts w:cs="B Nazanin"/>
          <w:sz w:val="24"/>
          <w:szCs w:val="24"/>
          <w:lang w:bidi="fa-IR"/>
        </w:rPr>
      </w:pPr>
      <w:r>
        <w:rPr>
          <w:rFonts w:cs="B Nazanin" w:hint="cs"/>
          <w:sz w:val="24"/>
          <w:szCs w:val="24"/>
          <w:rtl/>
          <w:lang w:bidi="fa-IR"/>
        </w:rPr>
        <w:t>قرارگرفتن طولانی مدت در معرض صداهای بالای 85 دسی بل می‌تواند منجر به کاهش شنوایی شغلی گردد.</w:t>
      </w:r>
    </w:p>
    <w:p w:rsidR="009B71EF" w:rsidRDefault="009B71EF" w:rsidP="009B71EF">
      <w:pPr>
        <w:pStyle w:val="ListParagraph"/>
        <w:numPr>
          <w:ilvl w:val="0"/>
          <w:numId w:val="5"/>
        </w:numPr>
        <w:bidi/>
        <w:spacing w:after="0" w:line="240" w:lineRule="auto"/>
        <w:jc w:val="both"/>
        <w:rPr>
          <w:rFonts w:cs="B Nazanin"/>
          <w:sz w:val="24"/>
          <w:szCs w:val="24"/>
          <w:lang w:bidi="fa-IR"/>
        </w:rPr>
      </w:pPr>
      <w:r>
        <w:rPr>
          <w:rFonts w:cs="B Nazanin" w:hint="cs"/>
          <w:sz w:val="24"/>
          <w:szCs w:val="24"/>
          <w:rtl/>
          <w:lang w:bidi="fa-IR"/>
        </w:rPr>
        <w:t>ارتعاشات طولانی مدت نیز موجب آسیب های اسکلتی- عضلانی و خستگی کارکنان می‌شود.</w:t>
      </w:r>
    </w:p>
    <w:p w:rsidR="009B71EF" w:rsidRPr="00C82671" w:rsidRDefault="009B71EF" w:rsidP="009B71EF">
      <w:pPr>
        <w:bidi/>
        <w:spacing w:after="0" w:line="240" w:lineRule="auto"/>
        <w:jc w:val="both"/>
        <w:rPr>
          <w:rFonts w:cs="B Nazanin"/>
          <w:sz w:val="24"/>
          <w:szCs w:val="24"/>
          <w:lang w:bidi="fa-IR"/>
        </w:rPr>
      </w:pPr>
    </w:p>
    <w:p w:rsidR="009B71EF" w:rsidRDefault="009B71EF" w:rsidP="009B71EF">
      <w:pPr>
        <w:bidi/>
        <w:spacing w:after="0" w:line="240" w:lineRule="auto"/>
        <w:jc w:val="both"/>
        <w:rPr>
          <w:rFonts w:cs="B Nazanin"/>
          <w:b/>
          <w:bCs/>
          <w:sz w:val="24"/>
          <w:szCs w:val="24"/>
          <w:rtl/>
          <w:lang w:bidi="fa-IR"/>
        </w:rPr>
      </w:pPr>
      <w:r w:rsidRPr="009F31A9">
        <w:rPr>
          <w:rFonts w:cs="B Nazanin" w:hint="cs"/>
          <w:b/>
          <w:bCs/>
          <w:sz w:val="24"/>
          <w:szCs w:val="24"/>
          <w:rtl/>
          <w:lang w:bidi="fa-IR"/>
        </w:rPr>
        <w:t>دما و فشار بالا</w:t>
      </w:r>
    </w:p>
    <w:p w:rsidR="009B71EF" w:rsidRPr="009F31A9" w:rsidRDefault="009B71EF" w:rsidP="009B71EF">
      <w:pPr>
        <w:bidi/>
        <w:spacing w:after="0" w:line="240" w:lineRule="auto"/>
        <w:jc w:val="both"/>
        <w:rPr>
          <w:rFonts w:cs="B Nazanin"/>
          <w:b/>
          <w:bCs/>
          <w:sz w:val="24"/>
          <w:szCs w:val="24"/>
          <w:rtl/>
          <w:lang w:bidi="fa-IR"/>
        </w:rPr>
      </w:pPr>
    </w:p>
    <w:p w:rsidR="009B71EF" w:rsidRDefault="009B71EF" w:rsidP="009B71EF">
      <w:pPr>
        <w:pStyle w:val="ListParagraph"/>
        <w:numPr>
          <w:ilvl w:val="0"/>
          <w:numId w:val="6"/>
        </w:numPr>
        <w:bidi/>
        <w:spacing w:after="0" w:line="240" w:lineRule="auto"/>
        <w:jc w:val="both"/>
        <w:rPr>
          <w:rFonts w:cs="B Nazanin"/>
          <w:sz w:val="24"/>
          <w:szCs w:val="24"/>
          <w:lang w:bidi="fa-IR"/>
        </w:rPr>
      </w:pPr>
      <w:r>
        <w:rPr>
          <w:rFonts w:cs="B Nazanin" w:hint="cs"/>
          <w:sz w:val="24"/>
          <w:szCs w:val="24"/>
          <w:rtl/>
          <w:lang w:bidi="fa-IR"/>
        </w:rPr>
        <w:t>تجهیزات فرآیندی مانند بویلرها، راکتورها و مبدل های حرارتی در فشار و دمای بسیار بالا کار می‌کنند.</w:t>
      </w:r>
    </w:p>
    <w:p w:rsidR="009B71EF" w:rsidRDefault="009B71EF" w:rsidP="009B71EF">
      <w:pPr>
        <w:pStyle w:val="ListParagraph"/>
        <w:numPr>
          <w:ilvl w:val="0"/>
          <w:numId w:val="6"/>
        </w:numPr>
        <w:bidi/>
        <w:spacing w:after="0" w:line="240" w:lineRule="auto"/>
        <w:jc w:val="both"/>
        <w:rPr>
          <w:rFonts w:cs="B Nazanin"/>
          <w:sz w:val="24"/>
          <w:szCs w:val="24"/>
          <w:lang w:bidi="fa-IR"/>
        </w:rPr>
      </w:pPr>
      <w:r>
        <w:rPr>
          <w:rFonts w:cs="B Nazanin" w:hint="cs"/>
          <w:sz w:val="24"/>
          <w:szCs w:val="24"/>
          <w:rtl/>
          <w:lang w:bidi="fa-IR"/>
        </w:rPr>
        <w:t>نشت یا شکست این تجهیزات می‌تواند باعث سوختگی شدید یا انفجار گردد.</w:t>
      </w:r>
    </w:p>
    <w:p w:rsidR="009B71EF" w:rsidRDefault="009B71EF" w:rsidP="009B71EF">
      <w:pPr>
        <w:pStyle w:val="ListParagraph"/>
        <w:numPr>
          <w:ilvl w:val="0"/>
          <w:numId w:val="6"/>
        </w:numPr>
        <w:bidi/>
        <w:spacing w:after="0" w:line="240" w:lineRule="auto"/>
        <w:jc w:val="both"/>
        <w:rPr>
          <w:rFonts w:cs="B Nazanin"/>
          <w:sz w:val="24"/>
          <w:szCs w:val="24"/>
          <w:lang w:bidi="fa-IR"/>
        </w:rPr>
      </w:pPr>
      <w:r>
        <w:rPr>
          <w:rFonts w:cs="B Nazanin" w:hint="cs"/>
          <w:sz w:val="24"/>
          <w:szCs w:val="24"/>
          <w:rtl/>
          <w:lang w:bidi="fa-IR"/>
        </w:rPr>
        <w:t>حوادث ناشی از شکست خطوط لوله تحت فشار یکی از مرگبارترین رویدادها در صنایع نفتی است.</w:t>
      </w:r>
    </w:p>
    <w:p w:rsidR="009B71EF" w:rsidRPr="00C82671" w:rsidRDefault="009B71EF" w:rsidP="009B71EF">
      <w:pPr>
        <w:bidi/>
        <w:spacing w:after="0" w:line="240" w:lineRule="auto"/>
        <w:jc w:val="both"/>
        <w:rPr>
          <w:rFonts w:cs="B Nazanin"/>
          <w:sz w:val="24"/>
          <w:szCs w:val="24"/>
          <w:lang w:bidi="fa-IR"/>
        </w:rPr>
      </w:pPr>
    </w:p>
    <w:p w:rsidR="009B71EF" w:rsidRPr="004D512C" w:rsidRDefault="009B71EF" w:rsidP="009B71EF">
      <w:pPr>
        <w:bidi/>
        <w:spacing w:after="0" w:line="240" w:lineRule="auto"/>
        <w:jc w:val="both"/>
        <w:rPr>
          <w:rFonts w:cs="B Nazanin"/>
          <w:b/>
          <w:bCs/>
          <w:sz w:val="24"/>
          <w:szCs w:val="24"/>
          <w:lang w:bidi="fa-IR"/>
        </w:rPr>
      </w:pPr>
      <w:r w:rsidRPr="004D512C">
        <w:rPr>
          <w:rFonts w:cs="B Nazanin" w:hint="cs"/>
          <w:b/>
          <w:bCs/>
          <w:sz w:val="24"/>
          <w:szCs w:val="24"/>
          <w:rtl/>
          <w:lang w:bidi="fa-IR"/>
        </w:rPr>
        <w:t xml:space="preserve">جمع بندی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به طور خلاصه، خطرات فیزیکی در این صنایع نه تنها سلامت کارکنان را تهدید می‌کنند، بلکه می‌توانند باعث تخریب کامل واحدهای صنعتی و آلودگی های گسترده محیطی شوند. برای مقابله با این خطرات، استفاده از سیستم های پایش نشتی، استانداردهای مقاوم در برابر انفجار، آموزش کارکنان و بازرسی های دوره ای تجهیزات کاملا ضروری است.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Titr"/>
          <w:sz w:val="24"/>
          <w:szCs w:val="24"/>
          <w:rtl/>
          <w:lang w:bidi="fa-IR"/>
        </w:rPr>
      </w:pPr>
      <w:r w:rsidRPr="00051DF2">
        <w:rPr>
          <w:rFonts w:cs="B Titr" w:hint="cs"/>
          <w:sz w:val="24"/>
          <w:szCs w:val="24"/>
          <w:rtl/>
          <w:lang w:bidi="fa-IR"/>
        </w:rPr>
        <w:t xml:space="preserve">خطرات شیمیایی در صنایع نفت و پتروشیمی </w:t>
      </w:r>
    </w:p>
    <w:p w:rsidR="009B71EF" w:rsidRPr="00051DF2" w:rsidRDefault="009B71EF" w:rsidP="009B71EF">
      <w:pPr>
        <w:bidi/>
        <w:spacing w:after="0" w:line="240" w:lineRule="auto"/>
        <w:jc w:val="both"/>
        <w:rPr>
          <w:rFonts w:cs="B Titr"/>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صنایع نفت و پتروشیمی از بزرگ ترین مصرف کنندگان و تولیدکنندگان مواد شیمیایی خطرناک در جهان هستند. ماهیت این مواد به گونه ای است که در صورت نشت، تماس یا واکنش ناخواسته می‌توانند اثرات مخرب و جبران ناپذیری بر سلامت انسان و محیط زیست داشته باشند. خطرات شیمیایی شامل گازهای سمی، بخارات قابل اشتعال، مواد خورنده و ترکیبات ناپایدار است که اغلب در فرآیندهای تولید، ذخیره سازی و انتقال حضور دارند ( </w:t>
      </w:r>
      <w:r w:rsidRPr="0082259B">
        <w:rPr>
          <w:rFonts w:cs="B Nazanin"/>
          <w:b/>
          <w:bCs/>
          <w:sz w:val="24"/>
          <w:szCs w:val="24"/>
          <w:lang w:bidi="fa-IR"/>
        </w:rPr>
        <w:t xml:space="preserve">Khan &amp; </w:t>
      </w:r>
      <w:proofErr w:type="spellStart"/>
      <w:r w:rsidRPr="0082259B">
        <w:rPr>
          <w:rFonts w:cs="B Nazanin"/>
          <w:b/>
          <w:bCs/>
          <w:sz w:val="24"/>
          <w:szCs w:val="24"/>
          <w:lang w:bidi="fa-IR"/>
        </w:rPr>
        <w:t>Abbasi</w:t>
      </w:r>
      <w:proofErr w:type="spellEnd"/>
      <w:r w:rsidRPr="0082259B">
        <w:rPr>
          <w:rFonts w:cs="B Nazanin"/>
          <w:b/>
          <w:bCs/>
          <w:sz w:val="24"/>
          <w:szCs w:val="24"/>
          <w:lang w:bidi="fa-IR"/>
        </w:rPr>
        <w:t>, 1999</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Pr="0082259B" w:rsidRDefault="009B71EF" w:rsidP="009B71EF">
      <w:pPr>
        <w:pStyle w:val="ListParagraph"/>
        <w:numPr>
          <w:ilvl w:val="0"/>
          <w:numId w:val="7"/>
        </w:numPr>
        <w:bidi/>
        <w:spacing w:after="0" w:line="240" w:lineRule="auto"/>
        <w:jc w:val="both"/>
        <w:rPr>
          <w:rFonts w:cs="B Nazanin"/>
          <w:b/>
          <w:bCs/>
          <w:sz w:val="24"/>
          <w:szCs w:val="24"/>
          <w:lang w:bidi="fa-IR"/>
        </w:rPr>
      </w:pPr>
      <w:r w:rsidRPr="0082259B">
        <w:rPr>
          <w:rFonts w:cs="B Nazanin" w:hint="cs"/>
          <w:b/>
          <w:bCs/>
          <w:sz w:val="24"/>
          <w:szCs w:val="24"/>
          <w:rtl/>
          <w:lang w:bidi="fa-IR"/>
        </w:rPr>
        <w:t xml:space="preserve">گازهای سمی </w:t>
      </w:r>
    </w:p>
    <w:p w:rsidR="009B71EF" w:rsidRPr="0082259B" w:rsidRDefault="009B71EF" w:rsidP="009B71EF">
      <w:pPr>
        <w:bidi/>
        <w:spacing w:after="0" w:line="240" w:lineRule="auto"/>
        <w:jc w:val="both"/>
        <w:rPr>
          <w:rFonts w:cs="B Nazanin"/>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یکی از مهم ترین تهدیدها در این صنایع، انتشار گازهای سمی نظیر سولفید هیدروژن ( </w:t>
      </w:r>
      <w:r w:rsidRPr="0082259B">
        <w:rPr>
          <w:rFonts w:cs="B Nazanin"/>
          <w:b/>
          <w:bCs/>
          <w:sz w:val="24"/>
          <w:szCs w:val="24"/>
          <w:lang w:bidi="fa-IR"/>
        </w:rPr>
        <w:t>H</w:t>
      </w:r>
      <w:r w:rsidRPr="0082259B">
        <w:rPr>
          <w:rFonts w:cs="B Nazanin"/>
          <w:b/>
          <w:bCs/>
          <w:sz w:val="24"/>
          <w:szCs w:val="24"/>
          <w:vertAlign w:val="subscript"/>
          <w:lang w:bidi="fa-IR"/>
        </w:rPr>
        <w:t>2</w:t>
      </w:r>
      <w:r w:rsidRPr="0082259B">
        <w:rPr>
          <w:rFonts w:cs="B Nazanin"/>
          <w:b/>
          <w:bCs/>
          <w:sz w:val="24"/>
          <w:szCs w:val="24"/>
          <w:lang w:bidi="fa-IR"/>
        </w:rPr>
        <w:t>S</w:t>
      </w:r>
      <w:r>
        <w:rPr>
          <w:rFonts w:cs="B Nazanin" w:hint="cs"/>
          <w:sz w:val="24"/>
          <w:szCs w:val="24"/>
          <w:rtl/>
          <w:lang w:bidi="fa-IR"/>
        </w:rPr>
        <w:t xml:space="preserve"> )، مونوکسید کربن (</w:t>
      </w:r>
      <w:r w:rsidRPr="0082259B">
        <w:rPr>
          <w:rFonts w:cs="B Nazanin"/>
          <w:b/>
          <w:bCs/>
          <w:sz w:val="24"/>
          <w:szCs w:val="24"/>
          <w:lang w:bidi="fa-IR"/>
        </w:rPr>
        <w:t>CO</w:t>
      </w:r>
      <w:r>
        <w:rPr>
          <w:rFonts w:cs="B Nazanin" w:hint="cs"/>
          <w:sz w:val="24"/>
          <w:szCs w:val="24"/>
          <w:rtl/>
          <w:lang w:bidi="fa-IR"/>
        </w:rPr>
        <w:t xml:space="preserve"> ) و کلر است. سولفید هیدروژن حتی در غلظت های پایین می‌تواند باعث تحریک سیستم تنفسی شود و در غلظت های بالاتر منجر به مرگ سریع گردد ( </w:t>
      </w:r>
      <w:r w:rsidRPr="0082259B">
        <w:rPr>
          <w:rFonts w:cs="B Nazanin"/>
          <w:b/>
          <w:bCs/>
          <w:sz w:val="24"/>
          <w:szCs w:val="24"/>
          <w:lang w:bidi="fa-IR"/>
        </w:rPr>
        <w:t>OSHA, 2020</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7"/>
        </w:numPr>
        <w:bidi/>
        <w:spacing w:after="0" w:line="240" w:lineRule="auto"/>
        <w:jc w:val="both"/>
        <w:rPr>
          <w:rFonts w:cs="B Nazanin"/>
          <w:b/>
          <w:bCs/>
          <w:sz w:val="24"/>
          <w:szCs w:val="24"/>
          <w:lang w:bidi="fa-IR"/>
        </w:rPr>
      </w:pPr>
      <w:r w:rsidRPr="0082259B">
        <w:rPr>
          <w:rFonts w:cs="B Nazanin" w:hint="cs"/>
          <w:b/>
          <w:bCs/>
          <w:sz w:val="24"/>
          <w:szCs w:val="24"/>
          <w:rtl/>
          <w:lang w:bidi="fa-IR"/>
        </w:rPr>
        <w:lastRenderedPageBreak/>
        <w:t xml:space="preserve">بخارات و گازهای قابل اشتعال </w:t>
      </w:r>
    </w:p>
    <w:p w:rsidR="009B71EF" w:rsidRPr="0082259B" w:rsidRDefault="009B71EF" w:rsidP="009B71EF">
      <w:pPr>
        <w:bidi/>
        <w:spacing w:after="0" w:line="240" w:lineRule="auto"/>
        <w:jc w:val="both"/>
        <w:rPr>
          <w:rFonts w:cs="B Nazanin"/>
          <w:b/>
          <w:bCs/>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گازهایی مانند متان، پروپان و بخارات بنزین به شدت قابل اشتعال‌اند. نشت این ترکیبات در حضور منبع حرارتی یا جرقه کوچک می‌تواند به انفجارهای فاجعه بار منجر شود ( </w:t>
      </w:r>
      <w:r w:rsidRPr="0082259B">
        <w:rPr>
          <w:rFonts w:cs="B Nazanin"/>
          <w:b/>
          <w:bCs/>
          <w:sz w:val="24"/>
          <w:szCs w:val="24"/>
          <w:lang w:bidi="fa-IR"/>
        </w:rPr>
        <w:t>API, 2021</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Pr="0082259B" w:rsidRDefault="009B71EF" w:rsidP="009B71EF">
      <w:pPr>
        <w:pStyle w:val="ListParagraph"/>
        <w:numPr>
          <w:ilvl w:val="0"/>
          <w:numId w:val="7"/>
        </w:numPr>
        <w:bidi/>
        <w:spacing w:after="0" w:line="240" w:lineRule="auto"/>
        <w:jc w:val="both"/>
        <w:rPr>
          <w:rFonts w:cs="B Nazanin"/>
          <w:b/>
          <w:bCs/>
          <w:sz w:val="24"/>
          <w:szCs w:val="24"/>
          <w:lang w:bidi="fa-IR"/>
        </w:rPr>
      </w:pPr>
      <w:r w:rsidRPr="0082259B">
        <w:rPr>
          <w:rFonts w:cs="B Nazanin" w:hint="cs"/>
          <w:b/>
          <w:bCs/>
          <w:sz w:val="24"/>
          <w:szCs w:val="24"/>
          <w:rtl/>
          <w:lang w:bidi="fa-IR"/>
        </w:rPr>
        <w:t xml:space="preserve">مواد خورنده </w:t>
      </w:r>
    </w:p>
    <w:p w:rsidR="009B71EF" w:rsidRPr="0082259B" w:rsidRDefault="009B71EF" w:rsidP="009B71EF">
      <w:pPr>
        <w:bidi/>
        <w:spacing w:after="0" w:line="240" w:lineRule="auto"/>
        <w:jc w:val="both"/>
        <w:rPr>
          <w:rFonts w:cs="B Nazanin"/>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مواد شیمیایی نظیر اسید سولفوریک، سود سوزآور و ترکیبات کلردار در فرآیندهای پتروشیمی به کار می‌روند. تماس مستقیم با این مواد موجب سوختگی های شیمیایی شدید روی پوست و چشم و همچنین خوردگی تجهیزات می‌شود ( </w:t>
      </w:r>
      <w:r w:rsidRPr="0082259B">
        <w:rPr>
          <w:rFonts w:cs="B Nazanin"/>
          <w:b/>
          <w:bCs/>
          <w:sz w:val="24"/>
          <w:szCs w:val="24"/>
          <w:lang w:bidi="fa-IR"/>
        </w:rPr>
        <w:t>HSE, 2019</w:t>
      </w:r>
      <w:r>
        <w:rPr>
          <w:rFonts w:cs="B Nazanin" w:hint="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7"/>
        </w:numPr>
        <w:bidi/>
        <w:spacing w:after="0" w:line="240" w:lineRule="auto"/>
        <w:jc w:val="both"/>
        <w:rPr>
          <w:rFonts w:cs="B Nazanin"/>
          <w:b/>
          <w:bCs/>
          <w:sz w:val="24"/>
          <w:szCs w:val="24"/>
          <w:lang w:bidi="fa-IR"/>
        </w:rPr>
      </w:pPr>
      <w:r w:rsidRPr="0082259B">
        <w:rPr>
          <w:rFonts w:cs="B Nazanin" w:hint="cs"/>
          <w:b/>
          <w:bCs/>
          <w:sz w:val="24"/>
          <w:szCs w:val="24"/>
          <w:rtl/>
          <w:lang w:bidi="fa-IR"/>
        </w:rPr>
        <w:t xml:space="preserve">ترکیبات سرطان زا و مزمن </w:t>
      </w:r>
    </w:p>
    <w:p w:rsidR="009B71EF" w:rsidRPr="0082259B" w:rsidRDefault="009B71EF" w:rsidP="009B71EF">
      <w:pPr>
        <w:bidi/>
        <w:spacing w:after="0" w:line="240" w:lineRule="auto"/>
        <w:jc w:val="both"/>
        <w:rPr>
          <w:rFonts w:cs="B Nazanin"/>
          <w:b/>
          <w:bCs/>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برخی ترکیبات موجود در نفت خام و محصولات پتروشیمی، مانند بنزن و تولوئن، اثرات سرطان زا و سمی در درازمدت دارند. مواجهه شغلی با این مواد با بروز سرطان خون ( لوسمی) و سایر بیماری های مزمن ارتباط مستقیم دارد ( </w:t>
      </w:r>
      <w:r w:rsidRPr="0082259B">
        <w:rPr>
          <w:rFonts w:cs="B Nazanin"/>
          <w:b/>
          <w:bCs/>
          <w:sz w:val="24"/>
          <w:szCs w:val="24"/>
          <w:lang w:bidi="fa-IR"/>
        </w:rPr>
        <w:t>IARC, 2018</w:t>
      </w:r>
      <w:r>
        <w:rPr>
          <w:rFonts w:cs="B Nazanin" w:hint="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7"/>
        </w:numPr>
        <w:bidi/>
        <w:spacing w:after="0" w:line="240" w:lineRule="auto"/>
        <w:jc w:val="both"/>
        <w:rPr>
          <w:rFonts w:cs="B Nazanin"/>
          <w:b/>
          <w:bCs/>
          <w:sz w:val="24"/>
          <w:szCs w:val="24"/>
          <w:lang w:bidi="fa-IR"/>
        </w:rPr>
      </w:pPr>
      <w:r w:rsidRPr="0082259B">
        <w:rPr>
          <w:rFonts w:cs="B Nazanin" w:hint="cs"/>
          <w:b/>
          <w:bCs/>
          <w:sz w:val="24"/>
          <w:szCs w:val="24"/>
          <w:rtl/>
          <w:lang w:bidi="fa-IR"/>
        </w:rPr>
        <w:t>واکنش های ناخواسته و ترکیبات ناپایدار</w:t>
      </w:r>
    </w:p>
    <w:p w:rsidR="009B71EF" w:rsidRPr="0082259B" w:rsidRDefault="009B71EF" w:rsidP="009B71EF">
      <w:pPr>
        <w:bidi/>
        <w:spacing w:after="0" w:line="240" w:lineRule="auto"/>
        <w:jc w:val="both"/>
        <w:rPr>
          <w:rFonts w:cs="B Nazanin"/>
          <w:b/>
          <w:bCs/>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وجود شرایط عملیاتی نامناسب می‌تواند منجر به واکنش های شیمیایی کنترل نشده گردد. این واکنش ها علاوه بر تولید گازهای سمی و حرارت زیاد، ممکن است باعث انفجارهای ناگهانی شوند ( </w:t>
      </w:r>
      <w:r w:rsidRPr="0082259B">
        <w:rPr>
          <w:rFonts w:cs="B Nazanin"/>
          <w:b/>
          <w:bCs/>
          <w:sz w:val="24"/>
          <w:szCs w:val="24"/>
          <w:lang w:bidi="fa-IR"/>
        </w:rPr>
        <w:t>Lees, 2012</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Pr="0082259B" w:rsidRDefault="009B71EF" w:rsidP="009B71EF">
      <w:pPr>
        <w:bidi/>
        <w:spacing w:after="0" w:line="240" w:lineRule="auto"/>
        <w:jc w:val="both"/>
        <w:rPr>
          <w:rFonts w:cs="B Titr"/>
          <w:sz w:val="24"/>
          <w:szCs w:val="24"/>
          <w:rtl/>
          <w:lang w:bidi="fa-IR"/>
        </w:rPr>
      </w:pPr>
      <w:r w:rsidRPr="0082259B">
        <w:rPr>
          <w:rFonts w:cs="B Titr" w:hint="cs"/>
          <w:sz w:val="24"/>
          <w:szCs w:val="24"/>
          <w:rtl/>
          <w:lang w:bidi="fa-IR"/>
        </w:rPr>
        <w:t xml:space="preserve">جمع بندی </w:t>
      </w:r>
    </w:p>
    <w:p w:rsidR="009B71EF" w:rsidRPr="0082259B" w:rsidRDefault="009B71EF" w:rsidP="009B71EF">
      <w:pPr>
        <w:bidi/>
        <w:spacing w:after="0" w:line="240" w:lineRule="auto"/>
        <w:jc w:val="both"/>
        <w:rPr>
          <w:rFonts w:cs="B Nazanin"/>
          <w:b/>
          <w:bCs/>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خطرات شیمیایی در صنایع نفت و پتروشیمی علاوه بر آسیب مستقیم به کارکنان، می‌توانند موجب آلودگی های گسترده زیست محیطی و خسارات اقتصادی شوند. کنترل این مخاطرات نیازمند پایش مداوم گازها، استفاده از تجهیزات حفاظت فردی، تهویه مناسب و آموزش کارکنان است. علاوه بر این، رعایت استانداردهای بین المللی و اجرای طرح های واکنش در شرایط اضطراری، نقش مهمی درکاهش پیامدهای این خطرات دارند.</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Titr"/>
          <w:sz w:val="24"/>
          <w:szCs w:val="24"/>
          <w:rtl/>
          <w:lang w:bidi="fa-IR"/>
        </w:rPr>
      </w:pPr>
      <w:r w:rsidRPr="0082259B">
        <w:rPr>
          <w:rFonts w:cs="B Titr" w:hint="cs"/>
          <w:sz w:val="24"/>
          <w:szCs w:val="24"/>
          <w:rtl/>
          <w:lang w:bidi="fa-IR"/>
        </w:rPr>
        <w:t xml:space="preserve">خطرات مکانیکی در صنایع نفت و پتروشیمی </w:t>
      </w:r>
    </w:p>
    <w:p w:rsidR="009B71EF" w:rsidRPr="0082259B" w:rsidRDefault="009B71EF" w:rsidP="009B71EF">
      <w:pPr>
        <w:bidi/>
        <w:spacing w:after="0" w:line="240" w:lineRule="auto"/>
        <w:jc w:val="both"/>
        <w:rPr>
          <w:rFonts w:cs="B Titr"/>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یکی دیگر از دسته های مهم مخاطرات در صنایع نفت و پتروشیمی، خطرات مکانیکی هستند. این خطرات عمدتاً ناشی از استفاده گسترده از تجهیزات تحت فشار، ماشین آلات سنگین و ابزارهای متحرک می‌باشند. در بسیاری از موارد، این حوادث در اثر طراحی نامناسب، نگهداری ناکافی، نقص فنی یا خطای انسانی رخ می‌دهند و می‌توانند پیامدهای شدیدی همچون آسیب های جسمی جدی، توقف تولید و خسارت های اقتصادی گسترده به همراه داشته باشند ( </w:t>
      </w:r>
      <w:r w:rsidRPr="0082259B">
        <w:rPr>
          <w:rFonts w:cs="B Nazanin"/>
          <w:b/>
          <w:bCs/>
          <w:sz w:val="24"/>
          <w:szCs w:val="24"/>
          <w:lang w:bidi="fa-IR"/>
        </w:rPr>
        <w:t>Lees, 2012</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Pr="0082259B" w:rsidRDefault="009B71EF" w:rsidP="009B71EF">
      <w:pPr>
        <w:pStyle w:val="ListParagraph"/>
        <w:numPr>
          <w:ilvl w:val="0"/>
          <w:numId w:val="7"/>
        </w:numPr>
        <w:bidi/>
        <w:spacing w:after="0" w:line="240" w:lineRule="auto"/>
        <w:jc w:val="both"/>
        <w:rPr>
          <w:rFonts w:cs="B Nazanin"/>
          <w:b/>
          <w:bCs/>
          <w:sz w:val="24"/>
          <w:szCs w:val="24"/>
          <w:lang w:bidi="fa-IR"/>
        </w:rPr>
      </w:pPr>
      <w:r w:rsidRPr="0082259B">
        <w:rPr>
          <w:rFonts w:cs="B Nazanin" w:hint="cs"/>
          <w:b/>
          <w:bCs/>
          <w:sz w:val="24"/>
          <w:szCs w:val="24"/>
          <w:rtl/>
          <w:lang w:bidi="fa-IR"/>
        </w:rPr>
        <w:lastRenderedPageBreak/>
        <w:t>تجهیزات تحت فشار</w:t>
      </w:r>
    </w:p>
    <w:p w:rsidR="009B71EF" w:rsidRPr="0082259B" w:rsidRDefault="009B71EF" w:rsidP="009B71EF">
      <w:pPr>
        <w:bidi/>
        <w:spacing w:after="0" w:line="240" w:lineRule="auto"/>
        <w:jc w:val="both"/>
        <w:rPr>
          <w:rFonts w:cs="B Nazanin"/>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راکتورها، بویلرها و خطوط لوله تحت فشار از مهم ترین تجهیزات صنایع نفت و پتروشیمی هستند. در صورت عدم نگهداری صحیح یا بروز نقص در سیستم ایمنی، این تجهیزات ممکن است دچار انفجار یا نشت ناگهانی شوند. چنین حوادثی علاوه بر تخریب تجهیزات، می‌توانند منجر به سوختگی، پرتاب قطعات و مرگ کارکنان گردند ( </w:t>
      </w:r>
      <w:r w:rsidRPr="0082259B">
        <w:rPr>
          <w:rFonts w:cs="B Nazanin"/>
          <w:b/>
          <w:bCs/>
          <w:sz w:val="24"/>
          <w:szCs w:val="24"/>
          <w:lang w:bidi="fa-IR"/>
        </w:rPr>
        <w:t>API, 2021</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7"/>
        </w:numPr>
        <w:bidi/>
        <w:spacing w:after="0" w:line="240" w:lineRule="auto"/>
        <w:jc w:val="both"/>
        <w:rPr>
          <w:rFonts w:cs="B Nazanin"/>
          <w:b/>
          <w:bCs/>
          <w:sz w:val="24"/>
          <w:szCs w:val="24"/>
          <w:lang w:bidi="fa-IR"/>
        </w:rPr>
      </w:pPr>
      <w:r w:rsidRPr="0082259B">
        <w:rPr>
          <w:rFonts w:cs="B Nazanin" w:hint="cs"/>
          <w:b/>
          <w:bCs/>
          <w:sz w:val="24"/>
          <w:szCs w:val="24"/>
          <w:rtl/>
          <w:lang w:bidi="fa-IR"/>
        </w:rPr>
        <w:t xml:space="preserve">ماشین آلات سنگین </w:t>
      </w:r>
    </w:p>
    <w:p w:rsidR="009B71EF" w:rsidRPr="0082259B" w:rsidRDefault="009B71EF" w:rsidP="009B71EF">
      <w:pPr>
        <w:bidi/>
        <w:spacing w:after="0" w:line="240" w:lineRule="auto"/>
        <w:jc w:val="both"/>
        <w:rPr>
          <w:rFonts w:cs="B Nazanin"/>
          <w:b/>
          <w:bCs/>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استفاده از جرثقیل ها، لیفتراک ها و ماشیـن آلات حفاری در واحدهـای نفتی بسیار رایج است. خطرات مـرتبط با ایـن تجهیزات شامل سقوط بار، له شدگی، و گیر افتادن کارکنان در بین قطعات متحرک است (</w:t>
      </w:r>
      <w:r w:rsidRPr="0082259B">
        <w:rPr>
          <w:rFonts w:cs="B Nazanin"/>
          <w:b/>
          <w:bCs/>
          <w:sz w:val="24"/>
          <w:szCs w:val="24"/>
          <w:lang w:bidi="fa-IR"/>
        </w:rPr>
        <w:t>OSHA, 2020</w:t>
      </w:r>
      <w:r>
        <w:rPr>
          <w:rFonts w:cs="B Nazanin" w:hint="cs"/>
          <w:sz w:val="24"/>
          <w:szCs w:val="24"/>
          <w:rtl/>
          <w:lang w:bidi="fa-IR"/>
        </w:rPr>
        <w:t xml:space="preserve"> ). آمارها نشان می‌دهد که درصد بالایی از حوادث مرگبار در پروژه های نفتی مرتبط با کار با ماشین آلات سنگین است ( </w:t>
      </w:r>
      <w:r w:rsidRPr="0082259B">
        <w:rPr>
          <w:rFonts w:cs="B Nazanin"/>
          <w:b/>
          <w:bCs/>
          <w:sz w:val="24"/>
          <w:szCs w:val="24"/>
          <w:lang w:bidi="fa-IR"/>
        </w:rPr>
        <w:t>HSE, 2019</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7"/>
        </w:numPr>
        <w:bidi/>
        <w:spacing w:after="0" w:line="240" w:lineRule="auto"/>
        <w:jc w:val="both"/>
        <w:rPr>
          <w:rFonts w:cs="B Nazanin"/>
          <w:b/>
          <w:bCs/>
          <w:sz w:val="24"/>
          <w:szCs w:val="24"/>
          <w:lang w:bidi="fa-IR"/>
        </w:rPr>
      </w:pPr>
      <w:r w:rsidRPr="009211E5">
        <w:rPr>
          <w:rFonts w:cs="B Nazanin" w:hint="cs"/>
          <w:b/>
          <w:bCs/>
          <w:sz w:val="24"/>
          <w:szCs w:val="24"/>
          <w:rtl/>
          <w:lang w:bidi="fa-IR"/>
        </w:rPr>
        <w:t>ابزارهای چرخان و متحرک</w:t>
      </w:r>
    </w:p>
    <w:p w:rsidR="009B71EF" w:rsidRPr="009211E5" w:rsidRDefault="009B71EF" w:rsidP="009B71EF">
      <w:pPr>
        <w:bidi/>
        <w:spacing w:after="0" w:line="240" w:lineRule="auto"/>
        <w:jc w:val="both"/>
        <w:rPr>
          <w:rFonts w:cs="B Nazanin"/>
          <w:b/>
          <w:bCs/>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پمپ ها، کمپرسورها و توربین ها دارای قطعات چرخان با سرعت بالا هستند. در صورت عدم رعایت ایمنی، این تجهیزات می‌توانند منجر به پارگی لباس، قطع عضو یا صدمات شدید جسمی شوند. استفاده از حفاظ ها و سیستم های ایمنی مکانیکی برای این تجهیزات الزامی است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7"/>
        </w:numPr>
        <w:bidi/>
        <w:spacing w:after="0" w:line="240" w:lineRule="auto"/>
        <w:jc w:val="both"/>
        <w:rPr>
          <w:rFonts w:cs="B Nazanin"/>
          <w:b/>
          <w:bCs/>
          <w:sz w:val="24"/>
          <w:szCs w:val="24"/>
          <w:lang w:bidi="fa-IR"/>
        </w:rPr>
      </w:pPr>
      <w:r w:rsidRPr="009211E5">
        <w:rPr>
          <w:rFonts w:cs="B Nazanin" w:hint="cs"/>
          <w:b/>
          <w:bCs/>
          <w:sz w:val="24"/>
          <w:szCs w:val="24"/>
          <w:rtl/>
          <w:lang w:bidi="fa-IR"/>
        </w:rPr>
        <w:t>سقوط اجسام و تجهیزات</w:t>
      </w:r>
    </w:p>
    <w:p w:rsidR="009B71EF" w:rsidRPr="009211E5" w:rsidRDefault="009B71EF" w:rsidP="009B71EF">
      <w:pPr>
        <w:bidi/>
        <w:spacing w:after="0" w:line="240" w:lineRule="auto"/>
        <w:jc w:val="both"/>
        <w:rPr>
          <w:rFonts w:cs="B Nazanin"/>
          <w:b/>
          <w:bCs/>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به دلیل وجود سازه های مرتفع، مخازن و برج ها در صنایع پتروشیمی، خطر سقوط ابزار، قطعات و حتی کارکنان همواره وجود دارد. این حوادث اغلب منجر به آسیب های شدید یا مرگ می‌شوند. به همین دلیل استفاده از تجهیزات حفاظت فردی مانند کلاه ایمنی و کمربند ایمنی الزامی است.</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7"/>
        </w:numPr>
        <w:bidi/>
        <w:spacing w:after="0" w:line="240" w:lineRule="auto"/>
        <w:jc w:val="both"/>
        <w:rPr>
          <w:rFonts w:cs="B Nazanin"/>
          <w:b/>
          <w:bCs/>
          <w:sz w:val="24"/>
          <w:szCs w:val="24"/>
          <w:lang w:bidi="fa-IR"/>
        </w:rPr>
      </w:pPr>
      <w:r w:rsidRPr="009211E5">
        <w:rPr>
          <w:rFonts w:cs="B Nazanin" w:hint="cs"/>
          <w:b/>
          <w:bCs/>
          <w:sz w:val="24"/>
          <w:szCs w:val="24"/>
          <w:rtl/>
          <w:lang w:bidi="fa-IR"/>
        </w:rPr>
        <w:t xml:space="preserve">خوردگی و فرسودگی تجهیزات </w:t>
      </w:r>
    </w:p>
    <w:p w:rsidR="009B71EF" w:rsidRPr="009211E5" w:rsidRDefault="009B71EF" w:rsidP="009B71EF">
      <w:pPr>
        <w:bidi/>
        <w:spacing w:after="0" w:line="240" w:lineRule="auto"/>
        <w:jc w:val="both"/>
        <w:rPr>
          <w:rFonts w:cs="B Nazanin"/>
          <w:b/>
          <w:bCs/>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یکی از عوامل پنهان در بروز خطرات مکانیکی، خوردگی و فرسودگی تجهیزات تحت شرایط عملیاتی سخت ( دما و فشار بالا، تماس با مواد خورنده) است. این پدیده می‌تواند باعث نشتی و شکست ناگهانی لوله ها و مخازن گردد.</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Titr"/>
          <w:sz w:val="24"/>
          <w:szCs w:val="24"/>
          <w:rtl/>
          <w:lang w:bidi="fa-IR"/>
        </w:rPr>
      </w:pPr>
      <w:r w:rsidRPr="009211E5">
        <w:rPr>
          <w:rFonts w:cs="B Titr" w:hint="cs"/>
          <w:sz w:val="24"/>
          <w:szCs w:val="24"/>
          <w:rtl/>
          <w:lang w:bidi="fa-IR"/>
        </w:rPr>
        <w:t xml:space="preserve">جمع بندی </w:t>
      </w:r>
    </w:p>
    <w:p w:rsidR="009B71EF" w:rsidRPr="009211E5" w:rsidRDefault="009B71EF" w:rsidP="009B71EF">
      <w:pPr>
        <w:bidi/>
        <w:spacing w:after="0" w:line="240" w:lineRule="auto"/>
        <w:jc w:val="both"/>
        <w:rPr>
          <w:rFonts w:cs="B Titr"/>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خطرات مکانیکی بخش جدایی ناپذیر از صنایع نفت و پتروشیمی هستند. برای کنترل این مخاطرات، لازم است از بازرسی های دوره ای، نگهداری پیشگیرانـه ( </w:t>
      </w:r>
      <w:r w:rsidRPr="009211E5">
        <w:rPr>
          <w:rFonts w:cs="B Nazanin"/>
          <w:b/>
          <w:bCs/>
          <w:sz w:val="24"/>
          <w:szCs w:val="24"/>
          <w:lang w:bidi="fa-IR"/>
        </w:rPr>
        <w:t>PM</w:t>
      </w:r>
      <w:r>
        <w:rPr>
          <w:rFonts w:cs="B Nazanin" w:hint="cs"/>
          <w:sz w:val="24"/>
          <w:szCs w:val="24"/>
          <w:rtl/>
          <w:lang w:bidi="fa-IR"/>
        </w:rPr>
        <w:t xml:space="preserve"> )، آموزش کارکنان، طراحی ایمن تجهیزات و رعایت استانـداردهای بین المللی استفاده شود. تنها از طریق ترکیب این اقدامات می‌توان از بروز حوادث مکانیکی و پیامدهای فاجعه بار آن جلوگیری کرد.</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bidi/>
        <w:spacing w:after="0" w:line="240" w:lineRule="auto"/>
        <w:jc w:val="both"/>
        <w:rPr>
          <w:rFonts w:cs="B Titr"/>
          <w:sz w:val="24"/>
          <w:szCs w:val="24"/>
          <w:rtl/>
          <w:lang w:bidi="fa-IR"/>
        </w:rPr>
      </w:pPr>
      <w:r w:rsidRPr="009211E5">
        <w:rPr>
          <w:rFonts w:cs="B Titr" w:hint="cs"/>
          <w:sz w:val="24"/>
          <w:szCs w:val="24"/>
          <w:rtl/>
          <w:lang w:bidi="fa-IR"/>
        </w:rPr>
        <w:t xml:space="preserve">خطرات ارگونومیکی و روانی در صنایع نفت و پتروشیمی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علاوه بر خطرات فیزیکی و مکانیکی، کارکنان صنایع نفت و پتروشیمی با خطرات ارگونومیکی و روانی نیز مواجه هستند. این خطرات اگر چه کمتر مشهود از حوادث انفجار یا آتش سوزی هستند، اما تاثیرات عمیق و بلند مدتی بر سلامت جسمی، روحی و بهره وری کارکنان برجای می‌گذارند.</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Titr"/>
          <w:sz w:val="24"/>
          <w:szCs w:val="24"/>
          <w:rtl/>
          <w:lang w:bidi="fa-IR"/>
        </w:rPr>
      </w:pPr>
      <w:r w:rsidRPr="009211E5">
        <w:rPr>
          <w:rFonts w:cs="B Titr" w:hint="cs"/>
          <w:sz w:val="24"/>
          <w:szCs w:val="24"/>
          <w:rtl/>
          <w:lang w:bidi="fa-IR"/>
        </w:rPr>
        <w:t xml:space="preserve">1-خطرات ارگونومیکی </w:t>
      </w:r>
    </w:p>
    <w:p w:rsidR="009B71EF" w:rsidRPr="009211E5" w:rsidRDefault="009B71EF" w:rsidP="009B71EF">
      <w:pPr>
        <w:bidi/>
        <w:spacing w:after="0" w:line="240" w:lineRule="auto"/>
        <w:jc w:val="both"/>
        <w:rPr>
          <w:rFonts w:cs="B Titr"/>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خطرات ارگونومیکی به عواملی اشاره دارند که ناشی از طراحی نامناسب محیط کار، تجهیزات و شرایط کاری هستند و می‌توانند به بروز بیماری های اسکلتی- عضلانی یا کاهش کارایی منجر شوند.</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7"/>
        </w:numPr>
        <w:bidi/>
        <w:spacing w:after="0" w:line="240" w:lineRule="auto"/>
        <w:jc w:val="both"/>
        <w:rPr>
          <w:rFonts w:cs="B Nazanin"/>
          <w:b/>
          <w:bCs/>
          <w:sz w:val="24"/>
          <w:szCs w:val="24"/>
          <w:lang w:bidi="fa-IR"/>
        </w:rPr>
      </w:pPr>
      <w:r w:rsidRPr="009211E5">
        <w:rPr>
          <w:rFonts w:cs="B Nazanin" w:hint="cs"/>
          <w:b/>
          <w:bCs/>
          <w:sz w:val="24"/>
          <w:szCs w:val="24"/>
          <w:rtl/>
          <w:lang w:bidi="fa-IR"/>
        </w:rPr>
        <w:t xml:space="preserve">وضعیت های نامناسب بدنی </w:t>
      </w:r>
    </w:p>
    <w:p w:rsidR="009B71EF" w:rsidRPr="009211E5" w:rsidRDefault="009B71EF" w:rsidP="009B71EF">
      <w:pPr>
        <w:bidi/>
        <w:spacing w:after="0" w:line="240" w:lineRule="auto"/>
        <w:jc w:val="both"/>
        <w:rPr>
          <w:rFonts w:cs="B Nazanin"/>
          <w:b/>
          <w:bCs/>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کارکنانی که در واحدهای تعمیرات و نگهداری مشغول اند، اغلب مجبورند در فضاهای محدود یا ارتفاع بالا کار کنند. این شرایط باعث بروز کمردرد، گردن درد و آسیب های مفصلی می‌شود ( </w:t>
      </w:r>
      <w:proofErr w:type="spellStart"/>
      <w:r w:rsidRPr="009211E5">
        <w:rPr>
          <w:rFonts w:cs="B Nazanin"/>
          <w:b/>
          <w:bCs/>
          <w:sz w:val="24"/>
          <w:szCs w:val="24"/>
          <w:lang w:bidi="fa-IR"/>
        </w:rPr>
        <w:t>Hignett</w:t>
      </w:r>
      <w:proofErr w:type="spellEnd"/>
      <w:r w:rsidRPr="009211E5">
        <w:rPr>
          <w:rFonts w:cs="B Nazanin"/>
          <w:b/>
          <w:bCs/>
          <w:sz w:val="24"/>
          <w:szCs w:val="24"/>
          <w:lang w:bidi="fa-IR"/>
        </w:rPr>
        <w:t xml:space="preserve"> &amp; </w:t>
      </w:r>
      <w:proofErr w:type="spellStart"/>
      <w:r w:rsidRPr="009211E5">
        <w:rPr>
          <w:rFonts w:cs="B Nazanin"/>
          <w:b/>
          <w:bCs/>
          <w:sz w:val="24"/>
          <w:szCs w:val="24"/>
          <w:lang w:bidi="fa-IR"/>
        </w:rPr>
        <w:t>McAtamney</w:t>
      </w:r>
      <w:proofErr w:type="spellEnd"/>
      <w:r w:rsidRPr="009211E5">
        <w:rPr>
          <w:rFonts w:cs="B Nazanin"/>
          <w:b/>
          <w:bCs/>
          <w:sz w:val="24"/>
          <w:szCs w:val="24"/>
          <w:lang w:bidi="fa-IR"/>
        </w:rPr>
        <w:t>, 2000</w:t>
      </w:r>
      <w:r w:rsidRPr="009211E5">
        <w:rPr>
          <w:rFonts w:cs="B Nazanin" w:hint="cs"/>
          <w:b/>
          <w:bCs/>
          <w:sz w:val="24"/>
          <w:szCs w:val="24"/>
          <w:rtl/>
          <w:lang w:bidi="fa-IR"/>
        </w:rPr>
        <w:t xml:space="preserve"> </w:t>
      </w:r>
      <w:r>
        <w:rPr>
          <w:rFonts w:cs="B Nazanin" w:hint="cs"/>
          <w:sz w:val="24"/>
          <w:szCs w:val="24"/>
          <w:rtl/>
          <w:lang w:bidi="fa-IR"/>
        </w:rPr>
        <w:t>) .</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7"/>
        </w:numPr>
        <w:bidi/>
        <w:spacing w:after="0" w:line="240" w:lineRule="auto"/>
        <w:jc w:val="both"/>
        <w:rPr>
          <w:rFonts w:cs="B Nazanin"/>
          <w:b/>
          <w:bCs/>
          <w:sz w:val="24"/>
          <w:szCs w:val="24"/>
          <w:lang w:bidi="fa-IR"/>
        </w:rPr>
      </w:pPr>
      <w:r w:rsidRPr="009211E5">
        <w:rPr>
          <w:rFonts w:cs="B Nazanin" w:hint="cs"/>
          <w:b/>
          <w:bCs/>
          <w:sz w:val="24"/>
          <w:szCs w:val="24"/>
          <w:rtl/>
          <w:lang w:bidi="fa-IR"/>
        </w:rPr>
        <w:t>بلند کردن دستی بارهای سنگین</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جابه جایی دستی تجهیزات و قطعات می تواند منجر به پارگی عضلات و آسیب ستون فقرات گردد.</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7"/>
        </w:numPr>
        <w:bidi/>
        <w:spacing w:after="0" w:line="240" w:lineRule="auto"/>
        <w:jc w:val="both"/>
        <w:rPr>
          <w:rFonts w:cs="B Nazanin"/>
          <w:b/>
          <w:bCs/>
          <w:sz w:val="24"/>
          <w:szCs w:val="24"/>
          <w:lang w:bidi="fa-IR"/>
        </w:rPr>
      </w:pPr>
      <w:r w:rsidRPr="009211E5">
        <w:rPr>
          <w:rFonts w:cs="B Nazanin" w:hint="cs"/>
          <w:b/>
          <w:bCs/>
          <w:sz w:val="24"/>
          <w:szCs w:val="24"/>
          <w:rtl/>
          <w:lang w:bidi="fa-IR"/>
        </w:rPr>
        <w:t>ابزارهای نامناسب یا ارتعاش دار</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استفاده از ابزارهای ارتعاشی در طولانی مدت ممکن است باعث بروز سندروم ارتعاش دست- بازو و مشکلات عصب شناختی شود(</w:t>
      </w:r>
      <w:r w:rsidRPr="009211E5">
        <w:rPr>
          <w:rFonts w:cs="B Nazanin"/>
          <w:b/>
          <w:bCs/>
          <w:sz w:val="24"/>
          <w:szCs w:val="24"/>
          <w:lang w:bidi="fa-IR"/>
        </w:rPr>
        <w:t>NIOSH,2015</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Titr"/>
          <w:sz w:val="24"/>
          <w:szCs w:val="24"/>
          <w:rtl/>
          <w:lang w:bidi="fa-IR"/>
        </w:rPr>
      </w:pPr>
      <w:r w:rsidRPr="009211E5">
        <w:rPr>
          <w:rFonts w:cs="B Titr" w:hint="cs"/>
          <w:sz w:val="24"/>
          <w:szCs w:val="24"/>
          <w:rtl/>
          <w:lang w:bidi="fa-IR"/>
        </w:rPr>
        <w:t xml:space="preserve">2- خطرات روانی </w:t>
      </w:r>
    </w:p>
    <w:p w:rsidR="009B71EF" w:rsidRPr="009211E5" w:rsidRDefault="009B71EF" w:rsidP="009B71EF">
      <w:pPr>
        <w:bidi/>
        <w:spacing w:after="0" w:line="240" w:lineRule="auto"/>
        <w:jc w:val="both"/>
        <w:rPr>
          <w:rFonts w:cs="B Titr"/>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شرایط کاری در صنایع نفت و پتروشیمی به دلیل ماهیت پرخطر، شیفت های طولانی و محیط های ایزوله، فشارهای روانی زیادی به کارکنان وارد می‌کند .</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7"/>
        </w:numPr>
        <w:bidi/>
        <w:spacing w:after="0" w:line="240" w:lineRule="auto"/>
        <w:jc w:val="both"/>
        <w:rPr>
          <w:rFonts w:cs="B Nazanin"/>
          <w:b/>
          <w:bCs/>
          <w:sz w:val="24"/>
          <w:szCs w:val="24"/>
          <w:lang w:bidi="fa-IR"/>
        </w:rPr>
      </w:pPr>
      <w:r w:rsidRPr="009211E5">
        <w:rPr>
          <w:rFonts w:cs="B Nazanin" w:hint="cs"/>
          <w:b/>
          <w:bCs/>
          <w:sz w:val="24"/>
          <w:szCs w:val="24"/>
          <w:rtl/>
          <w:lang w:bidi="fa-IR"/>
        </w:rPr>
        <w:t xml:space="preserve">استرس شغلی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خطر وقوع حوادث بزرگ، فشارهای زمانی و نیاز به دقت بالا می‌توانند سطح استرس کارکنان را به شدت افزایش دهند.</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7"/>
        </w:numPr>
        <w:bidi/>
        <w:spacing w:after="0" w:line="240" w:lineRule="auto"/>
        <w:jc w:val="both"/>
        <w:rPr>
          <w:rFonts w:cs="B Nazanin"/>
          <w:b/>
          <w:bCs/>
          <w:sz w:val="24"/>
          <w:szCs w:val="24"/>
          <w:lang w:bidi="fa-IR"/>
        </w:rPr>
      </w:pPr>
      <w:r w:rsidRPr="009211E5">
        <w:rPr>
          <w:rFonts w:cs="B Nazanin" w:hint="cs"/>
          <w:b/>
          <w:bCs/>
          <w:sz w:val="24"/>
          <w:szCs w:val="24"/>
          <w:rtl/>
          <w:lang w:bidi="fa-IR"/>
        </w:rPr>
        <w:t>خستگی ناشی از شیفت کاری</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کار در شیفت های شبانه و طولانی منجر به اختلال خواب، کاهش تمرکز و افزایش احتمال خطا می‌شود.</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7"/>
        </w:numPr>
        <w:bidi/>
        <w:spacing w:after="0" w:line="240" w:lineRule="auto"/>
        <w:jc w:val="both"/>
        <w:rPr>
          <w:rFonts w:cs="B Nazanin"/>
          <w:b/>
          <w:bCs/>
          <w:sz w:val="24"/>
          <w:szCs w:val="24"/>
          <w:lang w:bidi="fa-IR"/>
        </w:rPr>
      </w:pPr>
      <w:r w:rsidRPr="009211E5">
        <w:rPr>
          <w:rFonts w:cs="B Nazanin" w:hint="cs"/>
          <w:b/>
          <w:bCs/>
          <w:sz w:val="24"/>
          <w:szCs w:val="24"/>
          <w:rtl/>
          <w:lang w:bidi="fa-IR"/>
        </w:rPr>
        <w:t xml:space="preserve">انزوای اجتماعی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کارکنانی که در مناطق دورافتاده ( مانند سکوهای نفتی) فعالیت می‌کنند، دچار احساس تنهایی،افسردگی و اضطراب می‌شوند.</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7"/>
        </w:numPr>
        <w:bidi/>
        <w:spacing w:after="0" w:line="240" w:lineRule="auto"/>
        <w:jc w:val="both"/>
        <w:rPr>
          <w:rFonts w:cs="B Nazanin"/>
          <w:b/>
          <w:bCs/>
          <w:sz w:val="24"/>
          <w:szCs w:val="24"/>
          <w:lang w:bidi="fa-IR"/>
        </w:rPr>
      </w:pPr>
      <w:r w:rsidRPr="009211E5">
        <w:rPr>
          <w:rFonts w:cs="B Nazanin" w:hint="cs"/>
          <w:b/>
          <w:bCs/>
          <w:sz w:val="24"/>
          <w:szCs w:val="24"/>
          <w:rtl/>
          <w:lang w:bidi="fa-IR"/>
        </w:rPr>
        <w:t>فرهنگ ایمنی ضعیف</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نبود حمایت روانی و عدم مشارکت کارکنان در تصمیم گیری های ایمنی، احساس بی انگیزگی و نارضایتی شغلی را افزایش می‌دهد.</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Titr"/>
          <w:sz w:val="24"/>
          <w:szCs w:val="24"/>
          <w:rtl/>
          <w:lang w:bidi="fa-IR"/>
        </w:rPr>
      </w:pPr>
      <w:r w:rsidRPr="009211E5">
        <w:rPr>
          <w:rFonts w:cs="B Titr" w:hint="cs"/>
          <w:sz w:val="24"/>
          <w:szCs w:val="24"/>
          <w:rtl/>
          <w:lang w:bidi="fa-IR"/>
        </w:rPr>
        <w:lastRenderedPageBreak/>
        <w:t xml:space="preserve">3- پیامدها و ضرورت مدیریت </w:t>
      </w:r>
    </w:p>
    <w:p w:rsidR="009B71EF" w:rsidRPr="009211E5" w:rsidRDefault="009B71EF" w:rsidP="009B71EF">
      <w:pPr>
        <w:bidi/>
        <w:spacing w:after="0" w:line="240" w:lineRule="auto"/>
        <w:jc w:val="both"/>
        <w:rPr>
          <w:rFonts w:cs="B Titr"/>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خطرات ارگونومیکی و روانی اگر مدیریت نشوند، می‌توانند به :</w:t>
      </w:r>
    </w:p>
    <w:p w:rsidR="009B71EF" w:rsidRDefault="009B71EF" w:rsidP="009B71EF">
      <w:pPr>
        <w:pStyle w:val="ListParagraph"/>
        <w:numPr>
          <w:ilvl w:val="0"/>
          <w:numId w:val="7"/>
        </w:numPr>
        <w:bidi/>
        <w:spacing w:after="0" w:line="240" w:lineRule="auto"/>
        <w:jc w:val="both"/>
        <w:rPr>
          <w:rFonts w:cs="B Nazanin"/>
          <w:sz w:val="24"/>
          <w:szCs w:val="24"/>
          <w:lang w:bidi="fa-IR"/>
        </w:rPr>
      </w:pPr>
      <w:r>
        <w:rPr>
          <w:rFonts w:cs="B Nazanin" w:hint="cs"/>
          <w:sz w:val="24"/>
          <w:szCs w:val="24"/>
          <w:rtl/>
          <w:lang w:bidi="fa-IR"/>
        </w:rPr>
        <w:t>کاهش بهره وری و کیفیت کار</w:t>
      </w:r>
    </w:p>
    <w:p w:rsidR="009B71EF" w:rsidRDefault="009B71EF" w:rsidP="009B71EF">
      <w:pPr>
        <w:pStyle w:val="ListParagraph"/>
        <w:numPr>
          <w:ilvl w:val="0"/>
          <w:numId w:val="7"/>
        </w:numPr>
        <w:bidi/>
        <w:spacing w:after="0" w:line="240" w:lineRule="auto"/>
        <w:jc w:val="both"/>
        <w:rPr>
          <w:rFonts w:cs="B Nazanin"/>
          <w:sz w:val="24"/>
          <w:szCs w:val="24"/>
          <w:lang w:bidi="fa-IR"/>
        </w:rPr>
      </w:pPr>
      <w:r>
        <w:rPr>
          <w:rFonts w:cs="B Nazanin" w:hint="cs"/>
          <w:sz w:val="24"/>
          <w:szCs w:val="24"/>
          <w:rtl/>
          <w:lang w:bidi="fa-IR"/>
        </w:rPr>
        <w:t>افزایش نرخ غیبت و استعفا</w:t>
      </w:r>
    </w:p>
    <w:p w:rsidR="009B71EF" w:rsidRDefault="009B71EF" w:rsidP="009B71EF">
      <w:pPr>
        <w:pStyle w:val="ListParagraph"/>
        <w:numPr>
          <w:ilvl w:val="0"/>
          <w:numId w:val="7"/>
        </w:numPr>
        <w:bidi/>
        <w:spacing w:after="0" w:line="240" w:lineRule="auto"/>
        <w:jc w:val="both"/>
        <w:rPr>
          <w:rFonts w:cs="B Nazanin"/>
          <w:sz w:val="24"/>
          <w:szCs w:val="24"/>
          <w:lang w:bidi="fa-IR"/>
        </w:rPr>
      </w:pPr>
      <w:r>
        <w:rPr>
          <w:rFonts w:cs="B Nazanin" w:hint="cs"/>
          <w:sz w:val="24"/>
          <w:szCs w:val="24"/>
          <w:rtl/>
          <w:lang w:bidi="fa-IR"/>
        </w:rPr>
        <w:t xml:space="preserve">بروز بیماری های مزمن اسکلتی- عضلاتی و روانی </w:t>
      </w:r>
    </w:p>
    <w:p w:rsidR="009B71EF" w:rsidRDefault="009B71EF" w:rsidP="009B71EF">
      <w:pPr>
        <w:pStyle w:val="ListParagraph"/>
        <w:numPr>
          <w:ilvl w:val="0"/>
          <w:numId w:val="7"/>
        </w:numPr>
        <w:bidi/>
        <w:spacing w:after="0" w:line="240" w:lineRule="auto"/>
        <w:jc w:val="both"/>
        <w:rPr>
          <w:rFonts w:cs="B Nazanin"/>
          <w:sz w:val="24"/>
          <w:szCs w:val="24"/>
          <w:lang w:bidi="fa-IR"/>
        </w:rPr>
      </w:pPr>
      <w:r>
        <w:rPr>
          <w:rFonts w:cs="B Nazanin" w:hint="cs"/>
          <w:sz w:val="24"/>
          <w:szCs w:val="24"/>
          <w:rtl/>
          <w:lang w:bidi="fa-IR"/>
        </w:rPr>
        <w:t>و در نهایت افزایش احتمال حوادث شغلی منجر شوند.</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بنابراین، توجه به طراحی مناسب محیط کار ( ارگونومی)، اجرای برنامه های ارتقای سلامت روان، آموزش مدیریت استرس، و استفاده از شیفت کاری استاندارد برای پیشگیری از این مشکلات ضروری است ( </w:t>
      </w:r>
      <w:r w:rsidRPr="009211E5">
        <w:rPr>
          <w:rFonts w:cs="B Nazanin"/>
          <w:b/>
          <w:bCs/>
          <w:sz w:val="24"/>
          <w:szCs w:val="24"/>
          <w:lang w:bidi="fa-IR"/>
        </w:rPr>
        <w:t>Bridger, 2018</w:t>
      </w:r>
      <w:r>
        <w:rPr>
          <w:rFonts w:cs="B Nazanin" w:hint="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Titr"/>
          <w:sz w:val="24"/>
          <w:szCs w:val="24"/>
          <w:rtl/>
          <w:lang w:bidi="fa-IR"/>
        </w:rPr>
      </w:pPr>
      <w:r w:rsidRPr="009211E5">
        <w:rPr>
          <w:rFonts w:cs="B Titr" w:hint="cs"/>
          <w:sz w:val="24"/>
          <w:szCs w:val="24"/>
          <w:rtl/>
          <w:lang w:bidi="fa-IR"/>
        </w:rPr>
        <w:t xml:space="preserve">راهکارها و استراتژی های ایمنی در صنایع نفت و پتروشیمی </w:t>
      </w:r>
    </w:p>
    <w:p w:rsidR="009B71EF" w:rsidRPr="009211E5" w:rsidRDefault="009B71EF" w:rsidP="009B71EF">
      <w:pPr>
        <w:bidi/>
        <w:spacing w:after="0" w:line="240" w:lineRule="auto"/>
        <w:jc w:val="both"/>
        <w:rPr>
          <w:rFonts w:cs="B Titr"/>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با توجه به ماهیت پرخطر صنایع نفت و پتروشیمی، تدوین و اجرای راهکارهای جامع ایمنی برای پیشگیری از حوادث، کاهش ریسک ها و ارتقای سلامت کارکنان امری حیاتی است. این راهکارها باید در سه سطح فردی، سازمانی و سیستمی مورد توجه قرار گیرند( </w:t>
      </w:r>
      <w:r>
        <w:rPr>
          <w:rFonts w:cs="B Nazanin"/>
          <w:sz w:val="24"/>
          <w:szCs w:val="24"/>
          <w:lang w:bidi="fa-IR"/>
        </w:rPr>
        <w:t>Khan&amp;Abbasi,1999</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bidi/>
        <w:spacing w:after="0" w:line="240" w:lineRule="auto"/>
        <w:jc w:val="both"/>
        <w:rPr>
          <w:rFonts w:cs="B Titr"/>
          <w:sz w:val="24"/>
          <w:szCs w:val="24"/>
          <w:rtl/>
          <w:lang w:bidi="fa-IR"/>
        </w:rPr>
      </w:pPr>
      <w:r w:rsidRPr="009211E5">
        <w:rPr>
          <w:rFonts w:cs="B Titr" w:hint="cs"/>
          <w:sz w:val="24"/>
          <w:szCs w:val="24"/>
          <w:rtl/>
          <w:lang w:bidi="fa-IR"/>
        </w:rPr>
        <w:t xml:space="preserve">1-اقدامات پیشگیرانه </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8"/>
        </w:numPr>
        <w:bidi/>
        <w:spacing w:after="0" w:line="240" w:lineRule="auto"/>
        <w:jc w:val="both"/>
        <w:rPr>
          <w:rFonts w:cs="B Nazanin"/>
          <w:b/>
          <w:bCs/>
          <w:sz w:val="24"/>
          <w:szCs w:val="24"/>
          <w:lang w:bidi="fa-IR"/>
        </w:rPr>
      </w:pPr>
      <w:r w:rsidRPr="009211E5">
        <w:rPr>
          <w:rFonts w:cs="B Nazanin" w:hint="cs"/>
          <w:b/>
          <w:bCs/>
          <w:sz w:val="24"/>
          <w:szCs w:val="24"/>
          <w:rtl/>
          <w:lang w:bidi="fa-IR"/>
        </w:rPr>
        <w:t>ارزیابی و مدیریت ریسک</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استفاده از روش های علمی مانند </w:t>
      </w:r>
      <w:r w:rsidRPr="009211E5">
        <w:rPr>
          <w:rFonts w:cs="B Nazanin"/>
          <w:b/>
          <w:bCs/>
          <w:sz w:val="24"/>
          <w:szCs w:val="24"/>
          <w:lang w:bidi="fa-IR"/>
        </w:rPr>
        <w:t>HAZOP,FMEA</w:t>
      </w:r>
      <w:r w:rsidRPr="009211E5">
        <w:rPr>
          <w:rFonts w:cs="B Nazanin" w:hint="cs"/>
          <w:b/>
          <w:bCs/>
          <w:sz w:val="24"/>
          <w:szCs w:val="24"/>
          <w:rtl/>
          <w:lang w:bidi="fa-IR"/>
        </w:rPr>
        <w:t xml:space="preserve"> </w:t>
      </w:r>
      <w:r>
        <w:rPr>
          <w:rFonts w:cs="B Nazanin" w:hint="cs"/>
          <w:sz w:val="24"/>
          <w:szCs w:val="24"/>
          <w:rtl/>
          <w:lang w:bidi="fa-IR"/>
        </w:rPr>
        <w:t xml:space="preserve">و </w:t>
      </w:r>
      <w:r w:rsidRPr="009211E5">
        <w:rPr>
          <w:rFonts w:cs="B Nazanin"/>
          <w:b/>
          <w:bCs/>
          <w:sz w:val="24"/>
          <w:szCs w:val="24"/>
          <w:lang w:bidi="fa-IR"/>
        </w:rPr>
        <w:t>Bow-Tie</w:t>
      </w:r>
      <w:r>
        <w:rPr>
          <w:rFonts w:cs="B Nazanin" w:hint="cs"/>
          <w:sz w:val="24"/>
          <w:szCs w:val="24"/>
          <w:rtl/>
          <w:lang w:bidi="fa-IR"/>
        </w:rPr>
        <w:t xml:space="preserve"> برای شناسایی و کنترل خطرات فرآیندی ( </w:t>
      </w:r>
      <w:r w:rsidRPr="009211E5">
        <w:rPr>
          <w:rFonts w:cs="B Nazanin"/>
          <w:b/>
          <w:bCs/>
          <w:sz w:val="24"/>
          <w:szCs w:val="24"/>
          <w:lang w:bidi="fa-IR"/>
        </w:rPr>
        <w:t>CCPS, 2018</w:t>
      </w:r>
      <w:r w:rsidRPr="009211E5">
        <w:rPr>
          <w:rFonts w:cs="B Nazanin" w:hint="cs"/>
          <w:b/>
          <w:bCs/>
          <w:sz w:val="24"/>
          <w:szCs w:val="24"/>
          <w:rtl/>
          <w:lang w:bidi="fa-IR"/>
        </w:rPr>
        <w:t xml:space="preserve"> </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8"/>
        </w:numPr>
        <w:bidi/>
        <w:spacing w:after="0" w:line="240" w:lineRule="auto"/>
        <w:jc w:val="both"/>
        <w:rPr>
          <w:rFonts w:cs="B Nazanin"/>
          <w:b/>
          <w:bCs/>
          <w:sz w:val="24"/>
          <w:szCs w:val="24"/>
          <w:lang w:bidi="fa-IR"/>
        </w:rPr>
      </w:pPr>
      <w:r w:rsidRPr="009211E5">
        <w:rPr>
          <w:rFonts w:cs="B Nazanin" w:hint="cs"/>
          <w:b/>
          <w:bCs/>
          <w:sz w:val="24"/>
          <w:szCs w:val="24"/>
          <w:rtl/>
          <w:lang w:bidi="fa-IR"/>
        </w:rPr>
        <w:t xml:space="preserve">بازرسی و نگهداری دوره ای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اجرای برنامه های نگهداری پیشگیرانه (</w:t>
      </w:r>
      <w:r w:rsidRPr="009211E5">
        <w:rPr>
          <w:rFonts w:cs="B Nazanin"/>
          <w:b/>
          <w:bCs/>
          <w:sz w:val="24"/>
          <w:szCs w:val="24"/>
          <w:lang w:bidi="fa-IR"/>
        </w:rPr>
        <w:t>PM</w:t>
      </w:r>
      <w:r w:rsidRPr="009211E5">
        <w:rPr>
          <w:rFonts w:cs="B Nazanin" w:hint="cs"/>
          <w:b/>
          <w:bCs/>
          <w:sz w:val="24"/>
          <w:szCs w:val="24"/>
          <w:rtl/>
          <w:lang w:bidi="fa-IR"/>
        </w:rPr>
        <w:t xml:space="preserve"> </w:t>
      </w:r>
      <w:r>
        <w:rPr>
          <w:rFonts w:cs="B Nazanin" w:hint="cs"/>
          <w:sz w:val="24"/>
          <w:szCs w:val="24"/>
          <w:rtl/>
          <w:lang w:bidi="fa-IR"/>
        </w:rPr>
        <w:t xml:space="preserve">) و پایش وضعیت تجهیزات تحت فشار و ماشین آلات ( </w:t>
      </w:r>
      <w:r w:rsidRPr="009211E5">
        <w:rPr>
          <w:rFonts w:cs="B Nazanin"/>
          <w:b/>
          <w:bCs/>
          <w:sz w:val="24"/>
          <w:szCs w:val="24"/>
          <w:lang w:bidi="fa-IR"/>
        </w:rPr>
        <w:t>API, 2021</w:t>
      </w:r>
      <w:r>
        <w:rPr>
          <w:rFonts w:cs="B Nazanin" w:hint="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8"/>
        </w:numPr>
        <w:bidi/>
        <w:spacing w:after="0" w:line="240" w:lineRule="auto"/>
        <w:jc w:val="both"/>
        <w:rPr>
          <w:rFonts w:cs="B Nazanin"/>
          <w:b/>
          <w:bCs/>
          <w:sz w:val="24"/>
          <w:szCs w:val="24"/>
          <w:lang w:bidi="fa-IR"/>
        </w:rPr>
      </w:pPr>
      <w:r w:rsidRPr="009211E5">
        <w:rPr>
          <w:rFonts w:cs="B Nazanin" w:hint="cs"/>
          <w:b/>
          <w:bCs/>
          <w:sz w:val="24"/>
          <w:szCs w:val="24"/>
          <w:rtl/>
          <w:lang w:bidi="fa-IR"/>
        </w:rPr>
        <w:t>طراحی ایمن تجهیزات</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استفاده از فناوری های مقاوم در برابری خوردگی، طراحی ضدانفجار( </w:t>
      </w:r>
      <w:r w:rsidRPr="009211E5">
        <w:rPr>
          <w:rFonts w:cs="B Nazanin"/>
          <w:b/>
          <w:bCs/>
          <w:sz w:val="24"/>
          <w:szCs w:val="24"/>
          <w:lang w:bidi="fa-IR"/>
        </w:rPr>
        <w:t>Ex-proof</w:t>
      </w:r>
      <w:r w:rsidRPr="009211E5">
        <w:rPr>
          <w:rFonts w:cs="B Nazanin" w:hint="cs"/>
          <w:b/>
          <w:bCs/>
          <w:sz w:val="24"/>
          <w:szCs w:val="24"/>
          <w:rtl/>
          <w:lang w:bidi="fa-IR"/>
        </w:rPr>
        <w:t xml:space="preserve"> </w:t>
      </w:r>
      <w:r>
        <w:rPr>
          <w:rFonts w:cs="B Nazanin" w:hint="cs"/>
          <w:sz w:val="24"/>
          <w:szCs w:val="24"/>
          <w:rtl/>
          <w:lang w:bidi="fa-IR"/>
        </w:rPr>
        <w:t>) و سیستم های جداسازی ایمن.</w:t>
      </w:r>
    </w:p>
    <w:p w:rsidR="009B71EF" w:rsidRDefault="009B71EF" w:rsidP="009B71EF">
      <w:pPr>
        <w:bidi/>
        <w:spacing w:after="0" w:line="240" w:lineRule="auto"/>
        <w:jc w:val="both"/>
        <w:rPr>
          <w:rFonts w:cs="B Nazanin"/>
          <w:sz w:val="24"/>
          <w:szCs w:val="24"/>
          <w:rtl/>
          <w:lang w:bidi="fa-IR"/>
        </w:rPr>
      </w:pPr>
    </w:p>
    <w:p w:rsidR="009B71EF" w:rsidRPr="00BA1BC8" w:rsidRDefault="009B71EF" w:rsidP="009B71EF">
      <w:pPr>
        <w:bidi/>
        <w:spacing w:after="0" w:line="240" w:lineRule="auto"/>
        <w:jc w:val="both"/>
        <w:rPr>
          <w:rFonts w:cs="B Titr"/>
          <w:sz w:val="24"/>
          <w:szCs w:val="24"/>
          <w:rtl/>
          <w:lang w:bidi="fa-IR"/>
        </w:rPr>
      </w:pPr>
      <w:r w:rsidRPr="00BA1BC8">
        <w:rPr>
          <w:rFonts w:cs="B Titr" w:hint="cs"/>
          <w:sz w:val="24"/>
          <w:szCs w:val="24"/>
          <w:rtl/>
          <w:lang w:bidi="fa-IR"/>
        </w:rPr>
        <w:t xml:space="preserve">2- آموزش و فرهنگ ایمنی </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8"/>
        </w:numPr>
        <w:bidi/>
        <w:spacing w:after="0" w:line="240" w:lineRule="auto"/>
        <w:jc w:val="both"/>
        <w:rPr>
          <w:rFonts w:cs="B Nazanin"/>
          <w:b/>
          <w:bCs/>
          <w:sz w:val="24"/>
          <w:szCs w:val="24"/>
          <w:lang w:bidi="fa-IR"/>
        </w:rPr>
      </w:pPr>
      <w:r w:rsidRPr="009211E5">
        <w:rPr>
          <w:rFonts w:cs="B Nazanin" w:hint="cs"/>
          <w:b/>
          <w:bCs/>
          <w:sz w:val="24"/>
          <w:szCs w:val="24"/>
          <w:rtl/>
          <w:lang w:bidi="fa-IR"/>
        </w:rPr>
        <w:t xml:space="preserve">آموزش مستمر کارکنان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دوره های ایمنی در زمینه کار در ارتفاع، کار با مواد شیمیایی، استفاده از </w:t>
      </w:r>
      <w:r w:rsidRPr="009211E5">
        <w:rPr>
          <w:rFonts w:cs="B Nazanin"/>
          <w:b/>
          <w:bCs/>
          <w:sz w:val="24"/>
          <w:szCs w:val="24"/>
          <w:lang w:bidi="fa-IR"/>
        </w:rPr>
        <w:t>PPE</w:t>
      </w:r>
      <w:r>
        <w:rPr>
          <w:rFonts w:cs="B Nazanin" w:hint="cs"/>
          <w:sz w:val="24"/>
          <w:szCs w:val="24"/>
          <w:rtl/>
          <w:lang w:bidi="fa-IR"/>
        </w:rPr>
        <w:t xml:space="preserve"> و مدیریت شرایط اضطراری ( </w:t>
      </w:r>
      <w:r w:rsidRPr="009211E5">
        <w:rPr>
          <w:rFonts w:cs="B Nazanin"/>
          <w:b/>
          <w:bCs/>
          <w:sz w:val="24"/>
          <w:szCs w:val="24"/>
          <w:lang w:bidi="fa-IR"/>
        </w:rPr>
        <w:t>OSHA, 2020</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8"/>
        </w:numPr>
        <w:bidi/>
        <w:spacing w:after="0" w:line="240" w:lineRule="auto"/>
        <w:jc w:val="both"/>
        <w:rPr>
          <w:rFonts w:cs="B Nazanin"/>
          <w:b/>
          <w:bCs/>
          <w:sz w:val="24"/>
          <w:szCs w:val="24"/>
          <w:lang w:bidi="fa-IR"/>
        </w:rPr>
      </w:pPr>
      <w:r w:rsidRPr="009211E5">
        <w:rPr>
          <w:rFonts w:cs="B Nazanin" w:hint="cs"/>
          <w:b/>
          <w:bCs/>
          <w:sz w:val="24"/>
          <w:szCs w:val="24"/>
          <w:rtl/>
          <w:lang w:bidi="fa-IR"/>
        </w:rPr>
        <w:t>ایجاد فرهنگ ایمنی مثبت</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مشارکت کارکنان در تصمیم گیری های ایمنی و تقویت مسئولیت پذیری فردی درقبال همکاران و محیط کار( </w:t>
      </w:r>
      <w:r w:rsidRPr="009211E5">
        <w:rPr>
          <w:rFonts w:cs="B Nazanin"/>
          <w:b/>
          <w:bCs/>
          <w:sz w:val="24"/>
          <w:szCs w:val="24"/>
          <w:lang w:bidi="fa-IR"/>
        </w:rPr>
        <w:t>Reason, 1997</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8"/>
        </w:numPr>
        <w:bidi/>
        <w:spacing w:after="0" w:line="240" w:lineRule="auto"/>
        <w:jc w:val="both"/>
        <w:rPr>
          <w:rFonts w:cs="B Nazanin"/>
          <w:b/>
          <w:bCs/>
          <w:sz w:val="24"/>
          <w:szCs w:val="24"/>
          <w:lang w:bidi="fa-IR"/>
        </w:rPr>
      </w:pPr>
      <w:r w:rsidRPr="009211E5">
        <w:rPr>
          <w:rFonts w:cs="B Nazanin" w:hint="cs"/>
          <w:b/>
          <w:bCs/>
          <w:sz w:val="24"/>
          <w:szCs w:val="24"/>
          <w:rtl/>
          <w:lang w:bidi="fa-IR"/>
        </w:rPr>
        <w:lastRenderedPageBreak/>
        <w:t xml:space="preserve">شبیه سازی حوادث و مانورهای اضطراری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تمرین های دوره ای برای واکنش سریع در شرایط نشت گاز، آتش سوزی و انفجار.</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bidi/>
        <w:spacing w:after="0" w:line="240" w:lineRule="auto"/>
        <w:jc w:val="both"/>
        <w:rPr>
          <w:rFonts w:cs="B Titr"/>
          <w:sz w:val="24"/>
          <w:szCs w:val="24"/>
          <w:rtl/>
          <w:lang w:bidi="fa-IR"/>
        </w:rPr>
      </w:pPr>
      <w:r w:rsidRPr="009211E5">
        <w:rPr>
          <w:rFonts w:cs="B Titr" w:hint="cs"/>
          <w:sz w:val="24"/>
          <w:szCs w:val="24"/>
          <w:rtl/>
          <w:lang w:bidi="fa-IR"/>
        </w:rPr>
        <w:t xml:space="preserve">3- فناوری و نوآوری در ایمنی </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8"/>
        </w:numPr>
        <w:bidi/>
        <w:spacing w:after="0" w:line="240" w:lineRule="auto"/>
        <w:jc w:val="both"/>
        <w:rPr>
          <w:rFonts w:cs="B Nazanin"/>
          <w:b/>
          <w:bCs/>
          <w:sz w:val="24"/>
          <w:szCs w:val="24"/>
          <w:lang w:bidi="fa-IR"/>
        </w:rPr>
      </w:pPr>
      <w:r w:rsidRPr="009211E5">
        <w:rPr>
          <w:rFonts w:cs="B Nazanin" w:hint="cs"/>
          <w:b/>
          <w:bCs/>
          <w:sz w:val="24"/>
          <w:szCs w:val="24"/>
          <w:rtl/>
          <w:lang w:bidi="fa-IR"/>
        </w:rPr>
        <w:t>سیستم های پایش هوشمند</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استفاده از حسگرهای آنلاین برای پایش نشت گاز، دما، فشار و ارتعاشات تجهیزات ( </w:t>
      </w:r>
      <w:r w:rsidRPr="009211E5">
        <w:rPr>
          <w:rFonts w:cs="B Nazanin"/>
          <w:b/>
          <w:bCs/>
          <w:sz w:val="24"/>
          <w:szCs w:val="24"/>
          <w:lang w:bidi="fa-IR"/>
        </w:rPr>
        <w:t>ISO, 2015</w:t>
      </w:r>
      <w:r>
        <w:rPr>
          <w:rFonts w:cs="B Nazanin" w:hint="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p>
    <w:p w:rsidR="009B71EF" w:rsidRPr="009211E5" w:rsidRDefault="009B71EF" w:rsidP="009B71EF">
      <w:pPr>
        <w:pStyle w:val="ListParagraph"/>
        <w:numPr>
          <w:ilvl w:val="0"/>
          <w:numId w:val="8"/>
        </w:numPr>
        <w:bidi/>
        <w:spacing w:after="0" w:line="240" w:lineRule="auto"/>
        <w:jc w:val="both"/>
        <w:rPr>
          <w:rFonts w:cs="B Nazanin"/>
          <w:b/>
          <w:bCs/>
          <w:sz w:val="24"/>
          <w:szCs w:val="24"/>
          <w:lang w:bidi="fa-IR"/>
        </w:rPr>
      </w:pPr>
      <w:r w:rsidRPr="009211E5">
        <w:rPr>
          <w:rFonts w:cs="B Nazanin" w:hint="cs"/>
          <w:b/>
          <w:bCs/>
          <w:sz w:val="24"/>
          <w:szCs w:val="24"/>
          <w:rtl/>
          <w:lang w:bidi="fa-IR"/>
        </w:rPr>
        <w:t>اتوماسیون و کنترل پیشرفته</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کاهش وابستگی به نیروی انسانی در عملیات پرخطر از طریق سیستم های </w:t>
      </w:r>
      <w:r w:rsidRPr="009211E5">
        <w:rPr>
          <w:rFonts w:cs="B Nazanin"/>
          <w:b/>
          <w:bCs/>
          <w:sz w:val="24"/>
          <w:szCs w:val="24"/>
          <w:lang w:bidi="fa-IR"/>
        </w:rPr>
        <w:t>DCS</w:t>
      </w:r>
      <w:r>
        <w:rPr>
          <w:rFonts w:cs="B Nazanin" w:hint="cs"/>
          <w:sz w:val="24"/>
          <w:szCs w:val="24"/>
          <w:rtl/>
          <w:lang w:bidi="fa-IR"/>
        </w:rPr>
        <w:t xml:space="preserve"> و </w:t>
      </w:r>
      <w:r w:rsidRPr="009211E5">
        <w:rPr>
          <w:rFonts w:cs="B Nazanin"/>
          <w:b/>
          <w:bCs/>
          <w:sz w:val="24"/>
          <w:szCs w:val="24"/>
          <w:lang w:bidi="fa-IR"/>
        </w:rPr>
        <w:t>SCADA</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8"/>
        </w:numPr>
        <w:bidi/>
        <w:spacing w:after="0" w:line="240" w:lineRule="auto"/>
        <w:jc w:val="both"/>
        <w:rPr>
          <w:rFonts w:cs="B Nazanin"/>
          <w:b/>
          <w:bCs/>
          <w:sz w:val="24"/>
          <w:szCs w:val="24"/>
          <w:lang w:bidi="fa-IR"/>
        </w:rPr>
      </w:pPr>
      <w:r w:rsidRPr="009211E5">
        <w:rPr>
          <w:rFonts w:cs="B Nazanin" w:hint="cs"/>
          <w:b/>
          <w:bCs/>
          <w:sz w:val="24"/>
          <w:szCs w:val="24"/>
          <w:rtl/>
          <w:lang w:bidi="fa-IR"/>
        </w:rPr>
        <w:t>هوش مصنوعی و داده کاوی</w:t>
      </w:r>
    </w:p>
    <w:p w:rsidR="009B71EF" w:rsidRPr="009211E5" w:rsidRDefault="009B71EF" w:rsidP="009B71EF">
      <w:pPr>
        <w:bidi/>
        <w:spacing w:after="0" w:line="240" w:lineRule="auto"/>
        <w:jc w:val="both"/>
        <w:rPr>
          <w:rFonts w:cs="B Nazanin"/>
          <w:b/>
          <w:bCs/>
          <w:sz w:val="24"/>
          <w:szCs w:val="24"/>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با پیچیده تر شدن فرآیندهای صنعتی و افزایش حجم داده های عملیاتی، استفاده از هوش مصنوعی (</w:t>
      </w:r>
      <w:r w:rsidRPr="00016403">
        <w:rPr>
          <w:rFonts w:cs="B Nazanin"/>
          <w:b/>
          <w:bCs/>
          <w:sz w:val="24"/>
          <w:szCs w:val="24"/>
          <w:lang w:bidi="fa-IR"/>
        </w:rPr>
        <w:t>AI</w:t>
      </w:r>
      <w:r>
        <w:rPr>
          <w:rFonts w:cs="B Nazanin" w:hint="cs"/>
          <w:sz w:val="24"/>
          <w:szCs w:val="24"/>
          <w:rtl/>
          <w:lang w:bidi="fa-IR"/>
        </w:rPr>
        <w:t xml:space="preserve"> ) و داده کاوی ( </w:t>
      </w:r>
      <w:r w:rsidRPr="00016403">
        <w:rPr>
          <w:rFonts w:cs="B Nazanin"/>
          <w:b/>
          <w:bCs/>
          <w:sz w:val="24"/>
          <w:szCs w:val="24"/>
          <w:lang w:bidi="fa-IR"/>
        </w:rPr>
        <w:t>Data Mining</w:t>
      </w:r>
      <w:r>
        <w:rPr>
          <w:rFonts w:cs="B Nazanin" w:hint="cs"/>
          <w:sz w:val="24"/>
          <w:szCs w:val="24"/>
          <w:rtl/>
          <w:lang w:bidi="fa-IR"/>
        </w:rPr>
        <w:t xml:space="preserve"> ) به عنوان ابزارهای نوین در شناسایی، پیش بینی و مدیریت مخاطرات ایمنی اهمیت ویژه ای یافته است ( </w:t>
      </w:r>
      <w:r w:rsidRPr="00016403">
        <w:rPr>
          <w:rFonts w:cs="B Nazanin"/>
          <w:b/>
          <w:bCs/>
          <w:sz w:val="24"/>
          <w:szCs w:val="24"/>
          <w:lang w:bidi="fa-IR"/>
        </w:rPr>
        <w:t xml:space="preserve">Zhao et al., </w:t>
      </w:r>
      <w:proofErr w:type="gramStart"/>
      <w:r w:rsidRPr="00016403">
        <w:rPr>
          <w:rFonts w:cs="B Nazanin"/>
          <w:b/>
          <w:bCs/>
          <w:sz w:val="24"/>
          <w:szCs w:val="24"/>
          <w:lang w:bidi="fa-IR"/>
        </w:rPr>
        <w:t>2021</w:t>
      </w:r>
      <w:r>
        <w:rPr>
          <w:rFonts w:cs="B Nazanin" w:hint="cs"/>
          <w:sz w:val="24"/>
          <w:szCs w:val="24"/>
          <w:rtl/>
          <w:lang w:bidi="fa-IR"/>
        </w:rPr>
        <w:t xml:space="preserve"> )</w:t>
      </w:r>
      <w:proofErr w:type="gramEnd"/>
      <w:r>
        <w:rPr>
          <w:rFonts w:cs="B Nazanin" w:hint="cs"/>
          <w:sz w:val="24"/>
          <w:szCs w:val="24"/>
          <w:rtl/>
          <w:lang w:bidi="fa-IR"/>
        </w:rPr>
        <w:t>. این فناوری ها امکان تحلیل داده های عظیم و کشف الگوهای پنهان را فراهم می‌سازد و در نتیجه، می‌توانند به بهبود تصمیم گیری‌ها یا ایمنی و کاهش احتمال بروز حوادث کمک کنند.</w:t>
      </w:r>
    </w:p>
    <w:p w:rsidR="009B71EF" w:rsidRPr="00016403" w:rsidRDefault="009B71EF" w:rsidP="009B71EF">
      <w:pPr>
        <w:bidi/>
        <w:spacing w:after="0" w:line="240" w:lineRule="auto"/>
        <w:jc w:val="both"/>
        <w:rPr>
          <w:rFonts w:cs="B Nazanin"/>
          <w:b/>
          <w:bCs/>
          <w:sz w:val="24"/>
          <w:szCs w:val="24"/>
          <w:rtl/>
          <w:lang w:bidi="fa-IR"/>
        </w:rPr>
      </w:pPr>
    </w:p>
    <w:p w:rsidR="009B71EF" w:rsidRPr="00016403" w:rsidRDefault="009B71EF" w:rsidP="009B71EF">
      <w:pPr>
        <w:bidi/>
        <w:spacing w:after="0" w:line="240" w:lineRule="auto"/>
        <w:jc w:val="both"/>
        <w:rPr>
          <w:rFonts w:cs="B Nazanin"/>
          <w:b/>
          <w:bCs/>
          <w:sz w:val="24"/>
          <w:szCs w:val="24"/>
          <w:rtl/>
          <w:lang w:bidi="fa-IR"/>
        </w:rPr>
      </w:pPr>
      <w:r w:rsidRPr="00016403">
        <w:rPr>
          <w:rFonts w:cs="B Nazanin" w:hint="cs"/>
          <w:b/>
          <w:bCs/>
          <w:sz w:val="24"/>
          <w:szCs w:val="24"/>
          <w:rtl/>
          <w:lang w:bidi="fa-IR"/>
        </w:rPr>
        <w:t xml:space="preserve">1-پیش بینی خرابی ها و نگهداری پیشگویانه ( </w:t>
      </w:r>
      <w:r w:rsidRPr="00016403">
        <w:rPr>
          <w:rFonts w:cs="B Nazanin"/>
          <w:b/>
          <w:bCs/>
          <w:sz w:val="24"/>
          <w:szCs w:val="24"/>
          <w:lang w:bidi="fa-IR"/>
        </w:rPr>
        <w:t>Predictive Maintenance</w:t>
      </w:r>
      <w:r w:rsidRPr="00016403">
        <w:rPr>
          <w:rFonts w:cs="B Nazanin" w:hint="cs"/>
          <w:b/>
          <w:b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8"/>
        </w:numPr>
        <w:bidi/>
        <w:spacing w:after="0" w:line="240" w:lineRule="auto"/>
        <w:jc w:val="both"/>
        <w:rPr>
          <w:rFonts w:cs="B Nazanin"/>
          <w:sz w:val="24"/>
          <w:szCs w:val="24"/>
          <w:lang w:bidi="fa-IR"/>
        </w:rPr>
      </w:pPr>
      <w:r>
        <w:rPr>
          <w:rFonts w:cs="B Nazanin" w:hint="cs"/>
          <w:sz w:val="24"/>
          <w:szCs w:val="24"/>
          <w:rtl/>
          <w:lang w:bidi="fa-IR"/>
        </w:rPr>
        <w:t xml:space="preserve">با استفاده از الگوریتم های یادگیری ماشین ( </w:t>
      </w:r>
      <w:r w:rsidRPr="00016403">
        <w:rPr>
          <w:rFonts w:cs="B Nazanin"/>
          <w:b/>
          <w:bCs/>
          <w:sz w:val="24"/>
          <w:szCs w:val="24"/>
          <w:lang w:bidi="fa-IR"/>
        </w:rPr>
        <w:t>Machine Learning</w:t>
      </w:r>
      <w:r>
        <w:rPr>
          <w:rFonts w:cs="B Nazanin" w:hint="cs"/>
          <w:sz w:val="24"/>
          <w:szCs w:val="24"/>
          <w:rtl/>
          <w:lang w:bidi="fa-IR"/>
        </w:rPr>
        <w:t xml:space="preserve"> ) می‌توان رفتار تجهیزات حیاتی مانند پمپ ها، کمپرسورها و راکتورها را پایش کرد. </w:t>
      </w:r>
    </w:p>
    <w:p w:rsidR="009B71EF" w:rsidRDefault="009B71EF" w:rsidP="009B71EF">
      <w:pPr>
        <w:pStyle w:val="ListParagraph"/>
        <w:numPr>
          <w:ilvl w:val="0"/>
          <w:numId w:val="8"/>
        </w:numPr>
        <w:bidi/>
        <w:spacing w:after="0" w:line="240" w:lineRule="auto"/>
        <w:jc w:val="both"/>
        <w:rPr>
          <w:rFonts w:cs="B Nazanin"/>
          <w:sz w:val="24"/>
          <w:szCs w:val="24"/>
          <w:lang w:bidi="fa-IR"/>
        </w:rPr>
      </w:pPr>
      <w:r>
        <w:rPr>
          <w:rFonts w:cs="B Nazanin" w:hint="cs"/>
          <w:sz w:val="24"/>
          <w:szCs w:val="24"/>
          <w:rtl/>
          <w:lang w:bidi="fa-IR"/>
        </w:rPr>
        <w:t xml:space="preserve">تحلیل داده های ارتعاش، دما و فشارتجهیزات کمک می‌کند تا خرابی قبل از وقوع شناسایی شود و تعمیرات لازم پیش از بروز حادثه انجام گیرد ( </w:t>
      </w:r>
      <w:r w:rsidRPr="00016403">
        <w:rPr>
          <w:rFonts w:cs="B Nazanin"/>
          <w:b/>
          <w:bCs/>
          <w:sz w:val="24"/>
          <w:szCs w:val="24"/>
          <w:lang w:bidi="fa-IR"/>
        </w:rPr>
        <w:t>Lee et al., 2014</w:t>
      </w:r>
      <w:r w:rsidRPr="00016403">
        <w:rPr>
          <w:rFonts w:cs="B Nazanin" w:hint="cs"/>
          <w:b/>
          <w:bCs/>
          <w:sz w:val="24"/>
          <w:szCs w:val="24"/>
          <w:rtl/>
          <w:lang w:bidi="fa-IR"/>
        </w:rPr>
        <w:t xml:space="preserve"> </w:t>
      </w:r>
      <w:r>
        <w:rPr>
          <w:rFonts w:cs="B Nazanin" w:hint="cs"/>
          <w:sz w:val="24"/>
          <w:szCs w:val="24"/>
          <w:rtl/>
          <w:lang w:bidi="fa-IR"/>
        </w:rPr>
        <w:t xml:space="preserve">) </w:t>
      </w:r>
    </w:p>
    <w:p w:rsidR="009B71EF" w:rsidRDefault="009B71EF" w:rsidP="009B71EF">
      <w:pPr>
        <w:pStyle w:val="ListParagraph"/>
        <w:numPr>
          <w:ilvl w:val="0"/>
          <w:numId w:val="8"/>
        </w:numPr>
        <w:bidi/>
        <w:spacing w:after="0" w:line="240" w:lineRule="auto"/>
        <w:jc w:val="both"/>
        <w:rPr>
          <w:rFonts w:cs="B Nazanin"/>
          <w:sz w:val="24"/>
          <w:szCs w:val="24"/>
          <w:lang w:bidi="fa-IR"/>
        </w:rPr>
      </w:pPr>
      <w:r>
        <w:rPr>
          <w:rFonts w:cs="B Nazanin" w:hint="cs"/>
          <w:sz w:val="24"/>
          <w:szCs w:val="24"/>
          <w:rtl/>
          <w:lang w:bidi="fa-IR"/>
        </w:rPr>
        <w:t>این روش نسبت به نگهداری سنتی هزینه ها را کاهش داده و ریسک توقف تولید یا انفجار تجهیزات را کم می‌کند .</w:t>
      </w:r>
    </w:p>
    <w:p w:rsidR="009B71EF" w:rsidRPr="00224DF5" w:rsidRDefault="009B71EF" w:rsidP="009B71EF">
      <w:pPr>
        <w:bidi/>
        <w:spacing w:after="0" w:line="240" w:lineRule="auto"/>
        <w:jc w:val="both"/>
        <w:rPr>
          <w:rFonts w:cs="B Nazanin"/>
          <w:sz w:val="24"/>
          <w:szCs w:val="24"/>
          <w:lang w:bidi="fa-IR"/>
        </w:rPr>
      </w:pPr>
    </w:p>
    <w:p w:rsidR="009B71EF" w:rsidRPr="00016403" w:rsidRDefault="009B71EF" w:rsidP="009B71EF">
      <w:pPr>
        <w:bidi/>
        <w:spacing w:after="0" w:line="240" w:lineRule="auto"/>
        <w:jc w:val="both"/>
        <w:rPr>
          <w:rFonts w:cs="B Nazanin"/>
          <w:b/>
          <w:bCs/>
          <w:sz w:val="24"/>
          <w:szCs w:val="24"/>
          <w:rtl/>
          <w:lang w:bidi="fa-IR"/>
        </w:rPr>
      </w:pPr>
      <w:r w:rsidRPr="00016403">
        <w:rPr>
          <w:rFonts w:cs="B Nazanin" w:hint="cs"/>
          <w:b/>
          <w:bCs/>
          <w:sz w:val="24"/>
          <w:szCs w:val="24"/>
          <w:rtl/>
          <w:lang w:bidi="fa-IR"/>
        </w:rPr>
        <w:t xml:space="preserve">2- تشخیص نشت و حوادث فرآیندی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9"/>
        </w:numPr>
        <w:bidi/>
        <w:spacing w:after="0" w:line="240" w:lineRule="auto"/>
        <w:jc w:val="both"/>
        <w:rPr>
          <w:rFonts w:cs="B Nazanin"/>
          <w:sz w:val="24"/>
          <w:szCs w:val="24"/>
          <w:lang w:bidi="fa-IR"/>
        </w:rPr>
      </w:pPr>
      <w:r>
        <w:rPr>
          <w:rFonts w:cs="B Nazanin" w:hint="cs"/>
          <w:sz w:val="24"/>
          <w:szCs w:val="24"/>
          <w:rtl/>
          <w:lang w:bidi="fa-IR"/>
        </w:rPr>
        <w:t>سیستم های هوش مصنوعی مبتنی بر شبکه های عصبی قادرند کوچک ترین تغییرات در الگوی فشار و جریان لوله ها را تشخیص دهند و نشت های احتمالی را سریعا شناسایی کنند.</w:t>
      </w:r>
    </w:p>
    <w:p w:rsidR="009B71EF" w:rsidRDefault="009B71EF" w:rsidP="009B71EF">
      <w:pPr>
        <w:pStyle w:val="ListParagraph"/>
        <w:numPr>
          <w:ilvl w:val="0"/>
          <w:numId w:val="9"/>
        </w:numPr>
        <w:bidi/>
        <w:spacing w:after="0" w:line="240" w:lineRule="auto"/>
        <w:jc w:val="both"/>
        <w:rPr>
          <w:rFonts w:cs="B Nazanin"/>
          <w:sz w:val="24"/>
          <w:szCs w:val="24"/>
          <w:lang w:bidi="fa-IR"/>
        </w:rPr>
      </w:pPr>
      <w:r>
        <w:rPr>
          <w:rFonts w:cs="B Nazanin" w:hint="cs"/>
          <w:sz w:val="24"/>
          <w:szCs w:val="24"/>
          <w:rtl/>
          <w:lang w:bidi="fa-IR"/>
        </w:rPr>
        <w:t xml:space="preserve">استفاده از پردازش تصویر ( </w:t>
      </w:r>
      <w:r w:rsidRPr="00016403">
        <w:rPr>
          <w:rFonts w:cs="B Nazanin"/>
          <w:b/>
          <w:bCs/>
          <w:sz w:val="24"/>
          <w:szCs w:val="24"/>
          <w:lang w:bidi="fa-IR"/>
        </w:rPr>
        <w:t>Image Processing</w:t>
      </w:r>
      <w:r>
        <w:rPr>
          <w:rFonts w:cs="B Nazanin" w:hint="cs"/>
          <w:sz w:val="24"/>
          <w:szCs w:val="24"/>
          <w:rtl/>
          <w:lang w:bidi="fa-IR"/>
        </w:rPr>
        <w:t xml:space="preserve"> ) و دوربین های حرارتی نیز به کمک </w:t>
      </w:r>
      <w:r w:rsidRPr="00016403">
        <w:rPr>
          <w:rFonts w:cs="B Nazanin"/>
          <w:b/>
          <w:bCs/>
          <w:sz w:val="24"/>
          <w:szCs w:val="24"/>
          <w:lang w:bidi="fa-IR"/>
        </w:rPr>
        <w:t>AI</w:t>
      </w:r>
      <w:r>
        <w:rPr>
          <w:rFonts w:cs="B Nazanin" w:hint="cs"/>
          <w:sz w:val="24"/>
          <w:szCs w:val="24"/>
          <w:rtl/>
          <w:lang w:bidi="fa-IR"/>
        </w:rPr>
        <w:t xml:space="preserve"> امکان تشخیص آتش سوزی یا افزایش دمای غیر عادی را در مراحل اولیه فراهم می‌سازد ( </w:t>
      </w:r>
      <w:r w:rsidRPr="00016403">
        <w:rPr>
          <w:rFonts w:cs="B Nazanin"/>
          <w:b/>
          <w:bCs/>
          <w:sz w:val="24"/>
          <w:szCs w:val="24"/>
          <w:lang w:bidi="fa-IR"/>
        </w:rPr>
        <w:t>Hassan &amp; Khan, 2012</w:t>
      </w:r>
      <w:r>
        <w:rPr>
          <w:rFonts w:cs="B Nazanin" w:hint="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Pr="00016403" w:rsidRDefault="009B71EF" w:rsidP="009B71EF">
      <w:pPr>
        <w:bidi/>
        <w:spacing w:after="0" w:line="240" w:lineRule="auto"/>
        <w:jc w:val="both"/>
        <w:rPr>
          <w:rFonts w:cs="B Nazanin"/>
          <w:sz w:val="24"/>
          <w:szCs w:val="24"/>
          <w:lang w:bidi="fa-IR"/>
        </w:rPr>
      </w:pPr>
    </w:p>
    <w:p w:rsidR="009B71EF" w:rsidRDefault="009B71EF" w:rsidP="009B71EF">
      <w:pPr>
        <w:bidi/>
        <w:spacing w:after="0" w:line="240" w:lineRule="auto"/>
        <w:jc w:val="both"/>
        <w:rPr>
          <w:rFonts w:cs="B Nazanin"/>
          <w:sz w:val="24"/>
          <w:szCs w:val="24"/>
          <w:rtl/>
          <w:lang w:bidi="fa-IR"/>
        </w:rPr>
      </w:pPr>
    </w:p>
    <w:p w:rsidR="009B71EF" w:rsidRPr="00016403" w:rsidRDefault="009B71EF" w:rsidP="009B71EF">
      <w:pPr>
        <w:bidi/>
        <w:spacing w:after="0" w:line="240" w:lineRule="auto"/>
        <w:jc w:val="both"/>
        <w:rPr>
          <w:rFonts w:cs="B Nazanin"/>
          <w:b/>
          <w:bCs/>
          <w:sz w:val="24"/>
          <w:szCs w:val="24"/>
          <w:rtl/>
          <w:lang w:bidi="fa-IR"/>
        </w:rPr>
      </w:pPr>
      <w:r w:rsidRPr="00016403">
        <w:rPr>
          <w:rFonts w:cs="B Nazanin" w:hint="cs"/>
          <w:b/>
          <w:bCs/>
          <w:sz w:val="24"/>
          <w:szCs w:val="24"/>
          <w:rtl/>
          <w:lang w:bidi="fa-IR"/>
        </w:rPr>
        <w:lastRenderedPageBreak/>
        <w:t xml:space="preserve">3- تحلیل داده های ایمنی و شناسایی الگو های حادثه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10"/>
        </w:numPr>
        <w:bidi/>
        <w:spacing w:after="0" w:line="240" w:lineRule="auto"/>
        <w:jc w:val="both"/>
        <w:rPr>
          <w:rFonts w:cs="B Nazanin"/>
          <w:sz w:val="24"/>
          <w:szCs w:val="24"/>
          <w:lang w:bidi="fa-IR"/>
        </w:rPr>
      </w:pPr>
      <w:r>
        <w:rPr>
          <w:rFonts w:cs="B Nazanin" w:hint="cs"/>
          <w:sz w:val="24"/>
          <w:szCs w:val="24"/>
          <w:rtl/>
          <w:lang w:bidi="fa-IR"/>
        </w:rPr>
        <w:t xml:space="preserve">داده کاوی روی گزارش های حوادث گذشته، نزدیک به حادثه ( </w:t>
      </w:r>
      <w:r w:rsidRPr="00016403">
        <w:rPr>
          <w:rFonts w:cs="B Nazanin"/>
          <w:b/>
          <w:bCs/>
          <w:sz w:val="24"/>
          <w:szCs w:val="24"/>
          <w:lang w:bidi="fa-IR"/>
        </w:rPr>
        <w:t>Near Miss</w:t>
      </w:r>
      <w:r>
        <w:rPr>
          <w:rFonts w:cs="B Nazanin" w:hint="cs"/>
          <w:sz w:val="24"/>
          <w:szCs w:val="24"/>
          <w:rtl/>
          <w:lang w:bidi="fa-IR"/>
        </w:rPr>
        <w:t xml:space="preserve"> ) و داده های </w:t>
      </w:r>
      <w:r w:rsidRPr="00016403">
        <w:rPr>
          <w:rFonts w:cs="B Nazanin"/>
          <w:b/>
          <w:bCs/>
          <w:sz w:val="24"/>
          <w:szCs w:val="24"/>
          <w:lang w:bidi="fa-IR"/>
        </w:rPr>
        <w:t>HSE</w:t>
      </w:r>
      <w:r>
        <w:rPr>
          <w:rFonts w:cs="B Nazanin" w:hint="cs"/>
          <w:sz w:val="24"/>
          <w:szCs w:val="24"/>
          <w:rtl/>
          <w:lang w:bidi="fa-IR"/>
        </w:rPr>
        <w:t xml:space="preserve"> می‌تواند علل تکرار شونده حوادث را مشخص کند .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10"/>
        </w:numPr>
        <w:bidi/>
        <w:spacing w:after="0" w:line="240" w:lineRule="auto"/>
        <w:jc w:val="both"/>
        <w:rPr>
          <w:rFonts w:cs="B Nazanin"/>
          <w:sz w:val="24"/>
          <w:szCs w:val="24"/>
          <w:lang w:bidi="fa-IR"/>
        </w:rPr>
      </w:pPr>
      <w:r>
        <w:rPr>
          <w:rFonts w:cs="B Nazanin" w:hint="cs"/>
          <w:sz w:val="24"/>
          <w:szCs w:val="24"/>
          <w:rtl/>
          <w:lang w:bidi="fa-IR"/>
        </w:rPr>
        <w:t xml:space="preserve">به عنوان مثال، الگوریتم های خوشه بندی ( </w:t>
      </w:r>
      <w:r w:rsidRPr="00016403">
        <w:rPr>
          <w:rFonts w:cs="B Nazanin"/>
          <w:b/>
          <w:bCs/>
          <w:sz w:val="24"/>
          <w:szCs w:val="24"/>
          <w:lang w:bidi="fa-IR"/>
        </w:rPr>
        <w:t>Clustering</w:t>
      </w:r>
      <w:r>
        <w:rPr>
          <w:rFonts w:cs="B Nazanin" w:hint="cs"/>
          <w:sz w:val="24"/>
          <w:szCs w:val="24"/>
          <w:rtl/>
          <w:lang w:bidi="fa-IR"/>
        </w:rPr>
        <w:t xml:space="preserve"> ) می‌توانند نشان دهند که کدام شرایط کاری بیشترین ارتباط با بروز آتش سوزی یا برق گرفتگی دارند .</w:t>
      </w:r>
    </w:p>
    <w:p w:rsidR="009B71EF" w:rsidRPr="009724CC" w:rsidRDefault="009B71EF" w:rsidP="009B71EF">
      <w:pPr>
        <w:pStyle w:val="ListParagraph"/>
        <w:rPr>
          <w:rFonts w:cs="B Nazanin"/>
          <w:sz w:val="24"/>
          <w:szCs w:val="24"/>
          <w:rtl/>
          <w:lang w:bidi="fa-IR"/>
        </w:rPr>
      </w:pPr>
    </w:p>
    <w:p w:rsidR="009B71EF" w:rsidRDefault="009B71EF" w:rsidP="009B71EF">
      <w:pPr>
        <w:pStyle w:val="ListParagraph"/>
        <w:numPr>
          <w:ilvl w:val="0"/>
          <w:numId w:val="10"/>
        </w:numPr>
        <w:bidi/>
        <w:spacing w:after="0" w:line="240" w:lineRule="auto"/>
        <w:jc w:val="both"/>
        <w:rPr>
          <w:rFonts w:cs="B Nazanin"/>
          <w:sz w:val="24"/>
          <w:szCs w:val="24"/>
          <w:lang w:bidi="fa-IR"/>
        </w:rPr>
      </w:pPr>
      <w:r>
        <w:rPr>
          <w:rFonts w:cs="B Nazanin" w:hint="cs"/>
          <w:sz w:val="24"/>
          <w:szCs w:val="24"/>
          <w:rtl/>
          <w:lang w:bidi="fa-IR"/>
        </w:rPr>
        <w:t>این تحلیل ها به مدیران ایمنی کمک می‌کند تا برنامه های آموزشی هدفمندتر طراحی کنند.</w:t>
      </w:r>
    </w:p>
    <w:p w:rsidR="009B71EF" w:rsidRPr="009724CC" w:rsidRDefault="009B71EF" w:rsidP="009B71EF">
      <w:pPr>
        <w:pStyle w:val="ListParagraph"/>
        <w:rPr>
          <w:rFonts w:cs="B Nazanin"/>
          <w:sz w:val="24"/>
          <w:szCs w:val="24"/>
          <w:rtl/>
          <w:lang w:bidi="fa-IR"/>
        </w:rPr>
      </w:pPr>
    </w:p>
    <w:p w:rsidR="009B71EF" w:rsidRPr="00016403" w:rsidRDefault="009B71EF" w:rsidP="009B71EF">
      <w:pPr>
        <w:bidi/>
        <w:spacing w:after="0" w:line="240" w:lineRule="auto"/>
        <w:jc w:val="both"/>
        <w:rPr>
          <w:rFonts w:cs="B Nazanin"/>
          <w:b/>
          <w:bCs/>
          <w:sz w:val="24"/>
          <w:szCs w:val="24"/>
          <w:rtl/>
          <w:lang w:bidi="fa-IR"/>
        </w:rPr>
      </w:pPr>
      <w:r w:rsidRPr="00016403">
        <w:rPr>
          <w:rFonts w:cs="B Nazanin" w:hint="cs"/>
          <w:b/>
          <w:bCs/>
          <w:sz w:val="24"/>
          <w:szCs w:val="24"/>
          <w:rtl/>
          <w:lang w:bidi="fa-IR"/>
        </w:rPr>
        <w:t xml:space="preserve">4 </w:t>
      </w:r>
      <w:r w:rsidRPr="00016403">
        <w:rPr>
          <w:rFonts w:ascii="Times New Roman" w:hAnsi="Times New Roman" w:cs="Times New Roman" w:hint="cs"/>
          <w:b/>
          <w:bCs/>
          <w:sz w:val="24"/>
          <w:szCs w:val="24"/>
          <w:rtl/>
          <w:lang w:bidi="fa-IR"/>
        </w:rPr>
        <w:t>–</w:t>
      </w:r>
      <w:r w:rsidRPr="00016403">
        <w:rPr>
          <w:rFonts w:cs="B Nazanin" w:hint="cs"/>
          <w:b/>
          <w:bCs/>
          <w:sz w:val="24"/>
          <w:szCs w:val="24"/>
          <w:rtl/>
          <w:lang w:bidi="fa-IR"/>
        </w:rPr>
        <w:t xml:space="preserve"> سیستم های پشتیبان تصمیم ( </w:t>
      </w:r>
      <w:r w:rsidRPr="00016403">
        <w:rPr>
          <w:rFonts w:cs="B Nazanin"/>
          <w:b/>
          <w:bCs/>
          <w:sz w:val="24"/>
          <w:szCs w:val="24"/>
          <w:lang w:bidi="fa-IR"/>
        </w:rPr>
        <w:t xml:space="preserve"> Systems Decision Support</w:t>
      </w:r>
      <w:r w:rsidRPr="00016403">
        <w:rPr>
          <w:rFonts w:cs="B Nazanin" w:hint="cs"/>
          <w:b/>
          <w:b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11"/>
        </w:numPr>
        <w:bidi/>
        <w:spacing w:after="0" w:line="240" w:lineRule="auto"/>
        <w:jc w:val="both"/>
        <w:rPr>
          <w:rFonts w:cs="B Nazanin"/>
          <w:sz w:val="24"/>
          <w:szCs w:val="24"/>
          <w:lang w:bidi="fa-IR"/>
        </w:rPr>
      </w:pPr>
      <w:r>
        <w:rPr>
          <w:rFonts w:cs="B Nazanin" w:hint="cs"/>
          <w:sz w:val="24"/>
          <w:szCs w:val="24"/>
          <w:rtl/>
          <w:lang w:bidi="fa-IR"/>
        </w:rPr>
        <w:t>ترکیب داده کاوی و هوش مصنوعی می‌تواند سیستم های پشتیبان تصمیم گیری ایجاد کند که در شرایط اضطراری، سریع ترین و ایمن ترین اقدامات را پیشنهاد دهند.</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11"/>
        </w:numPr>
        <w:bidi/>
        <w:spacing w:after="0" w:line="240" w:lineRule="auto"/>
        <w:jc w:val="both"/>
        <w:rPr>
          <w:rFonts w:cs="B Nazanin"/>
          <w:sz w:val="24"/>
          <w:szCs w:val="24"/>
          <w:lang w:bidi="fa-IR"/>
        </w:rPr>
      </w:pPr>
      <w:r>
        <w:rPr>
          <w:rFonts w:cs="B Nazanin" w:hint="cs"/>
          <w:sz w:val="24"/>
          <w:szCs w:val="24"/>
          <w:rtl/>
          <w:lang w:bidi="fa-IR"/>
        </w:rPr>
        <w:t>برای مثال در صورت نشت گاز، سیستم می‌تواند مسیر تخلیه کارکنان، اولویت بندی عملیات ایمنی و استفاده بهینه از منابع ( مانند تیم اطفای حریق ) را تعیین کند .</w:t>
      </w:r>
    </w:p>
    <w:p w:rsidR="009B71EF" w:rsidRPr="000D3C82" w:rsidRDefault="009B71EF" w:rsidP="009B71EF">
      <w:pPr>
        <w:pStyle w:val="ListParagraph"/>
        <w:rPr>
          <w:rFonts w:cs="B Nazanin"/>
          <w:sz w:val="24"/>
          <w:szCs w:val="24"/>
          <w:rtl/>
          <w:lang w:bidi="fa-IR"/>
        </w:rPr>
      </w:pPr>
    </w:p>
    <w:p w:rsidR="009B71EF" w:rsidRPr="00016403" w:rsidRDefault="009B71EF" w:rsidP="009B71EF">
      <w:pPr>
        <w:bidi/>
        <w:spacing w:after="0" w:line="240" w:lineRule="auto"/>
        <w:jc w:val="both"/>
        <w:rPr>
          <w:rFonts w:cs="B Nazanin"/>
          <w:b/>
          <w:bCs/>
          <w:sz w:val="24"/>
          <w:szCs w:val="24"/>
          <w:rtl/>
          <w:lang w:bidi="fa-IR"/>
        </w:rPr>
      </w:pPr>
      <w:r w:rsidRPr="00016403">
        <w:rPr>
          <w:rFonts w:cs="B Nazanin" w:hint="cs"/>
          <w:b/>
          <w:bCs/>
          <w:sz w:val="24"/>
          <w:szCs w:val="24"/>
          <w:rtl/>
          <w:lang w:bidi="fa-IR"/>
        </w:rPr>
        <w:t xml:space="preserve">5- بهبود فرهنگ و آموزش ایمنی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12"/>
        </w:numPr>
        <w:bidi/>
        <w:spacing w:after="0" w:line="240" w:lineRule="auto"/>
        <w:jc w:val="both"/>
        <w:rPr>
          <w:rFonts w:cs="B Nazanin"/>
          <w:sz w:val="24"/>
          <w:szCs w:val="24"/>
          <w:lang w:bidi="fa-IR"/>
        </w:rPr>
      </w:pPr>
      <w:r>
        <w:rPr>
          <w:rFonts w:cs="B Nazanin" w:hint="cs"/>
          <w:sz w:val="24"/>
          <w:szCs w:val="24"/>
          <w:rtl/>
          <w:lang w:bidi="fa-IR"/>
        </w:rPr>
        <w:t xml:space="preserve">با استفاده از شبیه سازی مبتنی بـر واقعیت مجازی ( </w:t>
      </w:r>
      <w:r w:rsidRPr="00016403">
        <w:rPr>
          <w:rFonts w:cs="B Nazanin"/>
          <w:b/>
          <w:bCs/>
          <w:sz w:val="24"/>
          <w:szCs w:val="24"/>
          <w:lang w:bidi="fa-IR"/>
        </w:rPr>
        <w:t>VR</w:t>
      </w:r>
      <w:r>
        <w:rPr>
          <w:rFonts w:cs="B Nazanin" w:hint="cs"/>
          <w:sz w:val="24"/>
          <w:szCs w:val="24"/>
          <w:rtl/>
          <w:lang w:bidi="fa-IR"/>
        </w:rPr>
        <w:t xml:space="preserve"> ) و واقعییت افـزوده ( </w:t>
      </w:r>
      <w:r w:rsidRPr="00016403">
        <w:rPr>
          <w:rFonts w:cs="B Nazanin"/>
          <w:b/>
          <w:bCs/>
          <w:sz w:val="24"/>
          <w:szCs w:val="24"/>
          <w:lang w:bidi="fa-IR"/>
        </w:rPr>
        <w:t>AR</w:t>
      </w:r>
      <w:r>
        <w:rPr>
          <w:rFonts w:cs="B Nazanin" w:hint="cs"/>
          <w:sz w:val="24"/>
          <w:szCs w:val="24"/>
          <w:rtl/>
          <w:lang w:bidi="fa-IR"/>
        </w:rPr>
        <w:t xml:space="preserve"> ) همراه با هوش مصنوعی، کارکنان می‌توانند در محیط های مجازی شرایط پر خطر را تجربه کنند .</w:t>
      </w:r>
    </w:p>
    <w:p w:rsidR="009B71EF" w:rsidRDefault="009B71EF" w:rsidP="009B71EF">
      <w:pPr>
        <w:pStyle w:val="ListParagraph"/>
        <w:numPr>
          <w:ilvl w:val="0"/>
          <w:numId w:val="12"/>
        </w:numPr>
        <w:bidi/>
        <w:spacing w:after="0" w:line="240" w:lineRule="auto"/>
        <w:jc w:val="both"/>
        <w:rPr>
          <w:rFonts w:cs="B Nazanin"/>
          <w:sz w:val="24"/>
          <w:szCs w:val="24"/>
          <w:lang w:bidi="fa-IR"/>
        </w:rPr>
      </w:pPr>
      <w:r>
        <w:rPr>
          <w:rFonts w:cs="B Nazanin" w:hint="cs"/>
          <w:sz w:val="24"/>
          <w:szCs w:val="24"/>
          <w:rtl/>
          <w:lang w:bidi="fa-IR"/>
        </w:rPr>
        <w:t>این فناوری ها باعث یادگیری عمیق تر و واکنش سریع تر کارکنان در مواجهه با شرایط واقعی می‌شوند(</w:t>
      </w:r>
      <w:r w:rsidRPr="00016403">
        <w:rPr>
          <w:rFonts w:cs="B Nazanin"/>
          <w:b/>
          <w:bCs/>
          <w:sz w:val="24"/>
          <w:szCs w:val="24"/>
          <w:lang w:bidi="fa-IR"/>
        </w:rPr>
        <w:t>Bhandari et al., 2020</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Pr="00016403" w:rsidRDefault="009B71EF" w:rsidP="009B71EF">
      <w:pPr>
        <w:bidi/>
        <w:spacing w:after="0" w:line="240" w:lineRule="auto"/>
        <w:jc w:val="both"/>
        <w:rPr>
          <w:rFonts w:cs="B Titr"/>
          <w:sz w:val="24"/>
          <w:szCs w:val="24"/>
          <w:rtl/>
          <w:lang w:bidi="fa-IR"/>
        </w:rPr>
      </w:pPr>
      <w:r w:rsidRPr="00016403">
        <w:rPr>
          <w:rFonts w:cs="B Titr" w:hint="cs"/>
          <w:sz w:val="24"/>
          <w:szCs w:val="24"/>
          <w:rtl/>
          <w:lang w:bidi="fa-IR"/>
        </w:rPr>
        <w:t xml:space="preserve">جمع بندی </w:t>
      </w:r>
    </w:p>
    <w:p w:rsidR="009B71EF" w:rsidRDefault="009B71EF" w:rsidP="009B71EF">
      <w:pPr>
        <w:bidi/>
        <w:spacing w:after="0" w:line="240" w:lineRule="auto"/>
        <w:jc w:val="both"/>
        <w:rPr>
          <w:rFonts w:cs="B Nazanin"/>
          <w:sz w:val="24"/>
          <w:szCs w:val="24"/>
          <w:rtl/>
          <w:lang w:bidi="fa-IR"/>
        </w:rPr>
      </w:pPr>
    </w:p>
    <w:p w:rsidR="009B71EF" w:rsidRPr="000D3C82"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هوش مصنوعی و داده کاوی به عنوان ابزارهای تحول آفرین در صنایع نفت و پتروشیمی، امکان حرکت از رویکردهای سنتی و واکنشی به سمت مدیریت ایمنی پیش گیرانه و پیش بینانه را فراهم می‌سازد. با توسعه این فناوری ها، می‌توان انتظار داشت که در آینده، صنایع نفتی به جای اتکا به نیروی انسانی برای شناسایی خطرات، از سیستم های هوشمند بهره مند شوند که به طور لحظه ای ایمنی کارکنان و فرآیندها را پایش می‌کنند. </w:t>
      </w:r>
      <w:r w:rsidRPr="000D3C82">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p>
    <w:p w:rsidR="009B71EF" w:rsidRPr="00016403" w:rsidRDefault="009B71EF" w:rsidP="009B71EF">
      <w:pPr>
        <w:bidi/>
        <w:spacing w:after="0" w:line="240" w:lineRule="auto"/>
        <w:jc w:val="both"/>
        <w:rPr>
          <w:rFonts w:cs="B Titr"/>
          <w:sz w:val="24"/>
          <w:szCs w:val="24"/>
          <w:rtl/>
          <w:lang w:bidi="fa-IR"/>
        </w:rPr>
      </w:pPr>
      <w:r w:rsidRPr="00016403">
        <w:rPr>
          <w:rFonts w:cs="B Titr" w:hint="cs"/>
          <w:sz w:val="24"/>
          <w:szCs w:val="24"/>
          <w:rtl/>
          <w:lang w:bidi="fa-IR"/>
        </w:rPr>
        <w:t xml:space="preserve">4- حمایت از سلامت کارکنان </w:t>
      </w:r>
    </w:p>
    <w:p w:rsidR="009B71EF" w:rsidRDefault="009B71EF" w:rsidP="009B71EF">
      <w:pPr>
        <w:bidi/>
        <w:spacing w:after="0" w:line="240" w:lineRule="auto"/>
        <w:jc w:val="both"/>
        <w:rPr>
          <w:rFonts w:cs="B Nazanin"/>
          <w:sz w:val="24"/>
          <w:szCs w:val="24"/>
          <w:rtl/>
          <w:lang w:bidi="fa-IR"/>
        </w:rPr>
      </w:pPr>
    </w:p>
    <w:p w:rsidR="009B71EF" w:rsidRPr="00016403" w:rsidRDefault="009B71EF" w:rsidP="009B71EF">
      <w:pPr>
        <w:pStyle w:val="ListParagraph"/>
        <w:numPr>
          <w:ilvl w:val="0"/>
          <w:numId w:val="8"/>
        </w:numPr>
        <w:bidi/>
        <w:spacing w:after="0" w:line="240" w:lineRule="auto"/>
        <w:jc w:val="both"/>
        <w:rPr>
          <w:rFonts w:cs="B Nazanin"/>
          <w:b/>
          <w:bCs/>
          <w:sz w:val="24"/>
          <w:szCs w:val="24"/>
          <w:lang w:bidi="fa-IR"/>
        </w:rPr>
      </w:pPr>
      <w:r w:rsidRPr="00016403">
        <w:rPr>
          <w:rFonts w:cs="B Nazanin" w:hint="cs"/>
          <w:b/>
          <w:bCs/>
          <w:sz w:val="24"/>
          <w:szCs w:val="24"/>
          <w:rtl/>
          <w:lang w:bidi="fa-IR"/>
        </w:rPr>
        <w:t xml:space="preserve">مدیریت استرس و روان شناسی صنعتی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اجرای برنامه های مشاوره و حمایت روانی به ویژه برای کارکنان شیفتی و سکوهای نفتی ( </w:t>
      </w:r>
      <w:proofErr w:type="spellStart"/>
      <w:r w:rsidRPr="00016403">
        <w:rPr>
          <w:rFonts w:cs="B Nazanin"/>
          <w:b/>
          <w:bCs/>
          <w:sz w:val="24"/>
          <w:szCs w:val="24"/>
          <w:lang w:bidi="fa-IR"/>
        </w:rPr>
        <w:t>Parkes</w:t>
      </w:r>
      <w:proofErr w:type="spellEnd"/>
      <w:r w:rsidRPr="00016403">
        <w:rPr>
          <w:rFonts w:cs="B Nazanin"/>
          <w:b/>
          <w:bCs/>
          <w:sz w:val="24"/>
          <w:szCs w:val="24"/>
          <w:lang w:bidi="fa-IR"/>
        </w:rPr>
        <w:t>, 2010</w:t>
      </w:r>
      <w:r>
        <w:rPr>
          <w:rFonts w:cs="B Nazanin" w:hint="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p>
    <w:p w:rsidR="009B71EF" w:rsidRPr="00016403" w:rsidRDefault="009B71EF" w:rsidP="009B71EF">
      <w:pPr>
        <w:pStyle w:val="ListParagraph"/>
        <w:numPr>
          <w:ilvl w:val="0"/>
          <w:numId w:val="8"/>
        </w:numPr>
        <w:bidi/>
        <w:spacing w:after="0" w:line="240" w:lineRule="auto"/>
        <w:jc w:val="both"/>
        <w:rPr>
          <w:rFonts w:cs="B Nazanin"/>
          <w:b/>
          <w:bCs/>
          <w:sz w:val="24"/>
          <w:szCs w:val="24"/>
          <w:lang w:bidi="fa-IR"/>
        </w:rPr>
      </w:pPr>
      <w:r w:rsidRPr="00016403">
        <w:rPr>
          <w:rFonts w:cs="B Nazanin" w:hint="cs"/>
          <w:b/>
          <w:bCs/>
          <w:sz w:val="24"/>
          <w:szCs w:val="24"/>
          <w:rtl/>
          <w:lang w:bidi="fa-IR"/>
        </w:rPr>
        <w:lastRenderedPageBreak/>
        <w:t>طراحی ارگونومیک محیط کار</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کاهش آسیب های اسکلتی- عضلانی ازطریق تجهیزات استاندارد و روش های حمل بار ایمن .</w:t>
      </w:r>
    </w:p>
    <w:p w:rsidR="009B71EF" w:rsidRDefault="009B71EF" w:rsidP="009B71EF">
      <w:pPr>
        <w:bidi/>
        <w:spacing w:after="0" w:line="240" w:lineRule="auto"/>
        <w:jc w:val="both"/>
        <w:rPr>
          <w:rFonts w:cs="B Nazanin"/>
          <w:sz w:val="24"/>
          <w:szCs w:val="24"/>
          <w:rtl/>
          <w:lang w:bidi="fa-IR"/>
        </w:rPr>
      </w:pPr>
    </w:p>
    <w:p w:rsidR="009B71EF" w:rsidRPr="00016403" w:rsidRDefault="009B71EF" w:rsidP="009B71EF">
      <w:pPr>
        <w:pStyle w:val="ListParagraph"/>
        <w:numPr>
          <w:ilvl w:val="0"/>
          <w:numId w:val="8"/>
        </w:numPr>
        <w:bidi/>
        <w:spacing w:after="0" w:line="240" w:lineRule="auto"/>
        <w:jc w:val="both"/>
        <w:rPr>
          <w:rFonts w:cs="B Nazanin"/>
          <w:b/>
          <w:bCs/>
          <w:sz w:val="24"/>
          <w:szCs w:val="24"/>
          <w:lang w:bidi="fa-IR"/>
        </w:rPr>
      </w:pPr>
      <w:r w:rsidRPr="00016403">
        <w:rPr>
          <w:rFonts w:cs="B Nazanin" w:hint="cs"/>
          <w:b/>
          <w:bCs/>
          <w:sz w:val="24"/>
          <w:szCs w:val="24"/>
          <w:rtl/>
          <w:lang w:bidi="fa-IR"/>
        </w:rPr>
        <w:t xml:space="preserve">برنامه های سلامت شغلی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پایش منظم سلامت کارکنان، واکسیناسیون و کننترل عوامل زیان آور محیط کار.</w:t>
      </w:r>
    </w:p>
    <w:p w:rsidR="009B71EF" w:rsidRDefault="009B71EF" w:rsidP="009B71EF">
      <w:pPr>
        <w:bidi/>
        <w:spacing w:after="0" w:line="240" w:lineRule="auto"/>
        <w:jc w:val="both"/>
        <w:rPr>
          <w:rFonts w:cs="B Nazanin"/>
          <w:sz w:val="24"/>
          <w:szCs w:val="24"/>
          <w:rtl/>
          <w:lang w:bidi="fa-IR"/>
        </w:rPr>
      </w:pPr>
    </w:p>
    <w:p w:rsidR="009B71EF" w:rsidRPr="00016403" w:rsidRDefault="009B71EF" w:rsidP="009B71EF">
      <w:pPr>
        <w:bidi/>
        <w:spacing w:after="0" w:line="240" w:lineRule="auto"/>
        <w:jc w:val="both"/>
        <w:rPr>
          <w:rFonts w:cs="B Titr"/>
          <w:sz w:val="24"/>
          <w:szCs w:val="24"/>
          <w:rtl/>
          <w:lang w:bidi="fa-IR"/>
        </w:rPr>
      </w:pPr>
      <w:r w:rsidRPr="00016403">
        <w:rPr>
          <w:rFonts w:cs="B Titr" w:hint="cs"/>
          <w:sz w:val="24"/>
          <w:szCs w:val="24"/>
          <w:rtl/>
          <w:lang w:bidi="fa-IR"/>
        </w:rPr>
        <w:t xml:space="preserve">5- مدیریت بحران و آمادگی اضطراری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8"/>
        </w:numPr>
        <w:bidi/>
        <w:spacing w:after="0" w:line="240" w:lineRule="auto"/>
        <w:jc w:val="both"/>
        <w:rPr>
          <w:rFonts w:cs="B Nazanin"/>
          <w:sz w:val="24"/>
          <w:szCs w:val="24"/>
          <w:lang w:bidi="fa-IR"/>
        </w:rPr>
      </w:pPr>
      <w:r>
        <w:rPr>
          <w:rFonts w:cs="B Nazanin" w:hint="cs"/>
          <w:sz w:val="24"/>
          <w:szCs w:val="24"/>
          <w:rtl/>
          <w:lang w:bidi="fa-IR"/>
        </w:rPr>
        <w:t xml:space="preserve">تدوین طرح های واکنش اضطراری ( </w:t>
      </w:r>
      <w:r w:rsidRPr="00016403">
        <w:rPr>
          <w:rFonts w:cs="B Nazanin"/>
          <w:b/>
          <w:bCs/>
          <w:sz w:val="24"/>
          <w:szCs w:val="24"/>
          <w:lang w:bidi="fa-IR"/>
        </w:rPr>
        <w:t>ERP</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شامل دستورالعمل های تخلیه، امداد و اطفای حریق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8"/>
        </w:numPr>
        <w:bidi/>
        <w:spacing w:after="0" w:line="240" w:lineRule="auto"/>
        <w:jc w:val="both"/>
        <w:rPr>
          <w:rFonts w:cs="B Nazanin"/>
          <w:sz w:val="24"/>
          <w:szCs w:val="24"/>
          <w:lang w:bidi="fa-IR"/>
        </w:rPr>
      </w:pPr>
      <w:r>
        <w:rPr>
          <w:rFonts w:cs="B Nazanin" w:hint="cs"/>
          <w:sz w:val="24"/>
          <w:szCs w:val="24"/>
          <w:rtl/>
          <w:lang w:bidi="fa-IR"/>
        </w:rPr>
        <w:t>تجهیزات اطفای حریق و سیستم های خنک کننده اضطراری</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استقرار سیستم های آب پاش، فوم و </w:t>
      </w:r>
      <w:r w:rsidRPr="00016403">
        <w:rPr>
          <w:rFonts w:cs="B Nazanin"/>
          <w:b/>
          <w:bCs/>
          <w:sz w:val="24"/>
          <w:szCs w:val="24"/>
          <w:lang w:bidi="fa-IR"/>
        </w:rPr>
        <w:t>CO</w:t>
      </w:r>
      <w:r w:rsidRPr="00016403">
        <w:rPr>
          <w:rFonts w:cs="B Nazanin"/>
          <w:b/>
          <w:bCs/>
          <w:sz w:val="24"/>
          <w:szCs w:val="24"/>
          <w:vertAlign w:val="subscript"/>
          <w:lang w:bidi="fa-IR"/>
        </w:rPr>
        <w:t>2</w:t>
      </w:r>
      <w:r>
        <w:rPr>
          <w:rFonts w:cs="B Nazanin" w:hint="cs"/>
          <w:sz w:val="24"/>
          <w:szCs w:val="24"/>
          <w:vertAlign w:val="subscript"/>
          <w:rtl/>
          <w:lang w:bidi="fa-IR"/>
        </w:rPr>
        <w:t xml:space="preserve"> </w:t>
      </w:r>
      <w:r>
        <w:rPr>
          <w:rFonts w:cs="B Nazanin" w:hint="cs"/>
          <w:sz w:val="24"/>
          <w:szCs w:val="24"/>
          <w:rtl/>
          <w:lang w:bidi="fa-IR"/>
        </w:rPr>
        <w:t xml:space="preserve">برای مقابله سریع با آتش </w:t>
      </w:r>
    </w:p>
    <w:p w:rsidR="009B71EF" w:rsidRDefault="009B71EF" w:rsidP="009B71EF">
      <w:pPr>
        <w:bidi/>
        <w:spacing w:after="0" w:line="240" w:lineRule="auto"/>
        <w:jc w:val="both"/>
        <w:rPr>
          <w:rFonts w:cs="B Nazanin"/>
          <w:sz w:val="24"/>
          <w:szCs w:val="24"/>
          <w:rtl/>
          <w:lang w:bidi="fa-IR"/>
        </w:rPr>
      </w:pPr>
    </w:p>
    <w:p w:rsidR="009B71EF" w:rsidRDefault="009B71EF" w:rsidP="009B71EF">
      <w:pPr>
        <w:pStyle w:val="ListParagraph"/>
        <w:numPr>
          <w:ilvl w:val="0"/>
          <w:numId w:val="8"/>
        </w:numPr>
        <w:bidi/>
        <w:spacing w:after="0" w:line="240" w:lineRule="auto"/>
        <w:jc w:val="both"/>
        <w:rPr>
          <w:rFonts w:cs="B Nazanin"/>
          <w:sz w:val="24"/>
          <w:szCs w:val="24"/>
          <w:lang w:bidi="fa-IR"/>
        </w:rPr>
      </w:pPr>
      <w:r>
        <w:rPr>
          <w:rFonts w:cs="B Nazanin" w:hint="cs"/>
          <w:sz w:val="24"/>
          <w:szCs w:val="24"/>
          <w:rtl/>
          <w:lang w:bidi="fa-IR"/>
        </w:rPr>
        <w:t xml:space="preserve">هماهنگی با سازمان های محلی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همکاری با آتش نشانی، اورژانس و نهادهای محیط زیست جهت مدیریت بهتر حوادث </w:t>
      </w:r>
    </w:p>
    <w:p w:rsidR="009B71EF" w:rsidRDefault="009B71EF" w:rsidP="009B71EF">
      <w:pPr>
        <w:bidi/>
        <w:spacing w:after="0" w:line="240" w:lineRule="auto"/>
        <w:jc w:val="both"/>
        <w:rPr>
          <w:rFonts w:cs="B Nazanin"/>
          <w:sz w:val="24"/>
          <w:szCs w:val="24"/>
          <w:rtl/>
          <w:lang w:bidi="fa-IR"/>
        </w:rPr>
      </w:pPr>
    </w:p>
    <w:p w:rsidR="009B71EF" w:rsidRPr="00016403" w:rsidRDefault="009B71EF" w:rsidP="009B71EF">
      <w:pPr>
        <w:bidi/>
        <w:spacing w:after="0" w:line="240" w:lineRule="auto"/>
        <w:jc w:val="both"/>
        <w:rPr>
          <w:rFonts w:cs="B Titr"/>
          <w:sz w:val="24"/>
          <w:szCs w:val="24"/>
          <w:rtl/>
          <w:lang w:bidi="fa-IR"/>
        </w:rPr>
      </w:pPr>
      <w:r w:rsidRPr="00016403">
        <w:rPr>
          <w:rFonts w:cs="B Titr" w:hint="cs"/>
          <w:sz w:val="24"/>
          <w:szCs w:val="24"/>
          <w:rtl/>
          <w:lang w:bidi="fa-IR"/>
        </w:rPr>
        <w:t xml:space="preserve">جمع بندی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اجرای موفق استراتژی های ایمنی در صنایع نفت و پتروشیمی نیازمند تعهد مدیریتی، اموزش مستمر کارکنان، سرمایه گذاری در فناوری های نوین و توسعه فرهنگ ایمنی است. تنها از طریق این رویکرد جامع می‌توان احتمال بروز حوادث را به حداقل رساند و از سلامت کارکنان و پایداری تولید حفاظت کرد ( </w:t>
      </w:r>
      <w:r w:rsidRPr="00016403">
        <w:rPr>
          <w:rFonts w:cs="B Nazanin"/>
          <w:b/>
          <w:bCs/>
          <w:sz w:val="24"/>
          <w:szCs w:val="24"/>
          <w:lang w:bidi="fa-IR"/>
        </w:rPr>
        <w:t>Lees, 2012</w:t>
      </w:r>
      <w:r>
        <w:rPr>
          <w:rFonts w:cs="B Nazanin" w:hint="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Pr="00724218" w:rsidRDefault="009B71EF" w:rsidP="009B71EF">
      <w:pPr>
        <w:bidi/>
        <w:spacing w:after="0" w:line="240" w:lineRule="auto"/>
        <w:jc w:val="both"/>
        <w:rPr>
          <w:rFonts w:cs="B Titr"/>
          <w:sz w:val="24"/>
          <w:szCs w:val="24"/>
          <w:rtl/>
          <w:lang w:bidi="fa-IR"/>
        </w:rPr>
      </w:pPr>
      <w:r w:rsidRPr="00724218">
        <w:rPr>
          <w:rFonts w:cs="B Titr" w:hint="cs"/>
          <w:sz w:val="24"/>
          <w:szCs w:val="24"/>
          <w:rtl/>
          <w:lang w:bidi="fa-IR"/>
        </w:rPr>
        <w:t xml:space="preserve">نتیجه گیری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ایمنی در صنایع نفت و پتروشیمی به عنوان یکی از مهم ترین ارکان توسعه پایدار، نقشی حیاتی در حفاظت از جان کارکنان، دارایی های سازمانی و محیط زیست ایفا می‌کند. بررسی انجام شده نشان داد که خطرات متنوعی از جمله فیزیکی، ارگونومیکی و روانی محیط کار را تهدید می‌کنند و در صورت عدم کنترل می‌توانند منجر به پیامدهای جبران ناپذیری شوند.</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راهکارهای مختلفی همچون مدیریت ریسک، طراحی ایمن تجهیزات، آموزش مستمر کارکنان، توسعه فرهنگ ایمنی، به کارگیری فناوری های نوین و تدوین طرح های واکنش اضطراری برای کاهش این خطرات ضروری هستند. علاوه براین، استفاده از هوش مصنوعی و داده کاوی در سال های اخیر به عنوان ابزاری نوین، تحولی چشمگیر در مدیریت ایمنی ایجاد کرده و امکان حرکت به سمت سیستم های پیش بینانه و هوشمند را فراهم ساخته است.</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به طور کلی، می‌توان گفت که مدیریت ایمنی در صنایع نفت و پتروشیمی نیازمند رویکردی چندبعدی، پویا و فناورانه است که در آن همکاری بین مدیران، کارکنان و فناوری های نوین به طورهم افزا صورت گیرد.</w:t>
      </w:r>
    </w:p>
    <w:p w:rsidR="009B71EF" w:rsidRDefault="009B71EF" w:rsidP="009B71EF">
      <w:pPr>
        <w:bidi/>
        <w:spacing w:after="0" w:line="240" w:lineRule="auto"/>
        <w:jc w:val="both"/>
        <w:rPr>
          <w:rFonts w:cs="B Nazanin"/>
          <w:sz w:val="24"/>
          <w:szCs w:val="24"/>
          <w:rtl/>
          <w:lang w:bidi="fa-IR"/>
        </w:rPr>
      </w:pPr>
    </w:p>
    <w:p w:rsidR="009B71EF" w:rsidRPr="00724218" w:rsidRDefault="009B71EF" w:rsidP="009B71EF">
      <w:pPr>
        <w:bidi/>
        <w:spacing w:after="0" w:line="240" w:lineRule="auto"/>
        <w:jc w:val="both"/>
        <w:rPr>
          <w:rFonts w:cs="B Titr"/>
          <w:sz w:val="24"/>
          <w:szCs w:val="24"/>
          <w:rtl/>
          <w:lang w:bidi="fa-IR"/>
        </w:rPr>
      </w:pPr>
      <w:r w:rsidRPr="00724218">
        <w:rPr>
          <w:rFonts w:cs="B Titr" w:hint="cs"/>
          <w:sz w:val="24"/>
          <w:szCs w:val="24"/>
          <w:rtl/>
          <w:lang w:bidi="fa-IR"/>
        </w:rPr>
        <w:t xml:space="preserve">پیشنهادات برای آینده </w:t>
      </w:r>
    </w:p>
    <w:p w:rsidR="009B71EF" w:rsidRDefault="009B71EF" w:rsidP="009B71EF">
      <w:pPr>
        <w:bidi/>
        <w:spacing w:after="0" w:line="240" w:lineRule="auto"/>
        <w:jc w:val="both"/>
        <w:rPr>
          <w:rFonts w:cs="B Nazanin"/>
          <w:sz w:val="24"/>
          <w:szCs w:val="24"/>
          <w:rtl/>
          <w:lang w:bidi="fa-IR"/>
        </w:rPr>
      </w:pPr>
    </w:p>
    <w:p w:rsidR="009B71EF" w:rsidRPr="00724218" w:rsidRDefault="009B71EF" w:rsidP="009B71EF">
      <w:pPr>
        <w:bidi/>
        <w:spacing w:after="0" w:line="240" w:lineRule="auto"/>
        <w:jc w:val="both"/>
        <w:rPr>
          <w:rFonts w:cs="B Nazanin"/>
          <w:b/>
          <w:bCs/>
          <w:sz w:val="24"/>
          <w:szCs w:val="24"/>
          <w:rtl/>
          <w:lang w:bidi="fa-IR"/>
        </w:rPr>
      </w:pPr>
      <w:r w:rsidRPr="00724218">
        <w:rPr>
          <w:rFonts w:cs="B Nazanin" w:hint="cs"/>
          <w:b/>
          <w:bCs/>
          <w:sz w:val="24"/>
          <w:szCs w:val="24"/>
          <w:rtl/>
          <w:lang w:bidi="fa-IR"/>
        </w:rPr>
        <w:t xml:space="preserve">1-سرمایه گذاری در فناوری های نوین ایمنی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توسعه سیستم های مبتنی بر هوش مصنوعی، اینترنت اشیا ( </w:t>
      </w:r>
      <w:proofErr w:type="spellStart"/>
      <w:r w:rsidRPr="00724218">
        <w:rPr>
          <w:rFonts w:cs="B Nazanin"/>
          <w:b/>
          <w:bCs/>
          <w:sz w:val="24"/>
          <w:szCs w:val="24"/>
          <w:lang w:bidi="fa-IR"/>
        </w:rPr>
        <w:t>IoT</w:t>
      </w:r>
      <w:proofErr w:type="spellEnd"/>
      <w:r>
        <w:rPr>
          <w:rFonts w:cs="B Nazanin" w:hint="cs"/>
          <w:sz w:val="24"/>
          <w:szCs w:val="24"/>
          <w:rtl/>
          <w:lang w:bidi="fa-IR"/>
        </w:rPr>
        <w:t xml:space="preserve"> ) و حسگرهای هوشمند برای پایش بلادرنگ شرایط عملیاتی .</w:t>
      </w:r>
    </w:p>
    <w:p w:rsidR="009B71EF" w:rsidRDefault="009B71EF" w:rsidP="009B71EF">
      <w:pPr>
        <w:bidi/>
        <w:spacing w:after="0" w:line="240" w:lineRule="auto"/>
        <w:jc w:val="both"/>
        <w:rPr>
          <w:rFonts w:cs="B Nazanin"/>
          <w:sz w:val="24"/>
          <w:szCs w:val="24"/>
          <w:rtl/>
          <w:lang w:bidi="fa-IR"/>
        </w:rPr>
      </w:pPr>
    </w:p>
    <w:p w:rsidR="009B71EF" w:rsidRPr="00724218" w:rsidRDefault="009B71EF" w:rsidP="009B71EF">
      <w:pPr>
        <w:bidi/>
        <w:spacing w:after="0" w:line="240" w:lineRule="auto"/>
        <w:jc w:val="both"/>
        <w:rPr>
          <w:rFonts w:cs="B Nazanin"/>
          <w:b/>
          <w:bCs/>
          <w:sz w:val="24"/>
          <w:szCs w:val="24"/>
          <w:rtl/>
          <w:lang w:bidi="fa-IR"/>
        </w:rPr>
      </w:pPr>
      <w:r w:rsidRPr="00724218">
        <w:rPr>
          <w:rFonts w:cs="B Nazanin" w:hint="cs"/>
          <w:b/>
          <w:bCs/>
          <w:sz w:val="24"/>
          <w:szCs w:val="24"/>
          <w:rtl/>
          <w:lang w:bidi="fa-IR"/>
        </w:rPr>
        <w:t xml:space="preserve">2- توسعه آموزش های هوشمند و تعاملی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استفاده از شبیه سازها، واقعیت مجازی ( </w:t>
      </w:r>
      <w:r w:rsidRPr="00724218">
        <w:rPr>
          <w:rFonts w:cs="B Nazanin"/>
          <w:b/>
          <w:bCs/>
          <w:sz w:val="24"/>
          <w:szCs w:val="24"/>
          <w:lang w:bidi="fa-IR"/>
        </w:rPr>
        <w:t>VR</w:t>
      </w:r>
      <w:r>
        <w:rPr>
          <w:rFonts w:cs="B Nazanin" w:hint="cs"/>
          <w:sz w:val="24"/>
          <w:szCs w:val="24"/>
          <w:rtl/>
          <w:lang w:bidi="fa-IR"/>
        </w:rPr>
        <w:t xml:space="preserve"> ) و واقعیت افزوده ( </w:t>
      </w:r>
      <w:r w:rsidRPr="00724218">
        <w:rPr>
          <w:rFonts w:cs="B Nazanin"/>
          <w:b/>
          <w:bCs/>
          <w:sz w:val="24"/>
          <w:szCs w:val="24"/>
          <w:lang w:bidi="fa-IR"/>
        </w:rPr>
        <w:t>AR</w:t>
      </w:r>
      <w:r>
        <w:rPr>
          <w:rFonts w:cs="B Nazanin" w:hint="cs"/>
          <w:sz w:val="24"/>
          <w:szCs w:val="24"/>
          <w:rtl/>
          <w:lang w:bidi="fa-IR"/>
        </w:rPr>
        <w:t xml:space="preserve"> ) برای ارتقای کیفیت آموزش کارکنان در شرایط پر خطر</w:t>
      </w:r>
    </w:p>
    <w:p w:rsidR="009B71EF" w:rsidRDefault="009B71EF" w:rsidP="009B71EF">
      <w:pPr>
        <w:bidi/>
        <w:spacing w:after="0" w:line="240" w:lineRule="auto"/>
        <w:jc w:val="both"/>
        <w:rPr>
          <w:rFonts w:cs="B Nazanin"/>
          <w:sz w:val="24"/>
          <w:szCs w:val="24"/>
          <w:rtl/>
          <w:lang w:bidi="fa-IR"/>
        </w:rPr>
      </w:pPr>
    </w:p>
    <w:p w:rsidR="009B71EF" w:rsidRPr="00724218" w:rsidRDefault="009B71EF" w:rsidP="009B71EF">
      <w:pPr>
        <w:bidi/>
        <w:spacing w:after="0" w:line="240" w:lineRule="auto"/>
        <w:jc w:val="both"/>
        <w:rPr>
          <w:rFonts w:cs="B Nazanin"/>
          <w:b/>
          <w:bCs/>
          <w:sz w:val="24"/>
          <w:szCs w:val="24"/>
          <w:rtl/>
          <w:lang w:bidi="fa-IR"/>
        </w:rPr>
      </w:pPr>
      <w:r w:rsidRPr="00724218">
        <w:rPr>
          <w:rFonts w:cs="B Nazanin" w:hint="cs"/>
          <w:b/>
          <w:bCs/>
          <w:sz w:val="24"/>
          <w:szCs w:val="24"/>
          <w:rtl/>
          <w:lang w:bidi="fa-IR"/>
        </w:rPr>
        <w:t xml:space="preserve">3- تمرکز بر سلامت روان کارکنان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طراحی برنامه های جامع برای کاهش استرس، بهبود شرایط شیفت کاری و ارتقای رفاه روانی در محیط های ایزوله مانند سکوهای نفتی .</w:t>
      </w:r>
    </w:p>
    <w:p w:rsidR="009B71EF" w:rsidRDefault="009B71EF" w:rsidP="009B71EF">
      <w:pPr>
        <w:bidi/>
        <w:spacing w:after="0" w:line="240" w:lineRule="auto"/>
        <w:jc w:val="both"/>
        <w:rPr>
          <w:rFonts w:cs="B Nazanin"/>
          <w:sz w:val="24"/>
          <w:szCs w:val="24"/>
          <w:rtl/>
          <w:lang w:bidi="fa-IR"/>
        </w:rPr>
      </w:pPr>
    </w:p>
    <w:p w:rsidR="009B71EF" w:rsidRPr="00724218" w:rsidRDefault="009B71EF" w:rsidP="009B71EF">
      <w:pPr>
        <w:bidi/>
        <w:spacing w:after="0" w:line="240" w:lineRule="auto"/>
        <w:jc w:val="both"/>
        <w:rPr>
          <w:rFonts w:cs="B Nazanin"/>
          <w:b/>
          <w:bCs/>
          <w:sz w:val="24"/>
          <w:szCs w:val="24"/>
          <w:rtl/>
          <w:lang w:bidi="fa-IR"/>
        </w:rPr>
      </w:pPr>
      <w:r w:rsidRPr="00724218">
        <w:rPr>
          <w:rFonts w:cs="B Nazanin" w:hint="cs"/>
          <w:b/>
          <w:bCs/>
          <w:sz w:val="24"/>
          <w:szCs w:val="24"/>
          <w:rtl/>
          <w:lang w:bidi="fa-IR"/>
        </w:rPr>
        <w:t xml:space="preserve">4- استاندارد سازی جهانی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همگام سازی مقررات ایمنی داخلی با استانداردهای بین المللی مانند </w:t>
      </w:r>
      <w:r w:rsidRPr="00724218">
        <w:rPr>
          <w:rFonts w:cs="B Nazanin"/>
          <w:b/>
          <w:bCs/>
          <w:sz w:val="24"/>
          <w:szCs w:val="24"/>
          <w:lang w:bidi="fa-IR"/>
        </w:rPr>
        <w:t>ISO 45001</w:t>
      </w:r>
      <w:r>
        <w:rPr>
          <w:rFonts w:cs="B Nazanin" w:hint="cs"/>
          <w:sz w:val="24"/>
          <w:szCs w:val="24"/>
          <w:rtl/>
          <w:lang w:bidi="fa-IR"/>
        </w:rPr>
        <w:t xml:space="preserve"> و </w:t>
      </w:r>
      <w:r w:rsidRPr="00724218">
        <w:rPr>
          <w:rFonts w:cs="B Nazanin"/>
          <w:b/>
          <w:bCs/>
          <w:sz w:val="24"/>
          <w:szCs w:val="24"/>
          <w:lang w:bidi="fa-IR"/>
        </w:rPr>
        <w:t>API</w:t>
      </w:r>
      <w:r>
        <w:rPr>
          <w:rFonts w:cs="B Nazanin" w:hint="cs"/>
          <w:sz w:val="24"/>
          <w:szCs w:val="24"/>
          <w:rtl/>
          <w:lang w:bidi="fa-IR"/>
        </w:rPr>
        <w:t xml:space="preserve"> برای ارتقای سطح ایمنی </w:t>
      </w:r>
    </w:p>
    <w:p w:rsidR="009B71EF" w:rsidRPr="00724218" w:rsidRDefault="009B71EF" w:rsidP="009B71EF">
      <w:pPr>
        <w:bidi/>
        <w:spacing w:after="0" w:line="240" w:lineRule="auto"/>
        <w:jc w:val="both"/>
        <w:rPr>
          <w:rFonts w:cs="B Nazanin"/>
          <w:b/>
          <w:bCs/>
          <w:sz w:val="24"/>
          <w:szCs w:val="24"/>
          <w:rtl/>
          <w:lang w:bidi="fa-IR"/>
        </w:rPr>
      </w:pPr>
    </w:p>
    <w:p w:rsidR="009B71EF" w:rsidRPr="00724218" w:rsidRDefault="009B71EF" w:rsidP="009B71EF">
      <w:pPr>
        <w:bidi/>
        <w:spacing w:after="0" w:line="240" w:lineRule="auto"/>
        <w:jc w:val="both"/>
        <w:rPr>
          <w:rFonts w:cs="B Nazanin"/>
          <w:b/>
          <w:bCs/>
          <w:sz w:val="24"/>
          <w:szCs w:val="24"/>
          <w:rtl/>
          <w:lang w:bidi="fa-IR"/>
        </w:rPr>
      </w:pPr>
      <w:r w:rsidRPr="00724218">
        <w:rPr>
          <w:rFonts w:cs="B Nazanin" w:hint="cs"/>
          <w:b/>
          <w:bCs/>
          <w:sz w:val="24"/>
          <w:szCs w:val="24"/>
          <w:rtl/>
          <w:lang w:bidi="fa-IR"/>
        </w:rPr>
        <w:t xml:space="preserve">5- تحقیقات بین رشته ای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گسترش پژوهش های میان رشته ای در زمینه مهندسی ایمنی، علوم داده، روان شناسی صنعتی و مدیریت بحران برای ارائه مدل های جامع تر.</w:t>
      </w:r>
    </w:p>
    <w:p w:rsidR="009B71EF" w:rsidRDefault="009B71EF" w:rsidP="009B71EF">
      <w:pPr>
        <w:bidi/>
        <w:spacing w:after="0" w:line="240" w:lineRule="auto"/>
        <w:jc w:val="both"/>
        <w:rPr>
          <w:rFonts w:cs="B Nazanin"/>
          <w:sz w:val="24"/>
          <w:szCs w:val="24"/>
          <w:rtl/>
          <w:lang w:bidi="fa-IR"/>
        </w:rPr>
      </w:pPr>
    </w:p>
    <w:p w:rsidR="009B71EF" w:rsidRPr="00724218" w:rsidRDefault="009B71EF" w:rsidP="009B71EF">
      <w:pPr>
        <w:bidi/>
        <w:spacing w:after="0" w:line="240" w:lineRule="auto"/>
        <w:jc w:val="both"/>
        <w:rPr>
          <w:rFonts w:cs="B Nazanin"/>
          <w:b/>
          <w:bCs/>
          <w:sz w:val="24"/>
          <w:szCs w:val="24"/>
          <w:rtl/>
          <w:lang w:bidi="fa-IR"/>
        </w:rPr>
      </w:pPr>
      <w:r w:rsidRPr="00724218">
        <w:rPr>
          <w:rFonts w:cs="B Nazanin" w:hint="cs"/>
          <w:b/>
          <w:bCs/>
          <w:sz w:val="24"/>
          <w:szCs w:val="24"/>
          <w:rtl/>
          <w:lang w:bidi="fa-IR"/>
        </w:rPr>
        <w:t xml:space="preserve">6- توسعه فرهنگ ایمنی مثبت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مشارکت فعال کارکنان در فرآیندهای تصمیم گیری و تقویت حس مسئولیت پذیری فردی در برابر ایمنی خود و همکاران .</w:t>
      </w: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Nazanin"/>
          <w:sz w:val="24"/>
          <w:szCs w:val="24"/>
          <w:rtl/>
          <w:lang w:bidi="fa-IR"/>
        </w:rPr>
      </w:pPr>
    </w:p>
    <w:p w:rsidR="009B71EF" w:rsidRDefault="009B71EF" w:rsidP="009B71EF">
      <w:pPr>
        <w:bidi/>
        <w:spacing w:after="0" w:line="240" w:lineRule="auto"/>
        <w:jc w:val="both"/>
        <w:rPr>
          <w:rFonts w:cs="B Titr"/>
          <w:sz w:val="28"/>
          <w:szCs w:val="28"/>
          <w:rtl/>
          <w:lang w:bidi="fa-IR"/>
        </w:rPr>
      </w:pPr>
      <w:r w:rsidRPr="00297B86">
        <w:rPr>
          <w:rFonts w:cs="B Titr" w:hint="cs"/>
          <w:sz w:val="28"/>
          <w:szCs w:val="28"/>
          <w:rtl/>
          <w:lang w:bidi="fa-IR"/>
        </w:rPr>
        <w:t xml:space="preserve">منابع </w:t>
      </w:r>
    </w:p>
    <w:p w:rsidR="009B71EF" w:rsidRPr="00297B86" w:rsidRDefault="009B71EF" w:rsidP="009B71EF">
      <w:pPr>
        <w:bidi/>
        <w:spacing w:after="0" w:line="240" w:lineRule="auto"/>
        <w:jc w:val="both"/>
        <w:rPr>
          <w:rFonts w:cs="B Titr"/>
          <w:sz w:val="28"/>
          <w:szCs w:val="28"/>
          <w:rtl/>
          <w:lang w:bidi="fa-IR"/>
        </w:rPr>
      </w:pP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موسسه نفت آمریکا. ( </w:t>
      </w:r>
      <w:r>
        <w:rPr>
          <w:rFonts w:cs="B Nazanin"/>
          <w:sz w:val="24"/>
          <w:szCs w:val="24"/>
          <w:lang w:bidi="fa-IR"/>
        </w:rPr>
        <w:t>2021</w:t>
      </w:r>
      <w:r>
        <w:rPr>
          <w:rFonts w:cs="B Nazanin" w:hint="cs"/>
          <w:sz w:val="24"/>
          <w:szCs w:val="24"/>
          <w:rtl/>
          <w:lang w:bidi="fa-IR"/>
        </w:rPr>
        <w:t xml:space="preserve"> ) . راهنماهای ایمنی فرآیند در صنعت نفت. واشنگتن : </w:t>
      </w:r>
      <w:r>
        <w:rPr>
          <w:rFonts w:cs="B Nazanin"/>
          <w:sz w:val="24"/>
          <w:szCs w:val="24"/>
          <w:lang w:bidi="fa-IR"/>
        </w:rPr>
        <w:t>API</w:t>
      </w:r>
      <w:r>
        <w:rPr>
          <w:rFonts w:cs="B Nazanin" w:hint="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بهانداری، س ، هوانگ ، س . ه . و پارک، ج . ه . ( </w:t>
      </w:r>
      <w:r>
        <w:rPr>
          <w:rFonts w:cs="B Nazanin"/>
          <w:sz w:val="24"/>
          <w:szCs w:val="24"/>
          <w:lang w:bidi="fa-IR"/>
        </w:rPr>
        <w:t>2020</w:t>
      </w:r>
      <w:r>
        <w:rPr>
          <w:rFonts w:cs="B Nazanin" w:hint="cs"/>
          <w:sz w:val="24"/>
          <w:szCs w:val="24"/>
          <w:rtl/>
          <w:lang w:bidi="fa-IR"/>
        </w:rPr>
        <w:t xml:space="preserve"> ). کاربردهای واقعیت مجازی و واقعیت افزوده در آموزش ایمنی صنعت نفت و گاز . ایمنی علمی ، 128 ، 104761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بریجر، ر . اس . (2018 ) . مقدمه ای بر عوامل انسانی و ارگونومی. انتشارات </w:t>
      </w:r>
      <w:r>
        <w:rPr>
          <w:rFonts w:cs="B Nazanin"/>
          <w:sz w:val="24"/>
          <w:szCs w:val="24"/>
          <w:lang w:bidi="fa-IR"/>
        </w:rPr>
        <w:t>CRC</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مرکز ایمنی فرآیندهای شیمیایی . ( 2018 ) . راهنماهای ارزیابی خطرات . نیویورک : </w:t>
      </w:r>
      <w:r>
        <w:rPr>
          <w:rFonts w:cs="B Nazanin"/>
          <w:sz w:val="24"/>
          <w:szCs w:val="24"/>
          <w:lang w:bidi="fa-IR"/>
        </w:rPr>
        <w:t>CCPS</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کوپر، س . ل .، و مارشال، ج . ( 2013 ) . منابع شغلی استرس: مروری بر ادبیات مرتبط با بیماری های قلبی- عروقی و اختلا لات روانی . روان شناسی شغلی ، 49 ( 1 ) ، 11- 28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حسن، ج.، و خان، ف . ا. ( 2012 ) روش تشخیص و مکان یابی نشتی مبتنی بر ریسک برای خطوط لوله. مجله پیشگیری از خسارت در صنایع فرآیندی ، 25 ( 2 ) 274- 285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هیگنت، س.، و مک اتامنی، ل. (2000 ). ارزیابی سریع تمام بدن (</w:t>
      </w:r>
      <w:r>
        <w:rPr>
          <w:rFonts w:cs="B Nazanin"/>
          <w:sz w:val="24"/>
          <w:szCs w:val="24"/>
          <w:lang w:bidi="fa-IR"/>
        </w:rPr>
        <w:t>REBA</w:t>
      </w:r>
      <w:r>
        <w:rPr>
          <w:rFonts w:cs="B Nazanin" w:hint="cs"/>
          <w:sz w:val="24"/>
          <w:szCs w:val="24"/>
          <w:rtl/>
          <w:lang w:bidi="fa-IR"/>
        </w:rPr>
        <w:t xml:space="preserve"> ) . ارگونومی کاربردی، 31 (2) ، 201- 205</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سازمان ایمنی و بهداشت بریتانیا. (2019 ) . ایمنی و بهداشت در بخش نفت وپتروشیمی . لندن : </w:t>
      </w:r>
      <w:r>
        <w:rPr>
          <w:rFonts w:cs="B Nazanin"/>
          <w:sz w:val="24"/>
          <w:szCs w:val="24"/>
          <w:lang w:bidi="fa-IR"/>
        </w:rPr>
        <w:t>HSE</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سازمان بین المللی استانداردسازی. (2015) . سیستم های مدیریت ایمنی و بهداشت شغلی- الزامات و راهنمای استفاده ( </w:t>
      </w:r>
      <w:r>
        <w:rPr>
          <w:rFonts w:cs="B Nazanin"/>
          <w:sz w:val="24"/>
          <w:szCs w:val="24"/>
          <w:lang w:bidi="fa-IR"/>
        </w:rPr>
        <w:t>ISO 45001</w:t>
      </w:r>
      <w:r>
        <w:rPr>
          <w:rFonts w:cs="B Nazanin" w:hint="cs"/>
          <w:sz w:val="24"/>
          <w:szCs w:val="24"/>
          <w:rtl/>
          <w:lang w:bidi="fa-IR"/>
        </w:rPr>
        <w:t xml:space="preserve"> ) زنو: </w:t>
      </w:r>
      <w:r>
        <w:rPr>
          <w:rFonts w:cs="B Nazanin"/>
          <w:sz w:val="24"/>
          <w:szCs w:val="24"/>
          <w:lang w:bidi="fa-IR"/>
        </w:rPr>
        <w:t>ISO</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خان، ف. ا.، و عباسی، س. ا. (1999 ) . حوادث عمده در صنایع فرآیندی و تحلیل علل و پیامدها. مجله پیشگیری از خسارت در صنایع</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لی، ج.، وو، ف.، ژائو، و.، غفاری، م.، لیاو، ل.، و سیگل، د. (2014). طراحی پیشبینی و مدیریت سلامت در سیستم های ماشینی دوار- مروری بر روش ها و کاربردها. پردازش سیگنال و سیستم های مکانیکی ، 42 ( 1-2 )، 314 </w:t>
      </w:r>
      <w:r>
        <w:rPr>
          <w:rFonts w:ascii="Times New Roman" w:hAnsi="Times New Roman" w:cs="Times New Roman" w:hint="cs"/>
          <w:sz w:val="24"/>
          <w:szCs w:val="24"/>
          <w:rtl/>
          <w:lang w:bidi="fa-IR"/>
        </w:rPr>
        <w:t>–</w:t>
      </w:r>
      <w:r>
        <w:rPr>
          <w:rFonts w:cs="B Nazanin" w:hint="cs"/>
          <w:sz w:val="24"/>
          <w:szCs w:val="24"/>
          <w:rtl/>
          <w:lang w:bidi="fa-IR"/>
        </w:rPr>
        <w:t xml:space="preserve"> 334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لیس، ف. پ. (2012 ) . پیشگیری از خسارت در صنایع فرآیندی: شناسایی، ارزیابی و کنترل خطرات. انتشارات باتروورث </w:t>
      </w:r>
      <w:r>
        <w:rPr>
          <w:rFonts w:ascii="Times New Roman" w:hAnsi="Times New Roman" w:cs="Times New Roman" w:hint="cs"/>
          <w:sz w:val="24"/>
          <w:szCs w:val="24"/>
          <w:rtl/>
          <w:lang w:bidi="fa-IR"/>
        </w:rPr>
        <w:t>–</w:t>
      </w:r>
      <w:r>
        <w:rPr>
          <w:rFonts w:cs="B Nazanin" w:hint="cs"/>
          <w:sz w:val="24"/>
          <w:szCs w:val="24"/>
          <w:rtl/>
          <w:lang w:bidi="fa-IR"/>
        </w:rPr>
        <w:t xml:space="preserve"> هینمن.</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موسسه ملی ایمنی و بهداشت شغلی آمریکا. (2015 ) . معیارهای استاندارد پیشنهادی: مواجهه شغلی با ارتعاش دست-بازو. واشنگتن: </w:t>
      </w:r>
      <w:r>
        <w:rPr>
          <w:rFonts w:cs="B Nazanin"/>
          <w:sz w:val="24"/>
          <w:szCs w:val="24"/>
          <w:lang w:bidi="fa-IR"/>
        </w:rPr>
        <w:t>NIOSH</w:t>
      </w:r>
      <w:r>
        <w:rPr>
          <w:rFonts w:cs="B Nazanin" w:hint="cs"/>
          <w:sz w:val="24"/>
          <w:szCs w:val="24"/>
          <w:rtl/>
          <w:lang w:bidi="fa-IR"/>
        </w:rPr>
        <w:t xml:space="preserve">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اداره ایمنی و بهداشت شغلی آمریکا. (2020 ). استانداردهای ایمنی شغلی در صنعت نفت و گاز . واشنگتن : </w:t>
      </w:r>
      <w:r>
        <w:rPr>
          <w:rFonts w:cs="B Nazanin"/>
          <w:sz w:val="24"/>
          <w:szCs w:val="24"/>
          <w:lang w:bidi="fa-IR"/>
        </w:rPr>
        <w:t>OSHA</w:t>
      </w:r>
      <w:r>
        <w:rPr>
          <w:rFonts w:cs="B Nazanin" w:hint="cs"/>
          <w:sz w:val="24"/>
          <w:szCs w:val="24"/>
          <w:rtl/>
          <w:lang w:bidi="fa-IR"/>
        </w:rPr>
        <w:t xml:space="preserve"> .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پارکز، ک . ر. (2010 ) شیفت کاری، نوع شغل و محیط کار به عنوان پیش بینی کنندهای مشترک پیامدهای مرتبط با سلامت 0 سلامت شغلی ، 15(2) 213-226. </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ریزن، ج. ( 1997). مدیریت ریسک در حوادث سازمانی . انتشارات اشگیت.</w:t>
      </w:r>
    </w:p>
    <w:p w:rsidR="009B71EF"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ژائو، ج.، لیو، ک.، و ژانگ، اکس. (2021) . کاربردهای هوش مصنوعی در صنعت نفت و گاز: یک مرور. پترولیوم، 7 (4) ، 321- 335        </w:t>
      </w:r>
    </w:p>
    <w:p w:rsidR="009B71EF" w:rsidRPr="00C06FF8" w:rsidRDefault="009B71EF" w:rsidP="009B71EF">
      <w:pPr>
        <w:bidi/>
        <w:spacing w:after="0" w:line="240" w:lineRule="auto"/>
        <w:jc w:val="both"/>
        <w:rPr>
          <w:rFonts w:cs="B Nazanin"/>
          <w:sz w:val="24"/>
          <w:szCs w:val="24"/>
          <w:rtl/>
          <w:lang w:bidi="fa-IR"/>
        </w:rPr>
      </w:pPr>
      <w:r w:rsidRPr="00C06FF8">
        <w:rPr>
          <w:rFonts w:cs="B Nazanin" w:hint="cs"/>
          <w:sz w:val="24"/>
          <w:szCs w:val="24"/>
          <w:rtl/>
          <w:lang w:bidi="fa-IR"/>
        </w:rPr>
        <w:t xml:space="preserve">  </w:t>
      </w:r>
    </w:p>
    <w:p w:rsidR="009B71EF" w:rsidRPr="00682AC0" w:rsidRDefault="009B71EF" w:rsidP="009B71EF">
      <w:pPr>
        <w:bidi/>
        <w:spacing w:after="0" w:line="240" w:lineRule="auto"/>
        <w:jc w:val="both"/>
        <w:rPr>
          <w:rFonts w:cs="B Nazanin"/>
          <w:sz w:val="24"/>
          <w:szCs w:val="24"/>
          <w:rtl/>
          <w:lang w:bidi="fa-IR"/>
        </w:rPr>
      </w:pPr>
    </w:p>
    <w:p w:rsidR="009B71EF" w:rsidRPr="00C37B38"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   </w:t>
      </w:r>
    </w:p>
    <w:p w:rsidR="009B71EF" w:rsidRPr="00B447F9" w:rsidRDefault="009B71EF" w:rsidP="009B71EF">
      <w:pPr>
        <w:bidi/>
        <w:spacing w:after="0" w:line="240" w:lineRule="auto"/>
        <w:jc w:val="both"/>
        <w:rPr>
          <w:rFonts w:cs="B Nazanin"/>
          <w:sz w:val="24"/>
          <w:szCs w:val="24"/>
          <w:lang w:bidi="fa-IR"/>
        </w:rPr>
      </w:pPr>
    </w:p>
    <w:p w:rsidR="009B71EF" w:rsidRPr="00B447F9" w:rsidRDefault="009B71EF" w:rsidP="009B71EF">
      <w:pPr>
        <w:pStyle w:val="ListParagraph"/>
        <w:bidi/>
        <w:spacing w:after="0" w:line="240" w:lineRule="auto"/>
        <w:jc w:val="both"/>
        <w:rPr>
          <w:rFonts w:cs="B Nazanin"/>
          <w:sz w:val="24"/>
          <w:szCs w:val="24"/>
          <w:rtl/>
          <w:lang w:bidi="fa-IR"/>
        </w:rPr>
      </w:pPr>
      <w:r w:rsidRPr="00B447F9">
        <w:rPr>
          <w:rFonts w:cs="B Nazanin" w:hint="cs"/>
          <w:sz w:val="24"/>
          <w:szCs w:val="24"/>
          <w:rtl/>
          <w:lang w:bidi="fa-IR"/>
        </w:rPr>
        <w:t xml:space="preserve">   </w:t>
      </w:r>
    </w:p>
    <w:p w:rsidR="009B71EF" w:rsidRPr="003C622E" w:rsidRDefault="009B71EF" w:rsidP="009B71EF">
      <w:pPr>
        <w:bidi/>
        <w:spacing w:after="0" w:line="240" w:lineRule="auto"/>
        <w:jc w:val="both"/>
        <w:rPr>
          <w:rFonts w:cs="B Nazanin"/>
          <w:sz w:val="24"/>
          <w:szCs w:val="24"/>
          <w:rtl/>
          <w:lang w:bidi="fa-IR"/>
        </w:rPr>
      </w:pPr>
      <w:r>
        <w:rPr>
          <w:rFonts w:cs="B Nazanin" w:hint="cs"/>
          <w:sz w:val="24"/>
          <w:szCs w:val="24"/>
          <w:rtl/>
          <w:lang w:bidi="fa-IR"/>
        </w:rPr>
        <w:t xml:space="preserve">     </w:t>
      </w:r>
    </w:p>
    <w:p w:rsidR="009B71EF" w:rsidRPr="003C622E" w:rsidRDefault="009B71EF" w:rsidP="009B71EF">
      <w:pPr>
        <w:bidi/>
        <w:spacing w:after="0" w:line="240" w:lineRule="auto"/>
        <w:rPr>
          <w:rFonts w:cs="B Titr"/>
          <w:sz w:val="28"/>
          <w:szCs w:val="28"/>
          <w:rtl/>
          <w:lang w:bidi="fa-IR"/>
        </w:rPr>
      </w:pPr>
    </w:p>
    <w:p w:rsidR="00C811F2" w:rsidRDefault="00C811F2" w:rsidP="009B71EF">
      <w:pPr>
        <w:bidi/>
        <w:rPr>
          <w:rtl/>
          <w:lang w:bidi="fa-IR"/>
        </w:rPr>
      </w:pPr>
    </w:p>
    <w:sectPr w:rsidR="00C811F2" w:rsidSect="0063234A">
      <w:headerReference w:type="even" r:id="rId8"/>
      <w:headerReference w:type="default" r:id="rId9"/>
      <w:footerReference w:type="even" r:id="rId10"/>
      <w:footerReference w:type="default" r:id="rId11"/>
      <w:headerReference w:type="first" r:id="rId12"/>
      <w:footerReference w:type="first" r:id="rId13"/>
      <w:pgSz w:w="12240" w:h="15840"/>
      <w:pgMar w:top="1135" w:right="900" w:bottom="1440" w:left="851" w:header="720" w:footer="720" w:gutter="0"/>
      <w:pgBorders w:offsetFrom="page">
        <w:top w:val="twistedLines2" w:sz="18" w:space="24" w:color="auto"/>
        <w:left w:val="twistedLines2" w:sz="18" w:space="24" w:color="auto"/>
        <w:bottom w:val="twistedLines2" w:sz="18" w:space="24" w:color="auto"/>
        <w:right w:val="twistedLines2" w:sz="1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5EA" w:rsidRDefault="001E05EA" w:rsidP="00F413CC">
      <w:pPr>
        <w:spacing w:after="0" w:line="240" w:lineRule="auto"/>
      </w:pPr>
      <w:r>
        <w:separator/>
      </w:r>
    </w:p>
  </w:endnote>
  <w:endnote w:type="continuationSeparator" w:id="0">
    <w:p w:rsidR="001E05EA" w:rsidRDefault="001E05EA" w:rsidP="00F41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3CC" w:rsidRDefault="00F413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6899360"/>
      <w:docPartObj>
        <w:docPartGallery w:val="Page Numbers (Bottom of Page)"/>
        <w:docPartUnique/>
      </w:docPartObj>
    </w:sdtPr>
    <w:sdtEndPr>
      <w:rPr>
        <w:color w:val="7F7F7F" w:themeColor="background1" w:themeShade="7F"/>
        <w:spacing w:val="60"/>
      </w:rPr>
    </w:sdtEndPr>
    <w:sdtContent>
      <w:p w:rsidR="00F413CC" w:rsidRDefault="00F413CC">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D5233E" w:rsidRPr="00D5233E">
          <w:rPr>
            <w:b/>
            <w:bCs/>
            <w:noProof/>
          </w:rPr>
          <w:t>12</w:t>
        </w:r>
        <w:r>
          <w:rPr>
            <w:b/>
            <w:bCs/>
            <w:noProof/>
          </w:rPr>
          <w:fldChar w:fldCharType="end"/>
        </w:r>
        <w:r>
          <w:rPr>
            <w:b/>
            <w:bCs/>
          </w:rPr>
          <w:t xml:space="preserve"> | </w:t>
        </w:r>
        <w:r>
          <w:rPr>
            <w:color w:val="7F7F7F" w:themeColor="background1" w:themeShade="7F"/>
            <w:spacing w:val="60"/>
          </w:rPr>
          <w:t>Page</w:t>
        </w:r>
      </w:p>
    </w:sdtContent>
  </w:sdt>
  <w:p w:rsidR="00F413CC" w:rsidRDefault="00F413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3CC" w:rsidRDefault="00F413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5EA" w:rsidRDefault="001E05EA" w:rsidP="00F413CC">
      <w:pPr>
        <w:spacing w:after="0" w:line="240" w:lineRule="auto"/>
      </w:pPr>
      <w:r>
        <w:separator/>
      </w:r>
    </w:p>
  </w:footnote>
  <w:footnote w:type="continuationSeparator" w:id="0">
    <w:p w:rsidR="001E05EA" w:rsidRDefault="001E05EA" w:rsidP="00F413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3CC" w:rsidRDefault="00F413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3CC" w:rsidRDefault="00F413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3CC" w:rsidRDefault="00F413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27AFD"/>
    <w:multiLevelType w:val="hybridMultilevel"/>
    <w:tmpl w:val="FE081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536708"/>
    <w:multiLevelType w:val="hybridMultilevel"/>
    <w:tmpl w:val="DED4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D7136E"/>
    <w:multiLevelType w:val="hybridMultilevel"/>
    <w:tmpl w:val="24C8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E639A2"/>
    <w:multiLevelType w:val="hybridMultilevel"/>
    <w:tmpl w:val="C8A871B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nsid w:val="2F3A05FD"/>
    <w:multiLevelType w:val="hybridMultilevel"/>
    <w:tmpl w:val="CE923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6B1064"/>
    <w:multiLevelType w:val="hybridMultilevel"/>
    <w:tmpl w:val="A2F885AA"/>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
    <w:nsid w:val="42341266"/>
    <w:multiLevelType w:val="hybridMultilevel"/>
    <w:tmpl w:val="D6EC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243ECD"/>
    <w:multiLevelType w:val="hybridMultilevel"/>
    <w:tmpl w:val="A200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E629E4"/>
    <w:multiLevelType w:val="hybridMultilevel"/>
    <w:tmpl w:val="D94C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BB0883"/>
    <w:multiLevelType w:val="hybridMultilevel"/>
    <w:tmpl w:val="91E0A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327274"/>
    <w:multiLevelType w:val="hybridMultilevel"/>
    <w:tmpl w:val="99FE5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C12205"/>
    <w:multiLevelType w:val="hybridMultilevel"/>
    <w:tmpl w:val="9AF8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4"/>
  </w:num>
  <w:num w:numId="4">
    <w:abstractNumId w:val="9"/>
  </w:num>
  <w:num w:numId="5">
    <w:abstractNumId w:val="1"/>
  </w:num>
  <w:num w:numId="6">
    <w:abstractNumId w:val="0"/>
  </w:num>
  <w:num w:numId="7">
    <w:abstractNumId w:val="6"/>
  </w:num>
  <w:num w:numId="8">
    <w:abstractNumId w:val="5"/>
  </w:num>
  <w:num w:numId="9">
    <w:abstractNumId w:val="3"/>
  </w:num>
  <w:num w:numId="10">
    <w:abstractNumId w:val="8"/>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71A"/>
    <w:rsid w:val="001E05EA"/>
    <w:rsid w:val="00790158"/>
    <w:rsid w:val="00844AB9"/>
    <w:rsid w:val="009B71EF"/>
    <w:rsid w:val="00A25648"/>
    <w:rsid w:val="00B6671A"/>
    <w:rsid w:val="00C811F2"/>
    <w:rsid w:val="00D5233E"/>
    <w:rsid w:val="00F413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CE7F47-D0D5-4C7D-80B5-6E9E4C716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71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1EF"/>
    <w:pPr>
      <w:ind w:left="720"/>
      <w:contextualSpacing/>
    </w:pPr>
  </w:style>
  <w:style w:type="paragraph" w:styleId="Header">
    <w:name w:val="header"/>
    <w:basedOn w:val="Normal"/>
    <w:link w:val="HeaderChar"/>
    <w:uiPriority w:val="99"/>
    <w:unhideWhenUsed/>
    <w:rsid w:val="00F413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3CC"/>
  </w:style>
  <w:style w:type="paragraph" w:styleId="Footer">
    <w:name w:val="footer"/>
    <w:basedOn w:val="Normal"/>
    <w:link w:val="FooterChar"/>
    <w:uiPriority w:val="99"/>
    <w:unhideWhenUsed/>
    <w:rsid w:val="00F413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1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FF732-B3B4-451B-AD8C-4B32AF13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3131</Words>
  <Characters>17850</Characters>
  <Application>Microsoft Office Word</Application>
  <DocSecurity>0</DocSecurity>
  <Lines>148</Lines>
  <Paragraphs>41</Paragraphs>
  <ScaleCrop>false</ScaleCrop>
  <Company/>
  <LinksUpToDate>false</LinksUpToDate>
  <CharactersWithSpaces>20940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JPP</dc:creator>
  <cp:keywords/>
  <dc:description/>
  <cp:lastModifiedBy>JPP</cp:lastModifiedBy>
  <cp:revision>5</cp:revision>
  <dcterms:created xsi:type="dcterms:W3CDTF">2025-09-11T03:01:00Z</dcterms:created>
  <dcterms:modified xsi:type="dcterms:W3CDTF">2026-01-21T15:23:00Z</dcterms:modified>
</cp:coreProperties>
</file>