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43149" w14:textId="77777777" w:rsidR="00DA5812" w:rsidRDefault="00DA5812" w:rsidP="00DA5812">
      <w:pPr>
        <w:pStyle w:val="NormalWeb"/>
      </w:pPr>
      <w:r>
        <w:rPr>
          <w:noProof/>
        </w:rPr>
        <w:drawing>
          <wp:inline distT="0" distB="0" distL="0" distR="0" wp14:anchorId="5F936ED2" wp14:editId="360F5C0F">
            <wp:extent cx="5943600" cy="7715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71525"/>
                    </a:xfrm>
                    <a:prstGeom prst="rect">
                      <a:avLst/>
                    </a:prstGeom>
                    <a:noFill/>
                    <a:ln>
                      <a:noFill/>
                    </a:ln>
                  </pic:spPr>
                </pic:pic>
              </a:graphicData>
            </a:graphic>
          </wp:inline>
        </w:drawing>
      </w:r>
    </w:p>
    <w:p w14:paraId="4CD57D3E" w14:textId="5FEBF60C" w:rsidR="00DA5812" w:rsidRDefault="00DA5812" w:rsidP="004F51B0">
      <w:pPr>
        <w:jc w:val="center"/>
        <w:rPr>
          <w:rFonts w:cs="B Nazanin"/>
          <w:b/>
          <w:bCs/>
          <w:sz w:val="32"/>
          <w:szCs w:val="32"/>
        </w:rPr>
      </w:pPr>
      <w:r w:rsidRPr="00DA5812">
        <w:rPr>
          <w:rFonts w:cs="B Nazanin"/>
          <w:b/>
          <w:bCs/>
          <w:sz w:val="32"/>
          <w:szCs w:val="32"/>
          <w:rtl/>
        </w:rPr>
        <w:t>نقش مراقب</w:t>
      </w:r>
      <w:r w:rsidRPr="00DA5812">
        <w:rPr>
          <w:rFonts w:cs="B Nazanin" w:hint="cs"/>
          <w:b/>
          <w:bCs/>
          <w:sz w:val="32"/>
          <w:szCs w:val="32"/>
          <w:rtl/>
        </w:rPr>
        <w:t>ی</w:t>
      </w:r>
      <w:r w:rsidRPr="00DA5812">
        <w:rPr>
          <w:rFonts w:cs="B Nazanin" w:hint="eastAsia"/>
          <w:b/>
          <w:bCs/>
          <w:sz w:val="32"/>
          <w:szCs w:val="32"/>
          <w:rtl/>
        </w:rPr>
        <w:t>ن</w:t>
      </w:r>
      <w:r w:rsidRPr="00DA5812">
        <w:rPr>
          <w:rFonts w:cs="B Nazanin"/>
          <w:b/>
          <w:bCs/>
          <w:sz w:val="32"/>
          <w:szCs w:val="32"/>
          <w:rtl/>
        </w:rPr>
        <w:t xml:space="preserve"> سلامت در حما</w:t>
      </w:r>
      <w:r w:rsidRPr="00DA5812">
        <w:rPr>
          <w:rFonts w:cs="B Nazanin" w:hint="cs"/>
          <w:b/>
          <w:bCs/>
          <w:sz w:val="32"/>
          <w:szCs w:val="32"/>
          <w:rtl/>
        </w:rPr>
        <w:t>ی</w:t>
      </w:r>
      <w:r w:rsidRPr="00DA5812">
        <w:rPr>
          <w:rFonts w:cs="B Nazanin" w:hint="eastAsia"/>
          <w:b/>
          <w:bCs/>
          <w:sz w:val="32"/>
          <w:szCs w:val="32"/>
          <w:rtl/>
        </w:rPr>
        <w:t>ت</w:t>
      </w:r>
      <w:r w:rsidRPr="00DA5812">
        <w:rPr>
          <w:rFonts w:cs="B Nazanin"/>
          <w:b/>
          <w:bCs/>
          <w:sz w:val="32"/>
          <w:szCs w:val="32"/>
          <w:rtl/>
        </w:rPr>
        <w:t xml:space="preserve"> از سلامت روان کودکان در شرا</w:t>
      </w:r>
      <w:r w:rsidRPr="00DA5812">
        <w:rPr>
          <w:rFonts w:cs="B Nazanin" w:hint="cs"/>
          <w:b/>
          <w:bCs/>
          <w:sz w:val="32"/>
          <w:szCs w:val="32"/>
          <w:rtl/>
        </w:rPr>
        <w:t>ی</w:t>
      </w:r>
      <w:r w:rsidRPr="00DA5812">
        <w:rPr>
          <w:rFonts w:cs="B Nazanin" w:hint="eastAsia"/>
          <w:b/>
          <w:bCs/>
          <w:sz w:val="32"/>
          <w:szCs w:val="32"/>
          <w:rtl/>
        </w:rPr>
        <w:t>ط</w:t>
      </w:r>
      <w:r w:rsidRPr="00DA5812">
        <w:rPr>
          <w:rFonts w:cs="B Nazanin"/>
          <w:b/>
          <w:bCs/>
          <w:sz w:val="32"/>
          <w:szCs w:val="32"/>
          <w:rtl/>
        </w:rPr>
        <w:t xml:space="preserve"> بحران</w:t>
      </w:r>
      <w:r w:rsidR="00866C12">
        <w:rPr>
          <w:rFonts w:cs="B Nazanin" w:hint="cs"/>
          <w:b/>
          <w:bCs/>
          <w:sz w:val="32"/>
          <w:szCs w:val="32"/>
          <w:rtl/>
        </w:rPr>
        <w:t>: مطالعه مروری</w:t>
      </w:r>
    </w:p>
    <w:p w14:paraId="71238669" w14:textId="37C371A7" w:rsidR="00DA5812" w:rsidRPr="004F51B0" w:rsidRDefault="00DA5812" w:rsidP="004F51B0">
      <w:pPr>
        <w:jc w:val="right"/>
        <w:rPr>
          <w:rFonts w:cs="B Nazanin" w:hint="cs"/>
          <w:sz w:val="32"/>
          <w:szCs w:val="32"/>
          <w:rtl/>
          <w:lang w:bidi="fa-IR"/>
        </w:rPr>
      </w:pPr>
      <w:r w:rsidRPr="004F51B0">
        <w:rPr>
          <w:rFonts w:cs="B Nazanin"/>
          <w:b/>
          <w:bCs/>
          <w:rtl/>
        </w:rPr>
        <w:t>ل</w:t>
      </w:r>
      <w:r w:rsidRPr="004F51B0">
        <w:rPr>
          <w:rFonts w:cs="B Nazanin" w:hint="cs"/>
          <w:b/>
          <w:bCs/>
          <w:rtl/>
        </w:rPr>
        <w:t>ی</w:t>
      </w:r>
      <w:r w:rsidRPr="004F51B0">
        <w:rPr>
          <w:rFonts w:cs="B Nazanin" w:hint="eastAsia"/>
          <w:b/>
          <w:bCs/>
          <w:rtl/>
        </w:rPr>
        <w:t>لا</w:t>
      </w:r>
      <w:r w:rsidRPr="004F51B0">
        <w:rPr>
          <w:rFonts w:cs="B Nazanin"/>
          <w:b/>
          <w:bCs/>
          <w:rtl/>
        </w:rPr>
        <w:t xml:space="preserve"> ابراه</w:t>
      </w:r>
      <w:r w:rsidRPr="004F51B0">
        <w:rPr>
          <w:rFonts w:cs="B Nazanin" w:hint="cs"/>
          <w:b/>
          <w:bCs/>
          <w:rtl/>
        </w:rPr>
        <w:t>ی</w:t>
      </w:r>
      <w:r w:rsidRPr="004F51B0">
        <w:rPr>
          <w:rFonts w:cs="B Nazanin" w:hint="eastAsia"/>
          <w:b/>
          <w:bCs/>
          <w:rtl/>
        </w:rPr>
        <w:t>م</w:t>
      </w:r>
      <w:r w:rsidRPr="004F51B0">
        <w:rPr>
          <w:rFonts w:cs="B Nazanin" w:hint="cs"/>
          <w:b/>
          <w:bCs/>
          <w:rtl/>
        </w:rPr>
        <w:t>ی</w:t>
      </w:r>
      <w:r w:rsidR="00095F61" w:rsidRPr="004F51B0">
        <w:rPr>
          <w:rFonts w:cs="B Nazanin" w:hint="cs"/>
          <w:b/>
          <w:bCs/>
          <w:rtl/>
        </w:rPr>
        <w:t xml:space="preserve"> </w:t>
      </w:r>
      <w:r w:rsidR="00095F61" w:rsidRPr="004F51B0">
        <w:rPr>
          <w:rFonts w:cs="B Nazanin" w:hint="cs"/>
          <w:sz w:val="22"/>
          <w:szCs w:val="22"/>
          <w:rtl/>
        </w:rPr>
        <w:t>(کارشناس ارشد پرستاری</w:t>
      </w:r>
      <w:r w:rsidR="00095F61" w:rsidRPr="004F51B0">
        <w:rPr>
          <w:rFonts w:cs="B Nazanin"/>
          <w:sz w:val="22"/>
          <w:szCs w:val="22"/>
          <w:rtl/>
        </w:rPr>
        <w:t>،</w:t>
      </w:r>
      <w:r w:rsidR="00095F61" w:rsidRPr="004F51B0">
        <w:rPr>
          <w:rFonts w:cs="B Nazanin" w:hint="cs"/>
          <w:sz w:val="22"/>
          <w:szCs w:val="22"/>
          <w:rtl/>
        </w:rPr>
        <w:t xml:space="preserve"> عضو هیئت علمی دانشکده علوم پزشکی میبد</w:t>
      </w:r>
      <w:r w:rsidR="00095F61" w:rsidRPr="004F51B0">
        <w:rPr>
          <w:rFonts w:cs="B Nazanin"/>
          <w:sz w:val="22"/>
          <w:szCs w:val="22"/>
          <w:rtl/>
        </w:rPr>
        <w:t>،</w:t>
      </w:r>
      <w:r w:rsidR="00095F61" w:rsidRPr="004F51B0">
        <w:rPr>
          <w:rFonts w:cs="B Nazanin" w:hint="cs"/>
          <w:sz w:val="22"/>
          <w:szCs w:val="22"/>
          <w:rtl/>
        </w:rPr>
        <w:t xml:space="preserve"> دانشگاه علوم پزشکی شهید صدوقی یزد</w:t>
      </w:r>
      <w:r w:rsidR="00095F61" w:rsidRPr="004F51B0">
        <w:rPr>
          <w:rFonts w:cs="B Nazanin"/>
          <w:sz w:val="22"/>
          <w:szCs w:val="22"/>
          <w:rtl/>
        </w:rPr>
        <w:t>،</w:t>
      </w:r>
      <w:r w:rsidR="00095F61" w:rsidRPr="004F51B0">
        <w:rPr>
          <w:rFonts w:cs="B Nazanin" w:hint="cs"/>
          <w:sz w:val="22"/>
          <w:szCs w:val="22"/>
          <w:rtl/>
        </w:rPr>
        <w:t xml:space="preserve"> ایران) </w:t>
      </w:r>
      <w:r w:rsidR="004F51B0">
        <w:rPr>
          <w:rFonts w:cs="B Nazanin" w:hint="cs"/>
          <w:sz w:val="22"/>
          <w:szCs w:val="22"/>
          <w:rtl/>
        </w:rPr>
        <w:t xml:space="preserve">   </w:t>
      </w:r>
      <w:r w:rsidR="004F51B0" w:rsidRPr="004F51B0">
        <w:rPr>
          <w:rFonts w:cs="B Nazanin"/>
          <w:sz w:val="22"/>
          <w:szCs w:val="22"/>
        </w:rPr>
        <w:t>leilaEbrahimi1394@gmail.com</w:t>
      </w:r>
      <w:r w:rsidR="004F51B0">
        <w:rPr>
          <w:rFonts w:cs="B Nazanin" w:hint="cs"/>
          <w:sz w:val="22"/>
          <w:szCs w:val="22"/>
          <w:rtl/>
        </w:rPr>
        <w:t>ادرس:</w:t>
      </w:r>
    </w:p>
    <w:p w14:paraId="4A4F5F66" w14:textId="6C415BA3" w:rsidR="00DA5812" w:rsidRDefault="00DA5812" w:rsidP="004F51B0">
      <w:pPr>
        <w:jc w:val="right"/>
        <w:rPr>
          <w:rFonts w:cs="B Nazanin"/>
          <w:b/>
          <w:bCs/>
          <w:rtl/>
        </w:rPr>
      </w:pPr>
      <w:r w:rsidRPr="004F51B0">
        <w:rPr>
          <w:rFonts w:cs="B Nazanin"/>
          <w:b/>
          <w:bCs/>
          <w:rtl/>
        </w:rPr>
        <w:t>فاطمه امام</w:t>
      </w:r>
      <w:r w:rsidRPr="004F51B0">
        <w:rPr>
          <w:rFonts w:cs="B Nazanin" w:hint="cs"/>
          <w:b/>
          <w:bCs/>
          <w:rtl/>
        </w:rPr>
        <w:t>ی</w:t>
      </w:r>
      <w:r w:rsidRPr="004F51B0">
        <w:rPr>
          <w:rFonts w:cs="B Nazanin" w:hint="eastAsia"/>
          <w:b/>
          <w:bCs/>
          <w:rtl/>
        </w:rPr>
        <w:t>،فاطمه</w:t>
      </w:r>
      <w:r w:rsidRPr="004F51B0">
        <w:rPr>
          <w:rFonts w:cs="B Nazanin"/>
          <w:b/>
          <w:bCs/>
          <w:rtl/>
        </w:rPr>
        <w:t xml:space="preserve"> دهقا</w:t>
      </w:r>
      <w:r w:rsidR="004F51B0">
        <w:rPr>
          <w:rFonts w:cs="B Nazanin" w:hint="cs"/>
          <w:b/>
          <w:bCs/>
          <w:rtl/>
        </w:rPr>
        <w:t>ن</w:t>
      </w:r>
    </w:p>
    <w:p w14:paraId="0F9DDF46" w14:textId="77777777" w:rsidR="0017289E" w:rsidRDefault="004F51B0" w:rsidP="0017289E">
      <w:pPr>
        <w:jc w:val="right"/>
        <w:rPr>
          <w:rFonts w:cs="B Nazanin"/>
          <w:b/>
          <w:bCs/>
          <w:rtl/>
          <w:lang w:bidi="fa-IR"/>
        </w:rPr>
      </w:pPr>
      <w:r w:rsidRPr="004F51B0">
        <w:rPr>
          <w:rFonts w:cs="B Nazanin" w:hint="cs"/>
          <w:b/>
          <w:bCs/>
          <w:rtl/>
          <w:lang w:bidi="fa-IR"/>
        </w:rPr>
        <w:t>مقدمه:</w:t>
      </w:r>
      <w:r w:rsidRPr="004F51B0">
        <w:rPr>
          <w:rFonts w:cs="B Nazanin"/>
          <w:b/>
          <w:bCs/>
          <w:rtl/>
        </w:rPr>
        <w:t xml:space="preserve"> </w:t>
      </w:r>
      <w:r w:rsidRPr="004F51B0">
        <w:rPr>
          <w:rFonts w:cs="B Nazanin"/>
          <w:rtl/>
          <w:lang w:bidi="fa-IR"/>
        </w:rPr>
        <w:t>در طول</w:t>
      </w:r>
      <w:r w:rsidRPr="004F51B0">
        <w:rPr>
          <w:rFonts w:cs="B Nazanin" w:hint="cs"/>
          <w:rtl/>
          <w:lang w:bidi="fa-IR"/>
        </w:rPr>
        <w:t xml:space="preserve"> زندگی انسان</w:t>
      </w:r>
      <w:r w:rsidRPr="004F51B0">
        <w:rPr>
          <w:rFonts w:cs="B Nazanin"/>
          <w:rtl/>
          <w:lang w:bidi="fa-IR"/>
        </w:rPr>
        <w:t xml:space="preserve"> به و</w:t>
      </w:r>
      <w:r w:rsidRPr="004F51B0">
        <w:rPr>
          <w:rFonts w:cs="B Nazanin" w:hint="cs"/>
          <w:rtl/>
          <w:lang w:bidi="fa-IR"/>
        </w:rPr>
        <w:t>ی</w:t>
      </w:r>
      <w:r w:rsidRPr="004F51B0">
        <w:rPr>
          <w:rFonts w:cs="B Nazanin" w:hint="eastAsia"/>
          <w:rtl/>
          <w:lang w:bidi="fa-IR"/>
        </w:rPr>
        <w:t>ژه</w:t>
      </w:r>
      <w:r w:rsidRPr="004F51B0">
        <w:rPr>
          <w:rFonts w:cs="B Nazanin"/>
          <w:rtl/>
          <w:lang w:bidi="fa-IR"/>
        </w:rPr>
        <w:t xml:space="preserve"> دوران کودک</w:t>
      </w:r>
      <w:r w:rsidRPr="004F51B0">
        <w:rPr>
          <w:rFonts w:cs="B Nazanin" w:hint="cs"/>
          <w:rtl/>
          <w:lang w:bidi="fa-IR"/>
        </w:rPr>
        <w:t>ی</w:t>
      </w:r>
      <w:r w:rsidRPr="004F51B0">
        <w:rPr>
          <w:rFonts w:cs="B Nazanin" w:hint="eastAsia"/>
          <w:rtl/>
          <w:lang w:bidi="fa-IR"/>
        </w:rPr>
        <w:t>،</w:t>
      </w:r>
      <w:r w:rsidRPr="004F51B0">
        <w:rPr>
          <w:rFonts w:cs="B Nazanin" w:hint="cs"/>
          <w:rtl/>
          <w:lang w:bidi="fa-IR"/>
        </w:rPr>
        <w:t xml:space="preserve"> انسان</w:t>
      </w:r>
      <w:r w:rsidRPr="004F51B0">
        <w:rPr>
          <w:rFonts w:cs="B Nazanin"/>
          <w:rtl/>
          <w:lang w:bidi="fa-IR"/>
        </w:rPr>
        <w:t xml:space="preserve"> همواره تحت تأث</w:t>
      </w:r>
      <w:r w:rsidRPr="004F51B0">
        <w:rPr>
          <w:rFonts w:cs="B Nazanin" w:hint="cs"/>
          <w:rtl/>
          <w:lang w:bidi="fa-IR"/>
        </w:rPr>
        <w:t>ی</w:t>
      </w:r>
      <w:r w:rsidRPr="004F51B0">
        <w:rPr>
          <w:rFonts w:cs="B Nazanin" w:hint="eastAsia"/>
          <w:rtl/>
          <w:lang w:bidi="fa-IR"/>
        </w:rPr>
        <w:t>ر</w:t>
      </w:r>
      <w:r w:rsidRPr="004F51B0">
        <w:rPr>
          <w:rFonts w:cs="B Nazanin"/>
          <w:rtl/>
          <w:lang w:bidi="fa-IR"/>
        </w:rPr>
        <w:t xml:space="preserve"> بحران‌ها</w:t>
      </w:r>
      <w:r w:rsidRPr="004F51B0">
        <w:rPr>
          <w:rFonts w:cs="B Nazanin" w:hint="cs"/>
          <w:rtl/>
          <w:lang w:bidi="fa-IR"/>
        </w:rPr>
        <w:t>ی</w:t>
      </w:r>
      <w:r w:rsidRPr="004F51B0">
        <w:rPr>
          <w:rFonts w:cs="B Nazanin"/>
          <w:rtl/>
          <w:lang w:bidi="fa-IR"/>
        </w:rPr>
        <w:t xml:space="preserve"> ناش</w:t>
      </w:r>
      <w:r w:rsidRPr="004F51B0">
        <w:rPr>
          <w:rFonts w:cs="B Nazanin" w:hint="cs"/>
          <w:rtl/>
          <w:lang w:bidi="fa-IR"/>
        </w:rPr>
        <w:t>ی</w:t>
      </w:r>
      <w:r w:rsidRPr="004F51B0">
        <w:rPr>
          <w:rFonts w:cs="B Nazanin"/>
          <w:rtl/>
          <w:lang w:bidi="fa-IR"/>
        </w:rPr>
        <w:t xml:space="preserve"> از حوادث طب</w:t>
      </w:r>
      <w:r w:rsidRPr="004F51B0">
        <w:rPr>
          <w:rFonts w:cs="B Nazanin" w:hint="cs"/>
          <w:rtl/>
          <w:lang w:bidi="fa-IR"/>
        </w:rPr>
        <w:t>ی</w:t>
      </w:r>
      <w:r w:rsidRPr="004F51B0">
        <w:rPr>
          <w:rFonts w:cs="B Nazanin" w:hint="eastAsia"/>
          <w:rtl/>
          <w:lang w:bidi="fa-IR"/>
        </w:rPr>
        <w:t>ع</w:t>
      </w:r>
      <w:r w:rsidRPr="004F51B0">
        <w:rPr>
          <w:rFonts w:cs="B Nazanin" w:hint="cs"/>
          <w:rtl/>
          <w:lang w:bidi="fa-IR"/>
        </w:rPr>
        <w:t>ی</w:t>
      </w:r>
      <w:r w:rsidRPr="004F51B0">
        <w:rPr>
          <w:rFonts w:cs="B Nazanin"/>
          <w:rtl/>
          <w:lang w:bidi="fa-IR"/>
        </w:rPr>
        <w:t xml:space="preserve"> و انسان</w:t>
      </w:r>
      <w:r w:rsidRPr="004F51B0">
        <w:rPr>
          <w:rFonts w:cs="B Nazanin" w:hint="cs"/>
          <w:rtl/>
          <w:lang w:bidi="fa-IR"/>
        </w:rPr>
        <w:t>ی</w:t>
      </w:r>
      <w:r w:rsidRPr="004F51B0">
        <w:rPr>
          <w:rFonts w:cs="B Nazanin"/>
          <w:rtl/>
          <w:lang w:bidi="fa-IR"/>
        </w:rPr>
        <w:t xml:space="preserve"> قرار گرفته است. بحران به عنوان اختلال</w:t>
      </w:r>
      <w:r w:rsidRPr="004F51B0">
        <w:rPr>
          <w:rFonts w:cs="B Nazanin" w:hint="cs"/>
          <w:rtl/>
          <w:lang w:bidi="fa-IR"/>
        </w:rPr>
        <w:t>ی</w:t>
      </w:r>
      <w:r w:rsidRPr="004F51B0">
        <w:rPr>
          <w:rFonts w:cs="B Nazanin"/>
          <w:rtl/>
          <w:lang w:bidi="fa-IR"/>
        </w:rPr>
        <w:t xml:space="preserve"> شد</w:t>
      </w:r>
      <w:r w:rsidRPr="004F51B0">
        <w:rPr>
          <w:rFonts w:cs="B Nazanin" w:hint="cs"/>
          <w:rtl/>
          <w:lang w:bidi="fa-IR"/>
        </w:rPr>
        <w:t>ی</w:t>
      </w:r>
      <w:r w:rsidRPr="004F51B0">
        <w:rPr>
          <w:rFonts w:cs="B Nazanin" w:hint="eastAsia"/>
          <w:rtl/>
          <w:lang w:bidi="fa-IR"/>
        </w:rPr>
        <w:t>د</w:t>
      </w:r>
      <w:r w:rsidRPr="004F51B0">
        <w:rPr>
          <w:rFonts w:cs="B Nazanin"/>
          <w:rtl/>
          <w:lang w:bidi="fa-IR"/>
        </w:rPr>
        <w:t xml:space="preserve"> در نظم اجتماع</w:t>
      </w:r>
      <w:r w:rsidRPr="004F51B0">
        <w:rPr>
          <w:rFonts w:cs="B Nazanin" w:hint="cs"/>
          <w:rtl/>
          <w:lang w:bidi="fa-IR"/>
        </w:rPr>
        <w:t>ی</w:t>
      </w:r>
      <w:r w:rsidRPr="004F51B0">
        <w:rPr>
          <w:rFonts w:cs="B Nazanin" w:hint="eastAsia"/>
          <w:rtl/>
          <w:lang w:bidi="fa-IR"/>
        </w:rPr>
        <w:t>،</w:t>
      </w:r>
      <w:r w:rsidRPr="004F51B0">
        <w:rPr>
          <w:rFonts w:cs="B Nazanin"/>
          <w:rtl/>
          <w:lang w:bidi="fa-IR"/>
        </w:rPr>
        <w:t xml:space="preserve"> تعادل جامعه را برهم زده و با ا</w:t>
      </w:r>
      <w:r w:rsidRPr="004F51B0">
        <w:rPr>
          <w:rFonts w:cs="B Nazanin" w:hint="cs"/>
          <w:rtl/>
          <w:lang w:bidi="fa-IR"/>
        </w:rPr>
        <w:t>ی</w:t>
      </w:r>
      <w:r w:rsidRPr="004F51B0">
        <w:rPr>
          <w:rFonts w:cs="B Nazanin" w:hint="eastAsia"/>
          <w:rtl/>
          <w:lang w:bidi="fa-IR"/>
        </w:rPr>
        <w:t>جاد</w:t>
      </w:r>
      <w:r w:rsidRPr="004F51B0">
        <w:rPr>
          <w:rFonts w:cs="B Nazanin"/>
          <w:rtl/>
          <w:lang w:bidi="fa-IR"/>
        </w:rPr>
        <w:t xml:space="preserve"> شرا</w:t>
      </w:r>
      <w:r w:rsidRPr="004F51B0">
        <w:rPr>
          <w:rFonts w:cs="B Nazanin" w:hint="cs"/>
          <w:rtl/>
          <w:lang w:bidi="fa-IR"/>
        </w:rPr>
        <w:t>ی</w:t>
      </w:r>
      <w:r w:rsidRPr="004F51B0">
        <w:rPr>
          <w:rFonts w:cs="B Nazanin" w:hint="eastAsia"/>
          <w:rtl/>
          <w:lang w:bidi="fa-IR"/>
        </w:rPr>
        <w:t>ط</w:t>
      </w:r>
      <w:r w:rsidRPr="004F51B0">
        <w:rPr>
          <w:rFonts w:cs="B Nazanin"/>
          <w:rtl/>
          <w:lang w:bidi="fa-IR"/>
        </w:rPr>
        <w:t xml:space="preserve"> غ</w:t>
      </w:r>
      <w:r w:rsidRPr="004F51B0">
        <w:rPr>
          <w:rFonts w:cs="B Nazanin" w:hint="cs"/>
          <w:rtl/>
          <w:lang w:bidi="fa-IR"/>
        </w:rPr>
        <w:t>ی</w:t>
      </w:r>
      <w:r w:rsidRPr="004F51B0">
        <w:rPr>
          <w:rFonts w:cs="B Nazanin" w:hint="eastAsia"/>
          <w:rtl/>
          <w:lang w:bidi="fa-IR"/>
        </w:rPr>
        <w:t>رقابل</w:t>
      </w:r>
      <w:r w:rsidRPr="004F51B0">
        <w:rPr>
          <w:rFonts w:cs="B Nazanin"/>
          <w:rtl/>
          <w:lang w:bidi="fa-IR"/>
        </w:rPr>
        <w:t xml:space="preserve"> کنترل، مشقت و تنش‌ها</w:t>
      </w:r>
      <w:r w:rsidRPr="004F51B0">
        <w:rPr>
          <w:rFonts w:cs="B Nazanin" w:hint="cs"/>
          <w:rtl/>
          <w:lang w:bidi="fa-IR"/>
        </w:rPr>
        <w:t>ی</w:t>
      </w:r>
      <w:r w:rsidRPr="004F51B0">
        <w:rPr>
          <w:rFonts w:cs="B Nazanin"/>
          <w:rtl/>
          <w:lang w:bidi="fa-IR"/>
        </w:rPr>
        <w:t xml:space="preserve"> ف</w:t>
      </w:r>
      <w:r w:rsidRPr="004F51B0">
        <w:rPr>
          <w:rFonts w:cs="B Nazanin" w:hint="cs"/>
          <w:rtl/>
          <w:lang w:bidi="fa-IR"/>
        </w:rPr>
        <w:t>ی</w:t>
      </w:r>
      <w:r w:rsidRPr="004F51B0">
        <w:rPr>
          <w:rFonts w:cs="B Nazanin" w:hint="eastAsia"/>
          <w:rtl/>
          <w:lang w:bidi="fa-IR"/>
        </w:rPr>
        <w:t>ز</w:t>
      </w:r>
      <w:r w:rsidRPr="004F51B0">
        <w:rPr>
          <w:rFonts w:cs="B Nazanin" w:hint="cs"/>
          <w:rtl/>
          <w:lang w:bidi="fa-IR"/>
        </w:rPr>
        <w:t>ی</w:t>
      </w:r>
      <w:r w:rsidRPr="004F51B0">
        <w:rPr>
          <w:rFonts w:cs="B Nazanin" w:hint="eastAsia"/>
          <w:rtl/>
          <w:lang w:bidi="fa-IR"/>
        </w:rPr>
        <w:t>ک</w:t>
      </w:r>
      <w:r w:rsidRPr="004F51B0">
        <w:rPr>
          <w:rFonts w:cs="B Nazanin" w:hint="cs"/>
          <w:rtl/>
          <w:lang w:bidi="fa-IR"/>
        </w:rPr>
        <w:t>ی</w:t>
      </w:r>
      <w:r w:rsidRPr="004F51B0">
        <w:rPr>
          <w:rFonts w:cs="B Nazanin"/>
          <w:rtl/>
          <w:lang w:bidi="fa-IR"/>
        </w:rPr>
        <w:t xml:space="preserve"> و روان</w:t>
      </w:r>
      <w:r w:rsidRPr="004F51B0">
        <w:rPr>
          <w:rFonts w:cs="B Nazanin" w:hint="cs"/>
          <w:rtl/>
          <w:lang w:bidi="fa-IR"/>
        </w:rPr>
        <w:t>ی</w:t>
      </w:r>
      <w:r w:rsidRPr="004F51B0">
        <w:rPr>
          <w:rFonts w:cs="B Nazanin"/>
          <w:rtl/>
          <w:lang w:bidi="fa-IR"/>
        </w:rPr>
        <w:t xml:space="preserve"> گسترده‌ا</w:t>
      </w:r>
      <w:r w:rsidRPr="004F51B0">
        <w:rPr>
          <w:rFonts w:cs="B Nazanin" w:hint="cs"/>
          <w:rtl/>
          <w:lang w:bidi="fa-IR"/>
        </w:rPr>
        <w:t>ی</w:t>
      </w:r>
      <w:r w:rsidRPr="004F51B0">
        <w:rPr>
          <w:rFonts w:cs="B Nazanin"/>
          <w:rtl/>
          <w:lang w:bidi="fa-IR"/>
        </w:rPr>
        <w:t xml:space="preserve"> </w:t>
      </w:r>
      <w:r w:rsidRPr="004F51B0">
        <w:rPr>
          <w:rFonts w:cs="B Nazanin" w:hint="eastAsia"/>
          <w:rtl/>
          <w:lang w:bidi="fa-IR"/>
        </w:rPr>
        <w:t>را</w:t>
      </w:r>
      <w:r w:rsidRPr="004F51B0">
        <w:rPr>
          <w:rFonts w:cs="B Nazanin"/>
          <w:rtl/>
          <w:lang w:bidi="fa-IR"/>
        </w:rPr>
        <w:t xml:space="preserve"> به و</w:t>
      </w:r>
      <w:r w:rsidRPr="004F51B0">
        <w:rPr>
          <w:rFonts w:cs="B Nazanin" w:hint="cs"/>
          <w:rtl/>
          <w:lang w:bidi="fa-IR"/>
        </w:rPr>
        <w:t>ی</w:t>
      </w:r>
      <w:r w:rsidRPr="004F51B0">
        <w:rPr>
          <w:rFonts w:cs="B Nazanin" w:hint="eastAsia"/>
          <w:rtl/>
          <w:lang w:bidi="fa-IR"/>
        </w:rPr>
        <w:t>ژه</w:t>
      </w:r>
      <w:r w:rsidRPr="004F51B0">
        <w:rPr>
          <w:rFonts w:cs="B Nazanin"/>
          <w:rtl/>
          <w:lang w:bidi="fa-IR"/>
        </w:rPr>
        <w:t xml:space="preserve"> برا</w:t>
      </w:r>
      <w:r w:rsidRPr="004F51B0">
        <w:rPr>
          <w:rFonts w:cs="B Nazanin" w:hint="cs"/>
          <w:rtl/>
          <w:lang w:bidi="fa-IR"/>
        </w:rPr>
        <w:t>ی</w:t>
      </w:r>
      <w:r w:rsidRPr="004F51B0">
        <w:rPr>
          <w:rFonts w:cs="B Nazanin"/>
          <w:rtl/>
          <w:lang w:bidi="fa-IR"/>
        </w:rPr>
        <w:t xml:space="preserve"> آس</w:t>
      </w:r>
      <w:r w:rsidRPr="004F51B0">
        <w:rPr>
          <w:rFonts w:cs="B Nazanin" w:hint="cs"/>
          <w:rtl/>
          <w:lang w:bidi="fa-IR"/>
        </w:rPr>
        <w:t>ی</w:t>
      </w:r>
      <w:r w:rsidRPr="004F51B0">
        <w:rPr>
          <w:rFonts w:cs="B Nazanin" w:hint="eastAsia"/>
          <w:rtl/>
          <w:lang w:bidi="fa-IR"/>
        </w:rPr>
        <w:t>ب‌پذ</w:t>
      </w:r>
      <w:r w:rsidRPr="004F51B0">
        <w:rPr>
          <w:rFonts w:cs="B Nazanin" w:hint="cs"/>
          <w:rtl/>
          <w:lang w:bidi="fa-IR"/>
        </w:rPr>
        <w:t>ی</w:t>
      </w:r>
      <w:r w:rsidRPr="004F51B0">
        <w:rPr>
          <w:rFonts w:cs="B Nazanin" w:hint="eastAsia"/>
          <w:rtl/>
          <w:lang w:bidi="fa-IR"/>
        </w:rPr>
        <w:t>رتر</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گروه‌ها </w:t>
      </w:r>
      <w:r w:rsidRPr="004F51B0">
        <w:rPr>
          <w:rFonts w:cs="B Nazanin" w:hint="cs"/>
          <w:rtl/>
          <w:lang w:bidi="fa-IR"/>
        </w:rPr>
        <w:t>ی</w:t>
      </w:r>
      <w:r w:rsidRPr="004F51B0">
        <w:rPr>
          <w:rFonts w:cs="B Nazanin" w:hint="eastAsia"/>
          <w:rtl/>
          <w:lang w:bidi="fa-IR"/>
        </w:rPr>
        <w:t>عن</w:t>
      </w:r>
      <w:r w:rsidRPr="004F51B0">
        <w:rPr>
          <w:rFonts w:cs="B Nazanin" w:hint="cs"/>
          <w:rtl/>
          <w:lang w:bidi="fa-IR"/>
        </w:rPr>
        <w:t>ی</w:t>
      </w:r>
      <w:r w:rsidRPr="004F51B0">
        <w:rPr>
          <w:rFonts w:cs="B Nazanin"/>
          <w:rtl/>
          <w:lang w:bidi="fa-IR"/>
        </w:rPr>
        <w:t xml:space="preserve"> کودکان به همراه م</w:t>
      </w:r>
      <w:r w:rsidRPr="004F51B0">
        <w:rPr>
          <w:rFonts w:cs="B Nazanin" w:hint="cs"/>
          <w:rtl/>
          <w:lang w:bidi="fa-IR"/>
        </w:rPr>
        <w:t>ی‌</w:t>
      </w:r>
      <w:r w:rsidRPr="004F51B0">
        <w:rPr>
          <w:rFonts w:cs="B Nazanin" w:hint="eastAsia"/>
          <w:rtl/>
          <w:lang w:bidi="fa-IR"/>
        </w:rPr>
        <w:t>آورد</w:t>
      </w:r>
      <w:r w:rsidRPr="004F51B0">
        <w:rPr>
          <w:rFonts w:cs="B Nazanin"/>
          <w:rtl/>
          <w:lang w:bidi="fa-IR"/>
        </w:rPr>
        <w:t>. با توجه به و</w:t>
      </w:r>
      <w:r w:rsidRPr="004F51B0">
        <w:rPr>
          <w:rFonts w:cs="B Nazanin" w:hint="cs"/>
          <w:rtl/>
          <w:lang w:bidi="fa-IR"/>
        </w:rPr>
        <w:t>ی</w:t>
      </w:r>
      <w:r w:rsidRPr="004F51B0">
        <w:rPr>
          <w:rFonts w:cs="B Nazanin" w:hint="eastAsia"/>
          <w:rtl/>
          <w:lang w:bidi="fa-IR"/>
        </w:rPr>
        <w:t>ژگ</w:t>
      </w:r>
      <w:r w:rsidRPr="004F51B0">
        <w:rPr>
          <w:rFonts w:cs="B Nazanin" w:hint="cs"/>
          <w:rtl/>
          <w:lang w:bidi="fa-IR"/>
        </w:rPr>
        <w:t>ی‌</w:t>
      </w:r>
      <w:r w:rsidRPr="004F51B0">
        <w:rPr>
          <w:rFonts w:cs="B Nazanin" w:hint="eastAsia"/>
          <w:rtl/>
          <w:lang w:bidi="fa-IR"/>
        </w:rPr>
        <w:t>ها</w:t>
      </w:r>
      <w:r w:rsidRPr="004F51B0">
        <w:rPr>
          <w:rFonts w:cs="B Nazanin" w:hint="cs"/>
          <w:rtl/>
          <w:lang w:bidi="fa-IR"/>
        </w:rPr>
        <w:t>ی</w:t>
      </w:r>
      <w:r w:rsidRPr="004F51B0">
        <w:rPr>
          <w:rFonts w:cs="B Nazanin"/>
          <w:rtl/>
          <w:lang w:bidi="fa-IR"/>
        </w:rPr>
        <w:t xml:space="preserve"> خاص جسم</w:t>
      </w:r>
      <w:r w:rsidRPr="004F51B0">
        <w:rPr>
          <w:rFonts w:cs="B Nazanin" w:hint="cs"/>
          <w:rtl/>
          <w:lang w:bidi="fa-IR"/>
        </w:rPr>
        <w:t>ی</w:t>
      </w:r>
      <w:r w:rsidRPr="004F51B0">
        <w:rPr>
          <w:rFonts w:cs="B Nazanin" w:hint="eastAsia"/>
          <w:rtl/>
          <w:lang w:bidi="fa-IR"/>
        </w:rPr>
        <w:t>،</w:t>
      </w:r>
      <w:r w:rsidRPr="004F51B0">
        <w:rPr>
          <w:rFonts w:cs="B Nazanin"/>
          <w:rtl/>
          <w:lang w:bidi="fa-IR"/>
        </w:rPr>
        <w:t xml:space="preserve"> عاطف</w:t>
      </w:r>
      <w:r w:rsidRPr="004F51B0">
        <w:rPr>
          <w:rFonts w:cs="B Nazanin" w:hint="cs"/>
          <w:rtl/>
          <w:lang w:bidi="fa-IR"/>
        </w:rPr>
        <w:t>ی</w:t>
      </w:r>
      <w:r w:rsidRPr="004F51B0">
        <w:rPr>
          <w:rFonts w:cs="B Nazanin"/>
          <w:rtl/>
          <w:lang w:bidi="fa-IR"/>
        </w:rPr>
        <w:t xml:space="preserve"> و روان</w:t>
      </w:r>
      <w:r w:rsidRPr="004F51B0">
        <w:rPr>
          <w:rFonts w:cs="B Nazanin" w:hint="cs"/>
          <w:rtl/>
          <w:lang w:bidi="fa-IR"/>
        </w:rPr>
        <w:t>ی</w:t>
      </w:r>
      <w:r w:rsidRPr="004F51B0">
        <w:rPr>
          <w:rFonts w:cs="B Nazanin"/>
          <w:rtl/>
          <w:lang w:bidi="fa-IR"/>
        </w:rPr>
        <w:t xml:space="preserve"> کودکان، آنان در برابر ا</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پد</w:t>
      </w:r>
      <w:r w:rsidRPr="004F51B0">
        <w:rPr>
          <w:rFonts w:cs="B Nazanin" w:hint="cs"/>
          <w:rtl/>
          <w:lang w:bidi="fa-IR"/>
        </w:rPr>
        <w:t>ی</w:t>
      </w:r>
      <w:r w:rsidRPr="004F51B0">
        <w:rPr>
          <w:rFonts w:cs="B Nazanin" w:hint="eastAsia"/>
          <w:rtl/>
          <w:lang w:bidi="fa-IR"/>
        </w:rPr>
        <w:t>ده‌ها</w:t>
      </w:r>
      <w:r w:rsidRPr="004F51B0">
        <w:rPr>
          <w:rFonts w:cs="B Nazanin"/>
          <w:rtl/>
          <w:lang w:bidi="fa-IR"/>
        </w:rPr>
        <w:t xml:space="preserve"> مستعد آس</w:t>
      </w:r>
      <w:r w:rsidRPr="004F51B0">
        <w:rPr>
          <w:rFonts w:cs="B Nazanin" w:hint="cs"/>
          <w:rtl/>
          <w:lang w:bidi="fa-IR"/>
        </w:rPr>
        <w:t>ی</w:t>
      </w:r>
      <w:r w:rsidRPr="004F51B0">
        <w:rPr>
          <w:rFonts w:cs="B Nazanin" w:hint="eastAsia"/>
          <w:rtl/>
          <w:lang w:bidi="fa-IR"/>
        </w:rPr>
        <w:t>ب‌ها</w:t>
      </w:r>
      <w:r w:rsidRPr="004F51B0">
        <w:rPr>
          <w:rFonts w:cs="B Nazanin" w:hint="cs"/>
          <w:rtl/>
          <w:lang w:bidi="fa-IR"/>
        </w:rPr>
        <w:t>ی</w:t>
      </w:r>
      <w:r w:rsidRPr="004F51B0">
        <w:rPr>
          <w:rFonts w:cs="B Nazanin"/>
          <w:rtl/>
          <w:lang w:bidi="fa-IR"/>
        </w:rPr>
        <w:t xml:space="preserve"> پا</w:t>
      </w:r>
      <w:r w:rsidRPr="004F51B0">
        <w:rPr>
          <w:rFonts w:cs="B Nazanin" w:hint="cs"/>
          <w:rtl/>
          <w:lang w:bidi="fa-IR"/>
        </w:rPr>
        <w:t>ی</w:t>
      </w:r>
      <w:r w:rsidRPr="004F51B0">
        <w:rPr>
          <w:rFonts w:cs="B Nazanin" w:hint="eastAsia"/>
          <w:rtl/>
          <w:lang w:bidi="fa-IR"/>
        </w:rPr>
        <w:t>دارتر</w:t>
      </w:r>
      <w:r w:rsidRPr="004F51B0">
        <w:rPr>
          <w:rFonts w:cs="B Nazanin" w:hint="cs"/>
          <w:rtl/>
          <w:lang w:bidi="fa-IR"/>
        </w:rPr>
        <w:t>ی</w:t>
      </w:r>
      <w:r w:rsidRPr="004F51B0">
        <w:rPr>
          <w:rFonts w:cs="B Nazanin"/>
          <w:rtl/>
          <w:lang w:bidi="fa-IR"/>
        </w:rPr>
        <w:t xml:space="preserve"> هستند. از ا</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رو، ارائه حما</w:t>
      </w:r>
      <w:r w:rsidRPr="004F51B0">
        <w:rPr>
          <w:rFonts w:cs="B Nazanin" w:hint="cs"/>
          <w:rtl/>
          <w:lang w:bidi="fa-IR"/>
        </w:rPr>
        <w:t>ی</w:t>
      </w:r>
      <w:r w:rsidRPr="004F51B0">
        <w:rPr>
          <w:rFonts w:cs="B Nazanin" w:hint="eastAsia"/>
          <w:rtl/>
          <w:lang w:bidi="fa-IR"/>
        </w:rPr>
        <w:t>ت</w:t>
      </w:r>
      <w:r w:rsidRPr="004F51B0">
        <w:rPr>
          <w:rFonts w:cs="B Nazanin"/>
          <w:rtl/>
          <w:lang w:bidi="fa-IR"/>
        </w:rPr>
        <w:t xml:space="preserve"> روان</w:t>
      </w:r>
      <w:r w:rsidRPr="004F51B0">
        <w:rPr>
          <w:rFonts w:cs="B Nazanin" w:hint="cs"/>
          <w:rtl/>
          <w:lang w:bidi="fa-IR"/>
        </w:rPr>
        <w:t>ی</w:t>
      </w:r>
      <w:r w:rsidRPr="004F51B0">
        <w:rPr>
          <w:rFonts w:cs="B Nazanin"/>
          <w:rtl/>
          <w:lang w:bidi="fa-IR"/>
        </w:rPr>
        <w:t>-اجتماع</w:t>
      </w:r>
      <w:r w:rsidRPr="004F51B0">
        <w:rPr>
          <w:rFonts w:cs="B Nazanin" w:hint="cs"/>
          <w:rtl/>
          <w:lang w:bidi="fa-IR"/>
        </w:rPr>
        <w:t>ی</w:t>
      </w:r>
      <w:r w:rsidRPr="004F51B0">
        <w:rPr>
          <w:rFonts w:cs="B Nazanin"/>
          <w:rtl/>
          <w:lang w:bidi="fa-IR"/>
        </w:rPr>
        <w:t xml:space="preserve"> به عنوان فرآ</w:t>
      </w:r>
      <w:r w:rsidRPr="004F51B0">
        <w:rPr>
          <w:rFonts w:cs="B Nazanin" w:hint="cs"/>
          <w:rtl/>
          <w:lang w:bidi="fa-IR"/>
        </w:rPr>
        <w:t>ی</w:t>
      </w:r>
      <w:r w:rsidRPr="004F51B0">
        <w:rPr>
          <w:rFonts w:cs="B Nazanin" w:hint="eastAsia"/>
          <w:rtl/>
          <w:lang w:bidi="fa-IR"/>
        </w:rPr>
        <w:t>ند</w:t>
      </w:r>
      <w:r w:rsidRPr="004F51B0">
        <w:rPr>
          <w:rFonts w:cs="B Nazanin" w:hint="cs"/>
          <w:rtl/>
          <w:lang w:bidi="fa-IR"/>
        </w:rPr>
        <w:t>ی</w:t>
      </w:r>
      <w:r w:rsidRPr="004F51B0">
        <w:rPr>
          <w:rFonts w:cs="B Nazanin"/>
          <w:rtl/>
          <w:lang w:bidi="fa-IR"/>
        </w:rPr>
        <w:t xml:space="preserve"> پ</w:t>
      </w:r>
      <w:r w:rsidRPr="004F51B0">
        <w:rPr>
          <w:rFonts w:cs="B Nazanin" w:hint="cs"/>
          <w:rtl/>
          <w:lang w:bidi="fa-IR"/>
        </w:rPr>
        <w:t>ی</w:t>
      </w:r>
      <w:r w:rsidRPr="004F51B0">
        <w:rPr>
          <w:rFonts w:cs="B Nazanin" w:hint="eastAsia"/>
          <w:rtl/>
          <w:lang w:bidi="fa-IR"/>
        </w:rPr>
        <w:t>شگ</w:t>
      </w:r>
      <w:r w:rsidRPr="004F51B0">
        <w:rPr>
          <w:rFonts w:cs="B Nazanin" w:hint="cs"/>
          <w:rtl/>
          <w:lang w:bidi="fa-IR"/>
        </w:rPr>
        <w:t>ی</w:t>
      </w:r>
      <w:r w:rsidRPr="004F51B0">
        <w:rPr>
          <w:rFonts w:cs="B Nazanin" w:hint="eastAsia"/>
          <w:rtl/>
          <w:lang w:bidi="fa-IR"/>
        </w:rPr>
        <w:t>رانه</w:t>
      </w:r>
      <w:r w:rsidRPr="004F51B0">
        <w:rPr>
          <w:rFonts w:cs="B Nazanin"/>
          <w:rtl/>
          <w:lang w:bidi="fa-IR"/>
        </w:rPr>
        <w:t xml:space="preserve"> و کاهش‌دهنده</w:t>
      </w:r>
      <w:r w:rsidRPr="004F51B0">
        <w:rPr>
          <w:rFonts w:cs="B Nazanin" w:hint="eastAsia"/>
          <w:rtl/>
          <w:lang w:bidi="fa-IR"/>
        </w:rPr>
        <w:t>،</w:t>
      </w:r>
      <w:r w:rsidRPr="004F51B0">
        <w:rPr>
          <w:rFonts w:cs="B Nazanin"/>
          <w:rtl/>
          <w:lang w:bidi="fa-IR"/>
        </w:rPr>
        <w:t xml:space="preserve"> در قالب همکار</w:t>
      </w:r>
      <w:r w:rsidRPr="004F51B0">
        <w:rPr>
          <w:rFonts w:cs="B Nazanin" w:hint="cs"/>
          <w:rtl/>
          <w:lang w:bidi="fa-IR"/>
        </w:rPr>
        <w:t>ی‌</w:t>
      </w:r>
      <w:r w:rsidRPr="004F51B0">
        <w:rPr>
          <w:rFonts w:cs="B Nazanin" w:hint="eastAsia"/>
          <w:rtl/>
          <w:lang w:bidi="fa-IR"/>
        </w:rPr>
        <w:t>ها</w:t>
      </w:r>
      <w:r w:rsidRPr="004F51B0">
        <w:rPr>
          <w:rFonts w:cs="B Nazanin" w:hint="cs"/>
          <w:rtl/>
          <w:lang w:bidi="fa-IR"/>
        </w:rPr>
        <w:t>ی</w:t>
      </w:r>
      <w:r w:rsidRPr="004F51B0">
        <w:rPr>
          <w:rFonts w:cs="B Nazanin"/>
          <w:rtl/>
          <w:lang w:bidi="fa-IR"/>
        </w:rPr>
        <w:t xml:space="preserve"> گروه</w:t>
      </w:r>
      <w:r w:rsidRPr="004F51B0">
        <w:rPr>
          <w:rFonts w:cs="B Nazanin" w:hint="cs"/>
          <w:rtl/>
          <w:lang w:bidi="fa-IR"/>
        </w:rPr>
        <w:t>ی</w:t>
      </w:r>
      <w:r w:rsidRPr="004F51B0">
        <w:rPr>
          <w:rFonts w:cs="B Nazanin"/>
          <w:rtl/>
          <w:lang w:bidi="fa-IR"/>
        </w:rPr>
        <w:t xml:space="preserve"> قبل، ح</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و پس از بحران، همواره به عنوان ضرورت</w:t>
      </w:r>
      <w:r w:rsidRPr="004F51B0">
        <w:rPr>
          <w:rFonts w:cs="B Nazanin" w:hint="cs"/>
          <w:rtl/>
          <w:lang w:bidi="fa-IR"/>
        </w:rPr>
        <w:t>ی</w:t>
      </w:r>
      <w:r w:rsidRPr="004F51B0">
        <w:rPr>
          <w:rFonts w:cs="B Nazanin"/>
          <w:rtl/>
          <w:lang w:bidi="fa-IR"/>
        </w:rPr>
        <w:t xml:space="preserve"> ح</w:t>
      </w:r>
      <w:r w:rsidRPr="004F51B0">
        <w:rPr>
          <w:rFonts w:cs="B Nazanin" w:hint="cs"/>
          <w:rtl/>
          <w:lang w:bidi="fa-IR"/>
        </w:rPr>
        <w:t>ی</w:t>
      </w:r>
      <w:r w:rsidRPr="004F51B0">
        <w:rPr>
          <w:rFonts w:cs="B Nazanin" w:hint="eastAsia"/>
          <w:rtl/>
          <w:lang w:bidi="fa-IR"/>
        </w:rPr>
        <w:t>ات</w:t>
      </w:r>
      <w:r w:rsidRPr="004F51B0">
        <w:rPr>
          <w:rFonts w:cs="B Nazanin" w:hint="cs"/>
          <w:rtl/>
          <w:lang w:bidi="fa-IR"/>
        </w:rPr>
        <w:t>ی</w:t>
      </w:r>
      <w:r w:rsidRPr="004F51B0">
        <w:rPr>
          <w:rFonts w:cs="B Nazanin"/>
          <w:rtl/>
          <w:lang w:bidi="fa-IR"/>
        </w:rPr>
        <w:t xml:space="preserve"> مورد توجه</w:t>
      </w:r>
      <w:r w:rsidRPr="004F51B0">
        <w:rPr>
          <w:rFonts w:cs="B Nazanin" w:hint="cs"/>
          <w:rtl/>
          <w:lang w:bidi="fa-IR"/>
        </w:rPr>
        <w:t xml:space="preserve"> قرار گرفته است.</w:t>
      </w:r>
    </w:p>
    <w:p w14:paraId="17C7D85B" w14:textId="6C5B8F85" w:rsidR="004F51B0" w:rsidRPr="004F51B0" w:rsidRDefault="004F51B0" w:rsidP="0017289E">
      <w:pPr>
        <w:jc w:val="right"/>
        <w:rPr>
          <w:rFonts w:cs="B Nazanin"/>
          <w:b/>
          <w:bCs/>
          <w:rtl/>
          <w:lang w:bidi="fa-IR"/>
        </w:rPr>
      </w:pPr>
      <w:r w:rsidRPr="004F51B0">
        <w:rPr>
          <w:rFonts w:cs="B Nazanin" w:hint="cs"/>
          <w:b/>
          <w:bCs/>
          <w:rtl/>
          <w:lang w:bidi="fa-IR"/>
        </w:rPr>
        <w:t xml:space="preserve">هدف: </w:t>
      </w:r>
      <w:r w:rsidRPr="004F51B0">
        <w:rPr>
          <w:rFonts w:cs="B Nazanin" w:hint="cs"/>
          <w:rtl/>
          <w:lang w:bidi="fa-IR"/>
        </w:rPr>
        <w:t xml:space="preserve">هدف این مطالعه بررسی </w:t>
      </w:r>
      <w:r w:rsidRPr="004F51B0">
        <w:rPr>
          <w:rFonts w:cs="B Nazanin"/>
          <w:rtl/>
          <w:lang w:bidi="fa-IR"/>
        </w:rPr>
        <w:t xml:space="preserve">نقش </w:t>
      </w:r>
      <w:r w:rsidRPr="004F51B0">
        <w:rPr>
          <w:rFonts w:cs="B Nazanin" w:hint="cs"/>
          <w:rtl/>
          <w:lang w:bidi="fa-IR"/>
        </w:rPr>
        <w:t xml:space="preserve">مراقبین سلامت </w:t>
      </w:r>
      <w:r w:rsidRPr="004F51B0">
        <w:rPr>
          <w:rFonts w:cs="B Nazanin"/>
          <w:rtl/>
          <w:lang w:bidi="fa-IR"/>
        </w:rPr>
        <w:t>در حما</w:t>
      </w:r>
      <w:r w:rsidRPr="004F51B0">
        <w:rPr>
          <w:rFonts w:cs="B Nazanin" w:hint="cs"/>
          <w:rtl/>
          <w:lang w:bidi="fa-IR"/>
        </w:rPr>
        <w:t>ی</w:t>
      </w:r>
      <w:r w:rsidRPr="004F51B0">
        <w:rPr>
          <w:rFonts w:cs="B Nazanin" w:hint="eastAsia"/>
          <w:rtl/>
          <w:lang w:bidi="fa-IR"/>
        </w:rPr>
        <w:t>ت</w:t>
      </w:r>
      <w:r w:rsidRPr="004F51B0">
        <w:rPr>
          <w:rFonts w:cs="B Nazanin"/>
          <w:rtl/>
          <w:lang w:bidi="fa-IR"/>
        </w:rPr>
        <w:t xml:space="preserve"> از سلامت روان کودکان و نوجوانان در شرا</w:t>
      </w:r>
      <w:r w:rsidRPr="004F51B0">
        <w:rPr>
          <w:rFonts w:cs="B Nazanin" w:hint="cs"/>
          <w:rtl/>
          <w:lang w:bidi="fa-IR"/>
        </w:rPr>
        <w:t>ی</w:t>
      </w:r>
      <w:r w:rsidRPr="004F51B0">
        <w:rPr>
          <w:rFonts w:cs="B Nazanin" w:hint="eastAsia"/>
          <w:rtl/>
          <w:lang w:bidi="fa-IR"/>
        </w:rPr>
        <w:t>ط</w:t>
      </w:r>
      <w:r w:rsidRPr="004F51B0">
        <w:rPr>
          <w:rFonts w:cs="B Nazanin"/>
          <w:rtl/>
          <w:lang w:bidi="fa-IR"/>
        </w:rPr>
        <w:t xml:space="preserve"> بحران</w:t>
      </w:r>
      <w:r w:rsidRPr="004F51B0">
        <w:rPr>
          <w:rFonts w:cs="B Nazanin" w:hint="cs"/>
          <w:rtl/>
          <w:lang w:bidi="fa-IR"/>
        </w:rPr>
        <w:t xml:space="preserve"> است.</w:t>
      </w:r>
    </w:p>
    <w:p w14:paraId="68C3E217" w14:textId="794F5037" w:rsidR="004F51B0" w:rsidRPr="004F51B0" w:rsidRDefault="004F51B0" w:rsidP="00971DB2">
      <w:pPr>
        <w:jc w:val="right"/>
        <w:rPr>
          <w:rFonts w:cs="B Nazanin"/>
          <w:b/>
          <w:bCs/>
          <w:rtl/>
          <w:lang w:bidi="fa-IR"/>
        </w:rPr>
      </w:pPr>
      <w:r w:rsidRPr="004F51B0">
        <w:rPr>
          <w:rFonts w:cs="B Nazanin" w:hint="cs"/>
          <w:b/>
          <w:bCs/>
          <w:rtl/>
          <w:lang w:bidi="fa-IR"/>
        </w:rPr>
        <w:t xml:space="preserve">مواد و روش ها: </w:t>
      </w:r>
      <w:r w:rsidRPr="004F51B0">
        <w:rPr>
          <w:rFonts w:cs="B Nazanin" w:hint="cs"/>
          <w:rtl/>
          <w:lang w:bidi="fa-IR"/>
        </w:rPr>
        <w:t>این مطالعه یک مطالعه مروری است که با استفاده از</w:t>
      </w:r>
      <w:r w:rsidRPr="004F51B0">
        <w:rPr>
          <w:rFonts w:cs="B Nazanin"/>
          <w:rtl/>
        </w:rPr>
        <w:t xml:space="preserve"> </w:t>
      </w:r>
      <w:r w:rsidRPr="004F51B0">
        <w:rPr>
          <w:rFonts w:cs="B Nazanin"/>
          <w:rtl/>
          <w:lang w:bidi="fa-IR"/>
        </w:rPr>
        <w:t>کل</w:t>
      </w:r>
      <w:r w:rsidRPr="004F51B0">
        <w:rPr>
          <w:rFonts w:cs="B Nazanin" w:hint="cs"/>
          <w:rtl/>
          <w:lang w:bidi="fa-IR"/>
        </w:rPr>
        <w:t>ی</w:t>
      </w:r>
      <w:r w:rsidRPr="004F51B0">
        <w:rPr>
          <w:rFonts w:cs="B Nazanin" w:hint="eastAsia"/>
          <w:rtl/>
          <w:lang w:bidi="fa-IR"/>
        </w:rPr>
        <w:t>د</w:t>
      </w:r>
      <w:r w:rsidRPr="004F51B0">
        <w:rPr>
          <w:rFonts w:cs="B Nazanin"/>
          <w:rtl/>
          <w:lang w:bidi="fa-IR"/>
        </w:rPr>
        <w:t xml:space="preserve"> واژه</w:t>
      </w:r>
      <w:r w:rsidRPr="004F51B0">
        <w:rPr>
          <w:rFonts w:cs="B Nazanin" w:hint="cs"/>
          <w:rtl/>
          <w:lang w:bidi="fa-IR"/>
        </w:rPr>
        <w:t xml:space="preserve"> های سلامت روان کودکان و نوجوانان</w:t>
      </w:r>
      <w:r w:rsidRPr="004F51B0">
        <w:rPr>
          <w:rFonts w:cs="B Nazanin"/>
          <w:rtl/>
          <w:lang w:bidi="fa-IR"/>
        </w:rPr>
        <w:t>،</w:t>
      </w:r>
      <w:r w:rsidRPr="004F51B0">
        <w:rPr>
          <w:rFonts w:cs="B Nazanin" w:hint="cs"/>
          <w:rtl/>
          <w:lang w:bidi="fa-IR"/>
        </w:rPr>
        <w:t xml:space="preserve"> حمایت های پرستاری</w:t>
      </w:r>
      <w:r w:rsidRPr="004F51B0">
        <w:rPr>
          <w:rFonts w:cs="B Nazanin"/>
          <w:rtl/>
          <w:lang w:bidi="fa-IR"/>
        </w:rPr>
        <w:t>،</w:t>
      </w:r>
      <w:r w:rsidRPr="004F51B0">
        <w:rPr>
          <w:rFonts w:cs="B Nazanin" w:hint="cs"/>
          <w:rtl/>
          <w:lang w:bidi="fa-IR"/>
        </w:rPr>
        <w:t xml:space="preserve">مقالات </w:t>
      </w:r>
      <w:r w:rsidRPr="004F51B0">
        <w:rPr>
          <w:rFonts w:cs="B Nazanin"/>
          <w:rtl/>
          <w:lang w:bidi="fa-IR"/>
        </w:rPr>
        <w:t>پژوهش</w:t>
      </w:r>
      <w:r w:rsidRPr="004F51B0">
        <w:rPr>
          <w:rFonts w:cs="B Nazanin" w:hint="cs"/>
          <w:rtl/>
          <w:lang w:bidi="fa-IR"/>
        </w:rPr>
        <w:t>ی و مروری فارسی و انگلیسی در حوزه های پرستاری و بهداشت روان در پایگاه</w:t>
      </w:r>
      <w:r w:rsidR="00631EAD">
        <w:rPr>
          <w:rFonts w:cs="B Nazanin" w:hint="cs"/>
          <w:rtl/>
          <w:lang w:bidi="fa-IR"/>
        </w:rPr>
        <w:t xml:space="preserve"> های اینترنتی معتبر </w:t>
      </w:r>
      <w:r w:rsidR="0017289E" w:rsidRPr="00971DB2">
        <w:rPr>
          <w:rFonts w:cs="B Nazanin" w:hint="cs"/>
          <w:rtl/>
          <w:lang w:bidi="fa-IR"/>
        </w:rPr>
        <w:t xml:space="preserve"> </w:t>
      </w:r>
      <w:r w:rsidR="00971DB2" w:rsidRPr="00971DB2">
        <w:rPr>
          <w:rFonts w:cs="B Nazanin" w:hint="cs"/>
          <w:rtl/>
          <w:lang w:bidi="fa-IR"/>
        </w:rPr>
        <w:t xml:space="preserve">مورد بررسی </w:t>
      </w:r>
      <w:r w:rsidR="00631EAD">
        <w:rPr>
          <w:rFonts w:cs="B Nazanin" w:hint="cs"/>
          <w:rtl/>
          <w:lang w:bidi="fa-IR"/>
        </w:rPr>
        <w:t>قرار</w:t>
      </w:r>
      <w:r w:rsidR="00971DB2" w:rsidRPr="00971DB2">
        <w:rPr>
          <w:rFonts w:cs="B Nazanin" w:hint="cs"/>
          <w:rtl/>
          <w:lang w:bidi="fa-IR"/>
        </w:rPr>
        <w:t>گرفت که در نهایت 20مقاله انگلیسی و فارسی انتخاب</w:t>
      </w:r>
      <w:r w:rsidR="00631EAD">
        <w:rPr>
          <w:rFonts w:cs="B Nazanin" w:hint="cs"/>
          <w:rtl/>
          <w:lang w:bidi="fa-IR"/>
        </w:rPr>
        <w:t xml:space="preserve"> گردید و مورد بررسی قرار گرفت..</w:t>
      </w:r>
    </w:p>
    <w:p w14:paraId="3DC56DB0" w14:textId="77777777" w:rsidR="004F51B0" w:rsidRDefault="004F51B0" w:rsidP="004F51B0">
      <w:pPr>
        <w:jc w:val="right"/>
        <w:rPr>
          <w:rFonts w:cs="B Nazanin"/>
          <w:rtl/>
          <w:lang w:bidi="fa-IR"/>
        </w:rPr>
      </w:pPr>
      <w:r w:rsidRPr="004F51B0">
        <w:rPr>
          <w:rFonts w:cs="B Nazanin" w:hint="cs"/>
          <w:b/>
          <w:bCs/>
          <w:rtl/>
          <w:lang w:bidi="fa-IR"/>
        </w:rPr>
        <w:t>یافته ها:</w:t>
      </w:r>
      <w:r w:rsidRPr="004F51B0">
        <w:rPr>
          <w:rFonts w:cs="B Nazanin"/>
          <w:b/>
          <w:bCs/>
          <w:rtl/>
          <w:lang w:bidi="fa-IR"/>
        </w:rPr>
        <w:t xml:space="preserve"> </w:t>
      </w:r>
      <w:r w:rsidRPr="004F51B0">
        <w:rPr>
          <w:rFonts w:cs="B Nazanin" w:hint="cs"/>
          <w:rtl/>
          <w:lang w:bidi="fa-IR"/>
        </w:rPr>
        <w:t>ی</w:t>
      </w:r>
      <w:r w:rsidRPr="004F51B0">
        <w:rPr>
          <w:rFonts w:cs="B Nazanin" w:hint="eastAsia"/>
          <w:rtl/>
          <w:lang w:bidi="fa-IR"/>
        </w:rPr>
        <w:t>افته‌ها</w:t>
      </w:r>
      <w:r w:rsidRPr="004F51B0">
        <w:rPr>
          <w:rFonts w:cs="B Nazanin"/>
          <w:rtl/>
          <w:lang w:bidi="fa-IR"/>
        </w:rPr>
        <w:t xml:space="preserve"> نشان م</w:t>
      </w:r>
      <w:r w:rsidRPr="004F51B0">
        <w:rPr>
          <w:rFonts w:cs="B Nazanin" w:hint="cs"/>
          <w:rtl/>
          <w:lang w:bidi="fa-IR"/>
        </w:rPr>
        <w:t>ی‌</w:t>
      </w:r>
      <w:r w:rsidRPr="004F51B0">
        <w:rPr>
          <w:rFonts w:cs="B Nazanin" w:hint="eastAsia"/>
          <w:rtl/>
          <w:lang w:bidi="fa-IR"/>
        </w:rPr>
        <w:t>دهد</w:t>
      </w:r>
      <w:r w:rsidRPr="004F51B0">
        <w:rPr>
          <w:rFonts w:cs="B Nazanin"/>
          <w:rtl/>
          <w:lang w:bidi="fa-IR"/>
        </w:rPr>
        <w:t xml:space="preserve"> که مراقب</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سلامت به عنوان عاملان</w:t>
      </w:r>
      <w:r w:rsidRPr="004F51B0">
        <w:rPr>
          <w:rFonts w:cs="B Nazanin" w:hint="cs"/>
          <w:rtl/>
          <w:lang w:bidi="fa-IR"/>
        </w:rPr>
        <w:t xml:space="preserve"> اصلی</w:t>
      </w:r>
      <w:r w:rsidRPr="004F51B0">
        <w:rPr>
          <w:rFonts w:cs="B Nazanin"/>
          <w:rtl/>
          <w:lang w:bidi="fa-IR"/>
        </w:rPr>
        <w:t xml:space="preserve"> تاب‌آور</w:t>
      </w:r>
      <w:r w:rsidRPr="004F51B0">
        <w:rPr>
          <w:rFonts w:cs="B Nazanin" w:hint="cs"/>
          <w:rtl/>
          <w:lang w:bidi="fa-IR"/>
        </w:rPr>
        <w:t>ی</w:t>
      </w:r>
      <w:r w:rsidRPr="004F51B0">
        <w:rPr>
          <w:rFonts w:cs="B Nazanin"/>
          <w:rtl/>
          <w:lang w:bidi="fa-IR"/>
        </w:rPr>
        <w:t xml:space="preserve"> روان</w:t>
      </w:r>
      <w:r w:rsidRPr="004F51B0">
        <w:rPr>
          <w:rFonts w:cs="B Nazanin" w:hint="cs"/>
          <w:rtl/>
          <w:lang w:bidi="fa-IR"/>
        </w:rPr>
        <w:t>ی</w:t>
      </w:r>
      <w:r w:rsidRPr="004F51B0">
        <w:rPr>
          <w:rFonts w:cs="B Nazanin"/>
          <w:rtl/>
          <w:lang w:bidi="fa-IR"/>
        </w:rPr>
        <w:t xml:space="preserve"> کودکان عمل م</w:t>
      </w:r>
      <w:r w:rsidRPr="004F51B0">
        <w:rPr>
          <w:rFonts w:cs="B Nazanin" w:hint="cs"/>
          <w:rtl/>
          <w:lang w:bidi="fa-IR"/>
        </w:rPr>
        <w:t>ی‌</w:t>
      </w:r>
      <w:r w:rsidRPr="004F51B0">
        <w:rPr>
          <w:rFonts w:cs="B Nazanin" w:hint="eastAsia"/>
          <w:rtl/>
          <w:lang w:bidi="fa-IR"/>
        </w:rPr>
        <w:t>کنند</w:t>
      </w:r>
      <w:r w:rsidRPr="004F51B0">
        <w:rPr>
          <w:rFonts w:cs="B Nazanin" w:hint="cs"/>
          <w:rtl/>
          <w:lang w:bidi="fa-IR"/>
        </w:rPr>
        <w:t xml:space="preserve"> </w:t>
      </w:r>
      <w:r w:rsidRPr="004F51B0">
        <w:rPr>
          <w:rFonts w:cs="B Nazanin"/>
          <w:rtl/>
          <w:lang w:bidi="fa-IR"/>
        </w:rPr>
        <w:t>. نقش آن‌ها در ا</w:t>
      </w:r>
      <w:r w:rsidRPr="004F51B0">
        <w:rPr>
          <w:rFonts w:cs="B Nazanin" w:hint="cs"/>
          <w:rtl/>
          <w:lang w:bidi="fa-IR"/>
        </w:rPr>
        <w:t>ی</w:t>
      </w:r>
      <w:r w:rsidRPr="004F51B0">
        <w:rPr>
          <w:rFonts w:cs="B Nazanin" w:hint="eastAsia"/>
          <w:rtl/>
          <w:lang w:bidi="fa-IR"/>
        </w:rPr>
        <w:t>جاد</w:t>
      </w:r>
      <w:r w:rsidRPr="004F51B0">
        <w:rPr>
          <w:rFonts w:cs="B Nazanin"/>
          <w:rtl/>
          <w:lang w:bidi="fa-IR"/>
        </w:rPr>
        <w:t xml:space="preserve"> حس امن</w:t>
      </w:r>
      <w:r w:rsidRPr="004F51B0">
        <w:rPr>
          <w:rFonts w:cs="B Nazanin" w:hint="cs"/>
          <w:rtl/>
          <w:lang w:bidi="fa-IR"/>
        </w:rPr>
        <w:t>ی</w:t>
      </w:r>
      <w:r w:rsidRPr="004F51B0">
        <w:rPr>
          <w:rFonts w:cs="B Nazanin" w:hint="eastAsia"/>
          <w:rtl/>
          <w:lang w:bidi="fa-IR"/>
        </w:rPr>
        <w:t>ت</w:t>
      </w:r>
      <w:r w:rsidRPr="004F51B0">
        <w:rPr>
          <w:rFonts w:cs="B Nazanin"/>
          <w:rtl/>
          <w:lang w:bidi="fa-IR"/>
        </w:rPr>
        <w:t xml:space="preserve"> و دلبستگ</w:t>
      </w:r>
      <w:r w:rsidRPr="004F51B0">
        <w:rPr>
          <w:rFonts w:cs="B Nazanin" w:hint="cs"/>
          <w:rtl/>
          <w:lang w:bidi="fa-IR"/>
        </w:rPr>
        <w:t>ی</w:t>
      </w:r>
      <w:r w:rsidRPr="004F51B0">
        <w:rPr>
          <w:rFonts w:cs="B Nazanin"/>
          <w:rtl/>
          <w:lang w:bidi="fa-IR"/>
        </w:rPr>
        <w:t xml:space="preserve"> ا</w:t>
      </w:r>
      <w:r w:rsidRPr="004F51B0">
        <w:rPr>
          <w:rFonts w:cs="B Nazanin" w:hint="cs"/>
          <w:rtl/>
          <w:lang w:bidi="fa-IR"/>
        </w:rPr>
        <w:t>ی</w:t>
      </w:r>
      <w:r w:rsidRPr="004F51B0">
        <w:rPr>
          <w:rFonts w:cs="B Nazanin" w:hint="eastAsia"/>
          <w:rtl/>
          <w:lang w:bidi="fa-IR"/>
        </w:rPr>
        <w:t>من</w:t>
      </w:r>
      <w:r w:rsidRPr="004F51B0">
        <w:rPr>
          <w:rFonts w:cs="B Nazanin" w:hint="cs"/>
          <w:rtl/>
          <w:lang w:bidi="fa-IR"/>
        </w:rPr>
        <w:t xml:space="preserve"> ی</w:t>
      </w:r>
      <w:r w:rsidRPr="004F51B0">
        <w:rPr>
          <w:rFonts w:cs="B Nazanin" w:hint="eastAsia"/>
          <w:rtl/>
          <w:lang w:bidi="fa-IR"/>
        </w:rPr>
        <w:t>ک</w:t>
      </w:r>
      <w:r w:rsidRPr="004F51B0">
        <w:rPr>
          <w:rFonts w:cs="B Nazanin"/>
          <w:rtl/>
          <w:lang w:bidi="fa-IR"/>
        </w:rPr>
        <w:t xml:space="preserve"> عامل محافظت</w:t>
      </w:r>
      <w:r w:rsidRPr="004F51B0">
        <w:rPr>
          <w:rFonts w:cs="B Nazanin" w:hint="cs"/>
          <w:rtl/>
          <w:lang w:bidi="fa-IR"/>
        </w:rPr>
        <w:t>ی</w:t>
      </w:r>
      <w:r w:rsidRPr="004F51B0">
        <w:rPr>
          <w:rFonts w:cs="B Nazanin"/>
          <w:rtl/>
          <w:lang w:bidi="fa-IR"/>
        </w:rPr>
        <w:t xml:space="preserve"> کل</w:t>
      </w:r>
      <w:r w:rsidRPr="004F51B0">
        <w:rPr>
          <w:rFonts w:cs="B Nazanin" w:hint="cs"/>
          <w:rtl/>
          <w:lang w:bidi="fa-IR"/>
        </w:rPr>
        <w:t>ی</w:t>
      </w:r>
      <w:r w:rsidRPr="004F51B0">
        <w:rPr>
          <w:rFonts w:cs="B Nazanin" w:hint="eastAsia"/>
          <w:rtl/>
          <w:lang w:bidi="fa-IR"/>
        </w:rPr>
        <w:t>د</w:t>
      </w:r>
      <w:r w:rsidRPr="004F51B0">
        <w:rPr>
          <w:rFonts w:cs="B Nazanin" w:hint="cs"/>
          <w:rtl/>
          <w:lang w:bidi="fa-IR"/>
        </w:rPr>
        <w:t>ی</w:t>
      </w:r>
      <w:r w:rsidRPr="004F51B0">
        <w:rPr>
          <w:rFonts w:cs="B Nazanin"/>
          <w:rtl/>
          <w:lang w:bidi="fa-IR"/>
        </w:rPr>
        <w:t xml:space="preserve"> در کاهش واکنش‌ها</w:t>
      </w:r>
      <w:r w:rsidRPr="004F51B0">
        <w:rPr>
          <w:rFonts w:cs="B Nazanin" w:hint="cs"/>
          <w:rtl/>
          <w:lang w:bidi="fa-IR"/>
        </w:rPr>
        <w:t>ی</w:t>
      </w:r>
      <w:r w:rsidRPr="004F51B0">
        <w:rPr>
          <w:rFonts w:cs="B Nazanin"/>
          <w:rtl/>
          <w:lang w:bidi="fa-IR"/>
        </w:rPr>
        <w:t xml:space="preserve"> استرس حاد و پس‌از سانحه در کودکان شن</w:t>
      </w:r>
      <w:r w:rsidRPr="004F51B0">
        <w:rPr>
          <w:rFonts w:cs="B Nazanin" w:hint="eastAsia"/>
          <w:rtl/>
          <w:lang w:bidi="fa-IR"/>
        </w:rPr>
        <w:t>اخته</w:t>
      </w:r>
      <w:r w:rsidRPr="004F51B0">
        <w:rPr>
          <w:rFonts w:cs="B Nazanin" w:hint="cs"/>
          <w:rtl/>
          <w:lang w:bidi="fa-IR"/>
        </w:rPr>
        <w:t xml:space="preserve"> می شود</w:t>
      </w:r>
      <w:r w:rsidRPr="004F51B0">
        <w:rPr>
          <w:rFonts w:cs="B Nazanin"/>
          <w:rtl/>
          <w:lang w:bidi="fa-IR"/>
        </w:rPr>
        <w:t>. نظارت بر نشانه‌ها</w:t>
      </w:r>
      <w:r w:rsidRPr="004F51B0">
        <w:rPr>
          <w:rFonts w:cs="B Nazanin" w:hint="cs"/>
          <w:rtl/>
          <w:lang w:bidi="fa-IR"/>
        </w:rPr>
        <w:t>ی</w:t>
      </w:r>
      <w:r w:rsidRPr="004F51B0">
        <w:rPr>
          <w:rFonts w:cs="B Nazanin"/>
          <w:rtl/>
          <w:lang w:bidi="fa-IR"/>
        </w:rPr>
        <w:t xml:space="preserve"> پر</w:t>
      </w:r>
      <w:r w:rsidRPr="004F51B0">
        <w:rPr>
          <w:rFonts w:cs="B Nazanin" w:hint="cs"/>
          <w:rtl/>
          <w:lang w:bidi="fa-IR"/>
        </w:rPr>
        <w:t>ی</w:t>
      </w:r>
      <w:r w:rsidRPr="004F51B0">
        <w:rPr>
          <w:rFonts w:cs="B Nazanin" w:hint="eastAsia"/>
          <w:rtl/>
          <w:lang w:bidi="fa-IR"/>
        </w:rPr>
        <w:t>شان</w:t>
      </w:r>
      <w:r w:rsidRPr="004F51B0">
        <w:rPr>
          <w:rFonts w:cs="B Nazanin" w:hint="cs"/>
          <w:rtl/>
          <w:lang w:bidi="fa-IR"/>
        </w:rPr>
        <w:t>ی</w:t>
      </w:r>
      <w:r w:rsidRPr="004F51B0">
        <w:rPr>
          <w:rFonts w:cs="B Nazanin"/>
          <w:rtl/>
          <w:lang w:bidi="fa-IR"/>
        </w:rPr>
        <w:t xml:space="preserve"> روان</w:t>
      </w:r>
      <w:r w:rsidRPr="004F51B0">
        <w:rPr>
          <w:rFonts w:cs="B Nazanin" w:hint="cs"/>
          <w:rtl/>
          <w:lang w:bidi="fa-IR"/>
        </w:rPr>
        <w:t>ی</w:t>
      </w:r>
      <w:r w:rsidRPr="004F51B0">
        <w:rPr>
          <w:rFonts w:cs="B Nazanin"/>
          <w:rtl/>
          <w:lang w:bidi="fa-IR"/>
        </w:rPr>
        <w:t xml:space="preserve"> و تسه</w:t>
      </w:r>
      <w:r w:rsidRPr="004F51B0">
        <w:rPr>
          <w:rFonts w:cs="B Nazanin" w:hint="cs"/>
          <w:rtl/>
          <w:lang w:bidi="fa-IR"/>
        </w:rPr>
        <w:t>ی</w:t>
      </w:r>
      <w:r w:rsidRPr="004F51B0">
        <w:rPr>
          <w:rFonts w:cs="B Nazanin" w:hint="eastAsia"/>
          <w:rtl/>
          <w:lang w:bidi="fa-IR"/>
        </w:rPr>
        <w:t>ل</w:t>
      </w:r>
      <w:r w:rsidRPr="004F51B0">
        <w:rPr>
          <w:rFonts w:cs="B Nazanin"/>
          <w:rtl/>
          <w:lang w:bidi="fa-IR"/>
        </w:rPr>
        <w:t xml:space="preserve"> دسترس</w:t>
      </w:r>
      <w:r w:rsidRPr="004F51B0">
        <w:rPr>
          <w:rFonts w:cs="B Nazanin" w:hint="cs"/>
          <w:rtl/>
          <w:lang w:bidi="fa-IR"/>
        </w:rPr>
        <w:t>ی</w:t>
      </w:r>
      <w:r w:rsidRPr="004F51B0">
        <w:rPr>
          <w:rFonts w:cs="B Nazanin"/>
          <w:rtl/>
          <w:lang w:bidi="fa-IR"/>
        </w:rPr>
        <w:t xml:space="preserve"> به خدمات تخصص</w:t>
      </w:r>
      <w:r w:rsidRPr="004F51B0">
        <w:rPr>
          <w:rFonts w:cs="B Nazanin" w:hint="cs"/>
          <w:rtl/>
          <w:lang w:bidi="fa-IR"/>
        </w:rPr>
        <w:t>ی</w:t>
      </w:r>
      <w:r w:rsidRPr="004F51B0">
        <w:rPr>
          <w:rFonts w:cs="B Nazanin" w:hint="eastAsia"/>
          <w:rtl/>
          <w:lang w:bidi="fa-IR"/>
        </w:rPr>
        <w:t>،</w:t>
      </w:r>
      <w:r w:rsidRPr="004F51B0">
        <w:rPr>
          <w:rFonts w:cs="B Nazanin"/>
          <w:rtl/>
          <w:lang w:bidi="fa-IR"/>
        </w:rPr>
        <w:t xml:space="preserve"> از مداخلات مؤثر اول</w:t>
      </w:r>
      <w:r w:rsidRPr="004F51B0">
        <w:rPr>
          <w:rFonts w:cs="B Nazanin" w:hint="cs"/>
          <w:rtl/>
          <w:lang w:bidi="fa-IR"/>
        </w:rPr>
        <w:t>ی</w:t>
      </w:r>
      <w:r w:rsidRPr="004F51B0">
        <w:rPr>
          <w:rFonts w:cs="B Nazanin" w:hint="eastAsia"/>
          <w:rtl/>
          <w:lang w:bidi="fa-IR"/>
        </w:rPr>
        <w:t>ه</w:t>
      </w:r>
      <w:r w:rsidRPr="004F51B0">
        <w:rPr>
          <w:rFonts w:cs="B Nazanin"/>
          <w:rtl/>
          <w:lang w:bidi="fa-IR"/>
        </w:rPr>
        <w:t xml:space="preserve"> به شمار م</w:t>
      </w:r>
      <w:r w:rsidRPr="004F51B0">
        <w:rPr>
          <w:rFonts w:cs="B Nazanin" w:hint="cs"/>
          <w:rtl/>
          <w:lang w:bidi="fa-IR"/>
        </w:rPr>
        <w:t>ی‌</w:t>
      </w:r>
      <w:r w:rsidRPr="004F51B0">
        <w:rPr>
          <w:rFonts w:cs="B Nazanin" w:hint="eastAsia"/>
          <w:rtl/>
          <w:lang w:bidi="fa-IR"/>
        </w:rPr>
        <w:t>رود</w:t>
      </w:r>
      <w:r w:rsidRPr="004F51B0">
        <w:rPr>
          <w:rFonts w:cs="B Nazanin"/>
          <w:rtl/>
          <w:lang w:bidi="fa-IR"/>
        </w:rPr>
        <w:t xml:space="preserve"> . شواهد تأک</w:t>
      </w:r>
      <w:r w:rsidRPr="004F51B0">
        <w:rPr>
          <w:rFonts w:cs="B Nazanin" w:hint="cs"/>
          <w:rtl/>
          <w:lang w:bidi="fa-IR"/>
        </w:rPr>
        <w:t>ی</w:t>
      </w:r>
      <w:r w:rsidRPr="004F51B0">
        <w:rPr>
          <w:rFonts w:cs="B Nazanin" w:hint="eastAsia"/>
          <w:rtl/>
          <w:lang w:bidi="fa-IR"/>
        </w:rPr>
        <w:t>د</w:t>
      </w:r>
      <w:r w:rsidRPr="004F51B0">
        <w:rPr>
          <w:rFonts w:cs="B Nazanin"/>
          <w:rtl/>
          <w:lang w:bidi="fa-IR"/>
        </w:rPr>
        <w:t xml:space="preserve"> م</w:t>
      </w:r>
      <w:r w:rsidRPr="004F51B0">
        <w:rPr>
          <w:rFonts w:cs="B Nazanin" w:hint="cs"/>
          <w:rtl/>
          <w:lang w:bidi="fa-IR"/>
        </w:rPr>
        <w:t>ی‌</w:t>
      </w:r>
      <w:r w:rsidRPr="004F51B0">
        <w:rPr>
          <w:rFonts w:cs="B Nazanin" w:hint="eastAsia"/>
          <w:rtl/>
          <w:lang w:bidi="fa-IR"/>
        </w:rPr>
        <w:t>کنند</w:t>
      </w:r>
      <w:r w:rsidRPr="004F51B0">
        <w:rPr>
          <w:rFonts w:cs="B Nazanin"/>
          <w:rtl/>
          <w:lang w:bidi="fa-IR"/>
        </w:rPr>
        <w:t xml:space="preserve"> که سلامت روان و به‌ز</w:t>
      </w:r>
      <w:r w:rsidRPr="004F51B0">
        <w:rPr>
          <w:rFonts w:cs="B Nazanin" w:hint="cs"/>
          <w:rtl/>
          <w:lang w:bidi="fa-IR"/>
        </w:rPr>
        <w:t>ی</w:t>
      </w:r>
      <w:r w:rsidRPr="004F51B0">
        <w:rPr>
          <w:rFonts w:cs="B Nazanin" w:hint="eastAsia"/>
          <w:rtl/>
          <w:lang w:bidi="fa-IR"/>
        </w:rPr>
        <w:t>ست</w:t>
      </w:r>
      <w:r w:rsidRPr="004F51B0">
        <w:rPr>
          <w:rFonts w:cs="B Nazanin" w:hint="cs"/>
          <w:rtl/>
          <w:lang w:bidi="fa-IR"/>
        </w:rPr>
        <w:t>ی</w:t>
      </w:r>
      <w:r w:rsidRPr="004F51B0">
        <w:rPr>
          <w:rFonts w:cs="B Nazanin"/>
          <w:rtl/>
          <w:lang w:bidi="fa-IR"/>
        </w:rPr>
        <w:t xml:space="preserve"> خود مراقب</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پ</w:t>
      </w:r>
      <w:r w:rsidRPr="004F51B0">
        <w:rPr>
          <w:rFonts w:cs="B Nazanin" w:hint="cs"/>
          <w:rtl/>
          <w:lang w:bidi="fa-IR"/>
        </w:rPr>
        <w:t>ی</w:t>
      </w:r>
      <w:r w:rsidRPr="004F51B0">
        <w:rPr>
          <w:rFonts w:cs="B Nazanin" w:hint="eastAsia"/>
          <w:rtl/>
          <w:lang w:bidi="fa-IR"/>
        </w:rPr>
        <w:t>ش‌شرط</w:t>
      </w:r>
      <w:r w:rsidRPr="004F51B0">
        <w:rPr>
          <w:rFonts w:cs="B Nazanin"/>
          <w:rtl/>
          <w:lang w:bidi="fa-IR"/>
        </w:rPr>
        <w:t xml:space="preserve"> ضرور</w:t>
      </w:r>
      <w:r w:rsidRPr="004F51B0">
        <w:rPr>
          <w:rFonts w:cs="B Nazanin" w:hint="cs"/>
          <w:rtl/>
          <w:lang w:bidi="fa-IR"/>
        </w:rPr>
        <w:t>ی</w:t>
      </w:r>
      <w:r w:rsidRPr="004F51B0">
        <w:rPr>
          <w:rFonts w:cs="B Nazanin"/>
          <w:rtl/>
          <w:lang w:bidi="fa-IR"/>
        </w:rPr>
        <w:t xml:space="preserve"> برا</w:t>
      </w:r>
      <w:r w:rsidRPr="004F51B0">
        <w:rPr>
          <w:rFonts w:cs="B Nazanin" w:hint="cs"/>
          <w:rtl/>
          <w:lang w:bidi="fa-IR"/>
        </w:rPr>
        <w:t>ی</w:t>
      </w:r>
      <w:r w:rsidRPr="004F51B0">
        <w:rPr>
          <w:rFonts w:cs="B Nazanin"/>
          <w:rtl/>
          <w:lang w:bidi="fa-IR"/>
        </w:rPr>
        <w:t xml:space="preserve"> عملکرد مؤثر آن‌هاست</w:t>
      </w:r>
      <w:r w:rsidRPr="004F51B0">
        <w:rPr>
          <w:rFonts w:cs="B Nazanin" w:hint="cs"/>
          <w:rtl/>
          <w:lang w:bidi="fa-IR"/>
        </w:rPr>
        <w:t>.</w:t>
      </w:r>
      <w:r w:rsidRPr="004F51B0">
        <w:rPr>
          <w:rFonts w:cs="B Nazanin"/>
          <w:rtl/>
          <w:lang w:bidi="fa-IR"/>
        </w:rPr>
        <w:t xml:space="preserve"> استرس، فرسودگ</w:t>
      </w:r>
      <w:r w:rsidRPr="004F51B0">
        <w:rPr>
          <w:rFonts w:cs="B Nazanin" w:hint="cs"/>
          <w:rtl/>
          <w:lang w:bidi="fa-IR"/>
        </w:rPr>
        <w:t>ی</w:t>
      </w:r>
      <w:r w:rsidRPr="004F51B0">
        <w:rPr>
          <w:rFonts w:cs="B Nazanin"/>
          <w:rtl/>
          <w:lang w:bidi="fa-IR"/>
        </w:rPr>
        <w:t xml:space="preserve"> و آس</w:t>
      </w:r>
      <w:r w:rsidRPr="004F51B0">
        <w:rPr>
          <w:rFonts w:cs="B Nazanin" w:hint="cs"/>
          <w:rtl/>
          <w:lang w:bidi="fa-IR"/>
        </w:rPr>
        <w:t>ی</w:t>
      </w:r>
      <w:r w:rsidRPr="004F51B0">
        <w:rPr>
          <w:rFonts w:cs="B Nazanin" w:hint="eastAsia"/>
          <w:rtl/>
          <w:lang w:bidi="fa-IR"/>
        </w:rPr>
        <w:t>ب‌ها</w:t>
      </w:r>
      <w:r w:rsidRPr="004F51B0">
        <w:rPr>
          <w:rFonts w:cs="B Nazanin" w:hint="cs"/>
          <w:rtl/>
          <w:lang w:bidi="fa-IR"/>
        </w:rPr>
        <w:t>ی</w:t>
      </w:r>
      <w:r w:rsidRPr="004F51B0">
        <w:rPr>
          <w:rFonts w:cs="B Nazanin"/>
          <w:rtl/>
          <w:lang w:bidi="fa-IR"/>
        </w:rPr>
        <w:t xml:space="preserve"> درمان‌نشد</w:t>
      </w:r>
      <w:r w:rsidRPr="004F51B0">
        <w:rPr>
          <w:rFonts w:cs="B Nazanin" w:hint="eastAsia"/>
          <w:rtl/>
          <w:lang w:bidi="fa-IR"/>
        </w:rPr>
        <w:t>ه</w:t>
      </w:r>
      <w:r w:rsidRPr="004F51B0">
        <w:rPr>
          <w:rFonts w:cs="B Nazanin"/>
          <w:rtl/>
          <w:lang w:bidi="fa-IR"/>
        </w:rPr>
        <w:t xml:space="preserve"> مراقب</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به طور مستق</w:t>
      </w:r>
      <w:r w:rsidRPr="004F51B0">
        <w:rPr>
          <w:rFonts w:cs="B Nazanin" w:hint="cs"/>
          <w:rtl/>
          <w:lang w:bidi="fa-IR"/>
        </w:rPr>
        <w:t>ی</w:t>
      </w:r>
      <w:r w:rsidRPr="004F51B0">
        <w:rPr>
          <w:rFonts w:cs="B Nazanin" w:hint="eastAsia"/>
          <w:rtl/>
          <w:lang w:bidi="fa-IR"/>
        </w:rPr>
        <w:t>م</w:t>
      </w:r>
      <w:r w:rsidRPr="004F51B0">
        <w:rPr>
          <w:rFonts w:cs="B Nazanin"/>
          <w:rtl/>
          <w:lang w:bidi="fa-IR"/>
        </w:rPr>
        <w:t xml:space="preserve"> با پ</w:t>
      </w:r>
      <w:r w:rsidRPr="004F51B0">
        <w:rPr>
          <w:rFonts w:cs="B Nazanin" w:hint="cs"/>
          <w:rtl/>
          <w:lang w:bidi="fa-IR"/>
        </w:rPr>
        <w:t>ی</w:t>
      </w:r>
      <w:r w:rsidRPr="004F51B0">
        <w:rPr>
          <w:rFonts w:cs="B Nazanin" w:hint="eastAsia"/>
          <w:rtl/>
          <w:lang w:bidi="fa-IR"/>
        </w:rPr>
        <w:t>امدها</w:t>
      </w:r>
      <w:r w:rsidRPr="004F51B0">
        <w:rPr>
          <w:rFonts w:cs="B Nazanin" w:hint="cs"/>
          <w:rtl/>
          <w:lang w:bidi="fa-IR"/>
        </w:rPr>
        <w:t>ی</w:t>
      </w:r>
      <w:r w:rsidRPr="004F51B0">
        <w:rPr>
          <w:rFonts w:cs="B Nazanin"/>
          <w:rtl/>
          <w:lang w:bidi="fa-IR"/>
        </w:rPr>
        <w:t xml:space="preserve"> منف</w:t>
      </w:r>
      <w:r w:rsidRPr="004F51B0">
        <w:rPr>
          <w:rFonts w:cs="B Nazanin" w:hint="cs"/>
          <w:rtl/>
          <w:lang w:bidi="fa-IR"/>
        </w:rPr>
        <w:t>ی</w:t>
      </w:r>
      <w:r w:rsidRPr="004F51B0">
        <w:rPr>
          <w:rFonts w:cs="B Nazanin"/>
          <w:rtl/>
          <w:lang w:bidi="fa-IR"/>
        </w:rPr>
        <w:t xml:space="preserve"> روان</w:t>
      </w:r>
      <w:r w:rsidRPr="004F51B0">
        <w:rPr>
          <w:rFonts w:cs="B Nazanin" w:hint="cs"/>
          <w:rtl/>
          <w:lang w:bidi="fa-IR"/>
        </w:rPr>
        <w:t>ی</w:t>
      </w:r>
      <w:r w:rsidRPr="004F51B0">
        <w:rPr>
          <w:rFonts w:cs="B Nazanin"/>
          <w:rtl/>
          <w:lang w:bidi="fa-IR"/>
        </w:rPr>
        <w:t xml:space="preserve"> در کودکان مرتبط است . علاوه بر ا</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مطالعات نشان داده‌اند که مداخلات ساختار</w:t>
      </w:r>
      <w:r w:rsidRPr="004F51B0">
        <w:rPr>
          <w:rFonts w:cs="B Nazanin" w:hint="cs"/>
          <w:rtl/>
          <w:lang w:bidi="fa-IR"/>
        </w:rPr>
        <w:t>ی</w:t>
      </w:r>
      <w:r w:rsidRPr="004F51B0">
        <w:rPr>
          <w:rFonts w:cs="B Nazanin" w:hint="eastAsia"/>
          <w:rtl/>
          <w:lang w:bidi="fa-IR"/>
        </w:rPr>
        <w:t>افته</w:t>
      </w:r>
      <w:r w:rsidRPr="004F51B0">
        <w:rPr>
          <w:rFonts w:cs="B Nazanin"/>
          <w:rtl/>
          <w:lang w:bidi="fa-IR"/>
        </w:rPr>
        <w:t xml:space="preserve"> آموزش</w:t>
      </w:r>
      <w:r w:rsidRPr="004F51B0">
        <w:rPr>
          <w:rFonts w:cs="B Nazanin" w:hint="cs"/>
          <w:rtl/>
          <w:lang w:bidi="fa-IR"/>
        </w:rPr>
        <w:t>ی</w:t>
      </w:r>
      <w:r w:rsidRPr="004F51B0">
        <w:rPr>
          <w:rFonts w:cs="B Nazanin"/>
          <w:rtl/>
          <w:lang w:bidi="fa-IR"/>
        </w:rPr>
        <w:t>-حما</w:t>
      </w:r>
      <w:r w:rsidRPr="004F51B0">
        <w:rPr>
          <w:rFonts w:cs="B Nazanin" w:hint="cs"/>
          <w:rtl/>
          <w:lang w:bidi="fa-IR"/>
        </w:rPr>
        <w:t>ی</w:t>
      </w:r>
      <w:r w:rsidRPr="004F51B0">
        <w:rPr>
          <w:rFonts w:cs="B Nazanin" w:hint="eastAsia"/>
          <w:rtl/>
          <w:lang w:bidi="fa-IR"/>
        </w:rPr>
        <w:t>ت</w:t>
      </w:r>
      <w:r w:rsidRPr="004F51B0">
        <w:rPr>
          <w:rFonts w:cs="B Nazanin" w:hint="cs"/>
          <w:rtl/>
          <w:lang w:bidi="fa-IR"/>
        </w:rPr>
        <w:t>ی</w:t>
      </w:r>
      <w:r w:rsidRPr="004F51B0">
        <w:rPr>
          <w:rFonts w:cs="B Nazanin"/>
          <w:rtl/>
          <w:lang w:bidi="fa-IR"/>
        </w:rPr>
        <w:t xml:space="preserve"> (مانند برنامه‌ها</w:t>
      </w:r>
      <w:r w:rsidRPr="004F51B0">
        <w:rPr>
          <w:rFonts w:cs="B Nazanin" w:hint="cs"/>
          <w:rtl/>
          <w:lang w:bidi="fa-IR"/>
        </w:rPr>
        <w:t>ی</w:t>
      </w:r>
      <w:r w:rsidRPr="004F51B0">
        <w:rPr>
          <w:rFonts w:cs="B Nazanin"/>
          <w:rtl/>
          <w:lang w:bidi="fa-IR"/>
        </w:rPr>
        <w:t xml:space="preserve"> مبتن</w:t>
      </w:r>
      <w:r w:rsidRPr="004F51B0">
        <w:rPr>
          <w:rFonts w:cs="B Nazanin" w:hint="cs"/>
          <w:rtl/>
          <w:lang w:bidi="fa-IR"/>
        </w:rPr>
        <w:t>ی</w:t>
      </w:r>
      <w:r w:rsidRPr="004F51B0">
        <w:rPr>
          <w:rFonts w:cs="B Nazanin"/>
          <w:rtl/>
          <w:lang w:bidi="fa-IR"/>
        </w:rPr>
        <w:t xml:space="preserve"> بر مهارت‌ها</w:t>
      </w:r>
      <w:r w:rsidRPr="004F51B0">
        <w:rPr>
          <w:rFonts w:cs="B Nazanin" w:hint="cs"/>
          <w:rtl/>
          <w:lang w:bidi="fa-IR"/>
        </w:rPr>
        <w:t>ی</w:t>
      </w:r>
      <w:r w:rsidRPr="004F51B0">
        <w:rPr>
          <w:rFonts w:cs="B Nazanin"/>
          <w:rtl/>
          <w:lang w:bidi="fa-IR"/>
        </w:rPr>
        <w:t xml:space="preserve"> فرزندپرور</w:t>
      </w:r>
      <w:r w:rsidRPr="004F51B0">
        <w:rPr>
          <w:rFonts w:cs="B Nazanin" w:hint="cs"/>
          <w:rtl/>
          <w:lang w:bidi="fa-IR"/>
        </w:rPr>
        <w:t>ی</w:t>
      </w:r>
      <w:r w:rsidRPr="004F51B0">
        <w:rPr>
          <w:rFonts w:cs="B Nazanin"/>
          <w:rtl/>
          <w:lang w:bidi="fa-IR"/>
        </w:rPr>
        <w:t xml:space="preserve"> در بحران و مراقبت از خود) برا</w:t>
      </w:r>
      <w:r w:rsidRPr="004F51B0">
        <w:rPr>
          <w:rFonts w:cs="B Nazanin" w:hint="cs"/>
          <w:rtl/>
          <w:lang w:bidi="fa-IR"/>
        </w:rPr>
        <w:t>ی</w:t>
      </w:r>
      <w:r w:rsidRPr="004F51B0">
        <w:rPr>
          <w:rFonts w:cs="B Nazanin"/>
          <w:rtl/>
          <w:lang w:bidi="fa-IR"/>
        </w:rPr>
        <w:t xml:space="preserve"> مراقب</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به طور معن</w:t>
      </w:r>
      <w:r w:rsidRPr="004F51B0">
        <w:rPr>
          <w:rFonts w:cs="B Nazanin" w:hint="cs"/>
          <w:rtl/>
          <w:lang w:bidi="fa-IR"/>
        </w:rPr>
        <w:t>ی‌</w:t>
      </w:r>
      <w:r w:rsidRPr="004F51B0">
        <w:rPr>
          <w:rFonts w:cs="B Nazanin" w:hint="eastAsia"/>
          <w:rtl/>
          <w:lang w:bidi="fa-IR"/>
        </w:rPr>
        <w:t>دار</w:t>
      </w:r>
      <w:r w:rsidRPr="004F51B0">
        <w:rPr>
          <w:rFonts w:cs="B Nazanin" w:hint="cs"/>
          <w:rtl/>
          <w:lang w:bidi="fa-IR"/>
        </w:rPr>
        <w:t>ی</w:t>
      </w:r>
      <w:r w:rsidRPr="004F51B0">
        <w:rPr>
          <w:rFonts w:cs="B Nazanin"/>
          <w:rtl/>
          <w:lang w:bidi="fa-IR"/>
        </w:rPr>
        <w:t xml:space="preserve"> منجر ب</w:t>
      </w:r>
      <w:r w:rsidRPr="004F51B0">
        <w:rPr>
          <w:rFonts w:cs="B Nazanin" w:hint="eastAsia"/>
          <w:rtl/>
          <w:lang w:bidi="fa-IR"/>
        </w:rPr>
        <w:t>ه</w:t>
      </w:r>
      <w:r w:rsidRPr="004F51B0">
        <w:rPr>
          <w:rFonts w:cs="B Nazanin"/>
          <w:rtl/>
          <w:lang w:bidi="fa-IR"/>
        </w:rPr>
        <w:t xml:space="preserve"> بهبود پ</w:t>
      </w:r>
      <w:r w:rsidRPr="004F51B0">
        <w:rPr>
          <w:rFonts w:cs="B Nazanin" w:hint="cs"/>
          <w:rtl/>
          <w:lang w:bidi="fa-IR"/>
        </w:rPr>
        <w:t>ی</w:t>
      </w:r>
      <w:r w:rsidRPr="004F51B0">
        <w:rPr>
          <w:rFonts w:cs="B Nazanin" w:hint="eastAsia"/>
          <w:rtl/>
          <w:lang w:bidi="fa-IR"/>
        </w:rPr>
        <w:t>امدها</w:t>
      </w:r>
      <w:r w:rsidRPr="004F51B0">
        <w:rPr>
          <w:rFonts w:cs="B Nazanin" w:hint="cs"/>
          <w:rtl/>
          <w:lang w:bidi="fa-IR"/>
        </w:rPr>
        <w:t>ی</w:t>
      </w:r>
      <w:r w:rsidRPr="004F51B0">
        <w:rPr>
          <w:rFonts w:cs="B Nazanin"/>
          <w:rtl/>
          <w:lang w:bidi="fa-IR"/>
        </w:rPr>
        <w:t xml:space="preserve"> سلامت روان در جمع</w:t>
      </w:r>
      <w:r w:rsidRPr="004F51B0">
        <w:rPr>
          <w:rFonts w:cs="B Nazanin" w:hint="cs"/>
          <w:rtl/>
          <w:lang w:bidi="fa-IR"/>
        </w:rPr>
        <w:t>ی</w:t>
      </w:r>
      <w:r w:rsidRPr="004F51B0">
        <w:rPr>
          <w:rFonts w:cs="B Nazanin" w:hint="eastAsia"/>
          <w:rtl/>
          <w:lang w:bidi="fa-IR"/>
        </w:rPr>
        <w:t>ت‌ها</w:t>
      </w:r>
      <w:r w:rsidRPr="004F51B0">
        <w:rPr>
          <w:rFonts w:cs="B Nazanin" w:hint="cs"/>
          <w:rtl/>
          <w:lang w:bidi="fa-IR"/>
        </w:rPr>
        <w:t>ی</w:t>
      </w:r>
      <w:r w:rsidRPr="004F51B0">
        <w:rPr>
          <w:rFonts w:cs="B Nazanin"/>
          <w:rtl/>
          <w:lang w:bidi="fa-IR"/>
        </w:rPr>
        <w:t xml:space="preserve"> کودک آس</w:t>
      </w:r>
      <w:r w:rsidRPr="004F51B0">
        <w:rPr>
          <w:rFonts w:cs="B Nazanin" w:hint="cs"/>
          <w:rtl/>
          <w:lang w:bidi="fa-IR"/>
        </w:rPr>
        <w:t>ی</w:t>
      </w:r>
      <w:r w:rsidRPr="004F51B0">
        <w:rPr>
          <w:rFonts w:cs="B Nazanin" w:hint="eastAsia"/>
          <w:rtl/>
          <w:lang w:bidi="fa-IR"/>
        </w:rPr>
        <w:t>بد</w:t>
      </w:r>
      <w:r w:rsidRPr="004F51B0">
        <w:rPr>
          <w:rFonts w:cs="B Nazanin" w:hint="cs"/>
          <w:rtl/>
          <w:lang w:bidi="fa-IR"/>
        </w:rPr>
        <w:t>ی</w:t>
      </w:r>
      <w:r w:rsidRPr="004F51B0">
        <w:rPr>
          <w:rFonts w:cs="B Nazanin" w:hint="eastAsia"/>
          <w:rtl/>
          <w:lang w:bidi="fa-IR"/>
        </w:rPr>
        <w:t>ده</w:t>
      </w:r>
      <w:r w:rsidRPr="004F51B0">
        <w:rPr>
          <w:rFonts w:cs="B Nazanin" w:hint="cs"/>
          <w:rtl/>
          <w:lang w:bidi="fa-IR"/>
        </w:rPr>
        <w:t xml:space="preserve"> </w:t>
      </w:r>
      <w:r w:rsidRPr="004F51B0">
        <w:rPr>
          <w:rFonts w:cs="B Nazanin"/>
          <w:rtl/>
          <w:lang w:bidi="fa-IR"/>
        </w:rPr>
        <w:t>م</w:t>
      </w:r>
      <w:r w:rsidRPr="004F51B0">
        <w:rPr>
          <w:rFonts w:cs="B Nazanin" w:hint="cs"/>
          <w:rtl/>
          <w:lang w:bidi="fa-IR"/>
        </w:rPr>
        <w:t>ی‌</w:t>
      </w:r>
      <w:r w:rsidRPr="004F51B0">
        <w:rPr>
          <w:rFonts w:cs="B Nazanin" w:hint="eastAsia"/>
          <w:rtl/>
          <w:lang w:bidi="fa-IR"/>
        </w:rPr>
        <w:t>شود</w:t>
      </w:r>
      <w:r w:rsidRPr="004F51B0">
        <w:rPr>
          <w:rFonts w:cs="B Nazanin" w:hint="cs"/>
          <w:rtl/>
          <w:lang w:bidi="fa-IR"/>
        </w:rPr>
        <w:t>.</w:t>
      </w:r>
    </w:p>
    <w:p w14:paraId="7F77B452" w14:textId="77777777" w:rsidR="00631EAD" w:rsidRPr="004F51B0" w:rsidRDefault="00631EAD" w:rsidP="004F51B0">
      <w:pPr>
        <w:jc w:val="right"/>
        <w:rPr>
          <w:rFonts w:cs="B Nazanin"/>
          <w:b/>
          <w:bCs/>
          <w:rtl/>
          <w:lang w:bidi="fa-IR"/>
        </w:rPr>
      </w:pPr>
    </w:p>
    <w:p w14:paraId="26F615DE" w14:textId="77777777" w:rsidR="00631EAD" w:rsidRDefault="00631EAD" w:rsidP="00631EAD">
      <w:pPr>
        <w:pStyle w:val="NormalWeb"/>
      </w:pPr>
      <w:r>
        <w:rPr>
          <w:noProof/>
        </w:rPr>
        <w:lastRenderedPageBreak/>
        <w:drawing>
          <wp:inline distT="0" distB="0" distL="0" distR="0" wp14:anchorId="49B1A3B0" wp14:editId="3EE18010">
            <wp:extent cx="5943600" cy="771525"/>
            <wp:effectExtent l="0" t="0" r="0" b="9525"/>
            <wp:docPr id="1390463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71525"/>
                    </a:xfrm>
                    <a:prstGeom prst="rect">
                      <a:avLst/>
                    </a:prstGeom>
                    <a:noFill/>
                    <a:ln>
                      <a:noFill/>
                    </a:ln>
                  </pic:spPr>
                </pic:pic>
              </a:graphicData>
            </a:graphic>
          </wp:inline>
        </w:drawing>
      </w:r>
    </w:p>
    <w:p w14:paraId="5A0DD0E7" w14:textId="77777777" w:rsidR="004F51B0" w:rsidRPr="004F51B0" w:rsidRDefault="004F51B0" w:rsidP="004F51B0">
      <w:pPr>
        <w:jc w:val="right"/>
        <w:rPr>
          <w:rFonts w:cs="B Nazanin"/>
          <w:rtl/>
          <w:lang w:bidi="fa-IR"/>
        </w:rPr>
      </w:pPr>
      <w:r w:rsidRPr="004F51B0">
        <w:rPr>
          <w:rFonts w:cs="B Nazanin" w:hint="cs"/>
          <w:b/>
          <w:bCs/>
          <w:rtl/>
          <w:lang w:bidi="fa-IR"/>
        </w:rPr>
        <w:t>نتیجه گیری:</w:t>
      </w:r>
      <w:r w:rsidRPr="004F51B0">
        <w:rPr>
          <w:rFonts w:cs="B Nazanin"/>
          <w:b/>
          <w:bCs/>
          <w:rtl/>
        </w:rPr>
        <w:t xml:space="preserve"> </w:t>
      </w:r>
      <w:r w:rsidRPr="004F51B0">
        <w:rPr>
          <w:rFonts w:cs="B Nazanin"/>
          <w:rtl/>
          <w:lang w:bidi="fa-IR"/>
        </w:rPr>
        <w:t>مراقب</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سلامت ستون اصل</w:t>
      </w:r>
      <w:r w:rsidRPr="004F51B0">
        <w:rPr>
          <w:rFonts w:cs="B Nazanin" w:hint="cs"/>
          <w:rtl/>
          <w:lang w:bidi="fa-IR"/>
        </w:rPr>
        <w:t>ی</w:t>
      </w:r>
      <w:r w:rsidRPr="004F51B0">
        <w:rPr>
          <w:rFonts w:cs="B Nazanin"/>
          <w:rtl/>
          <w:lang w:bidi="fa-IR"/>
        </w:rPr>
        <w:t xml:space="preserve"> س</w:t>
      </w:r>
      <w:r w:rsidRPr="004F51B0">
        <w:rPr>
          <w:rFonts w:cs="B Nazanin" w:hint="cs"/>
          <w:rtl/>
          <w:lang w:bidi="fa-IR"/>
        </w:rPr>
        <w:t>ی</w:t>
      </w:r>
      <w:r w:rsidRPr="004F51B0">
        <w:rPr>
          <w:rFonts w:cs="B Nazanin" w:hint="eastAsia"/>
          <w:rtl/>
          <w:lang w:bidi="fa-IR"/>
        </w:rPr>
        <w:t>ستم</w:t>
      </w:r>
      <w:r w:rsidRPr="004F51B0">
        <w:rPr>
          <w:rFonts w:cs="B Nazanin"/>
          <w:rtl/>
          <w:lang w:bidi="fa-IR"/>
        </w:rPr>
        <w:t xml:space="preserve"> دفاع روان</w:t>
      </w:r>
      <w:r w:rsidRPr="004F51B0">
        <w:rPr>
          <w:rFonts w:cs="B Nazanin" w:hint="cs"/>
          <w:rtl/>
          <w:lang w:bidi="fa-IR"/>
        </w:rPr>
        <w:t>ی</w:t>
      </w:r>
      <w:r w:rsidRPr="004F51B0">
        <w:rPr>
          <w:rFonts w:cs="B Nazanin"/>
          <w:rtl/>
          <w:lang w:bidi="fa-IR"/>
        </w:rPr>
        <w:t>-اجتماع</w:t>
      </w:r>
      <w:r w:rsidRPr="004F51B0">
        <w:rPr>
          <w:rFonts w:cs="B Nazanin" w:hint="cs"/>
          <w:rtl/>
          <w:lang w:bidi="fa-IR"/>
        </w:rPr>
        <w:t>ی</w:t>
      </w:r>
      <w:r w:rsidRPr="004F51B0">
        <w:rPr>
          <w:rFonts w:cs="B Nazanin"/>
          <w:rtl/>
          <w:lang w:bidi="fa-IR"/>
        </w:rPr>
        <w:t xml:space="preserve"> کودکان در شرا</w:t>
      </w:r>
      <w:r w:rsidRPr="004F51B0">
        <w:rPr>
          <w:rFonts w:cs="B Nazanin" w:hint="cs"/>
          <w:rtl/>
          <w:lang w:bidi="fa-IR"/>
        </w:rPr>
        <w:t>ی</w:t>
      </w:r>
      <w:r w:rsidRPr="004F51B0">
        <w:rPr>
          <w:rFonts w:cs="B Nazanin" w:hint="eastAsia"/>
          <w:rtl/>
          <w:lang w:bidi="fa-IR"/>
        </w:rPr>
        <w:t>ط</w:t>
      </w:r>
      <w:r w:rsidRPr="004F51B0">
        <w:rPr>
          <w:rFonts w:cs="B Nazanin"/>
          <w:rtl/>
          <w:lang w:bidi="fa-IR"/>
        </w:rPr>
        <w:t xml:space="preserve"> بحران هستند. سرما</w:t>
      </w:r>
      <w:r w:rsidRPr="004F51B0">
        <w:rPr>
          <w:rFonts w:cs="B Nazanin" w:hint="cs"/>
          <w:rtl/>
          <w:lang w:bidi="fa-IR"/>
        </w:rPr>
        <w:t>ی</w:t>
      </w:r>
      <w:r w:rsidRPr="004F51B0">
        <w:rPr>
          <w:rFonts w:cs="B Nazanin" w:hint="eastAsia"/>
          <w:rtl/>
          <w:lang w:bidi="fa-IR"/>
        </w:rPr>
        <w:t>ه‌گذار</w:t>
      </w:r>
      <w:r w:rsidRPr="004F51B0">
        <w:rPr>
          <w:rFonts w:cs="B Nazanin" w:hint="cs"/>
          <w:rtl/>
          <w:lang w:bidi="fa-IR"/>
        </w:rPr>
        <w:t>ی</w:t>
      </w:r>
      <w:r w:rsidRPr="004F51B0">
        <w:rPr>
          <w:rFonts w:cs="B Nazanin"/>
          <w:rtl/>
          <w:lang w:bidi="fa-IR"/>
        </w:rPr>
        <w:t xml:space="preserve"> بر توانمندساز</w:t>
      </w:r>
      <w:r w:rsidRPr="004F51B0">
        <w:rPr>
          <w:rFonts w:cs="B Nazanin" w:hint="cs"/>
          <w:rtl/>
          <w:lang w:bidi="fa-IR"/>
        </w:rPr>
        <w:t>ی</w:t>
      </w:r>
      <w:r w:rsidRPr="004F51B0">
        <w:rPr>
          <w:rFonts w:cs="B Nazanin"/>
          <w:rtl/>
          <w:lang w:bidi="fa-IR"/>
        </w:rPr>
        <w:t xml:space="preserve"> نظام‌مند، حما</w:t>
      </w:r>
      <w:r w:rsidRPr="004F51B0">
        <w:rPr>
          <w:rFonts w:cs="B Nazanin" w:hint="cs"/>
          <w:rtl/>
          <w:lang w:bidi="fa-IR"/>
        </w:rPr>
        <w:t>ی</w:t>
      </w:r>
      <w:r w:rsidRPr="004F51B0">
        <w:rPr>
          <w:rFonts w:cs="B Nazanin" w:hint="eastAsia"/>
          <w:rtl/>
          <w:lang w:bidi="fa-IR"/>
        </w:rPr>
        <w:t>ت</w:t>
      </w:r>
      <w:r w:rsidRPr="004F51B0">
        <w:rPr>
          <w:rFonts w:cs="B Nazanin"/>
          <w:rtl/>
          <w:lang w:bidi="fa-IR"/>
        </w:rPr>
        <w:t xml:space="preserve"> روان</w:t>
      </w:r>
      <w:r w:rsidRPr="004F51B0">
        <w:rPr>
          <w:rFonts w:cs="B Nazanin" w:hint="cs"/>
          <w:rtl/>
          <w:lang w:bidi="fa-IR"/>
        </w:rPr>
        <w:t>ی</w:t>
      </w:r>
      <w:r w:rsidRPr="004F51B0">
        <w:rPr>
          <w:rFonts w:cs="B Nazanin"/>
          <w:rtl/>
          <w:lang w:bidi="fa-IR"/>
        </w:rPr>
        <w:t xml:space="preserve"> و تأم</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منابع برا</w:t>
      </w:r>
      <w:r w:rsidRPr="004F51B0">
        <w:rPr>
          <w:rFonts w:cs="B Nazanin" w:hint="cs"/>
          <w:rtl/>
          <w:lang w:bidi="fa-IR"/>
        </w:rPr>
        <w:t>ی</w:t>
      </w:r>
      <w:r w:rsidRPr="004F51B0">
        <w:rPr>
          <w:rFonts w:cs="B Nazanin"/>
          <w:rtl/>
          <w:lang w:bidi="fa-IR"/>
        </w:rPr>
        <w:t xml:space="preserve"> ا</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گروه، نه تنها </w:t>
      </w:r>
      <w:r w:rsidRPr="004F51B0">
        <w:rPr>
          <w:rFonts w:cs="B Nazanin" w:hint="cs"/>
          <w:rtl/>
          <w:lang w:bidi="fa-IR"/>
        </w:rPr>
        <w:t>ی</w:t>
      </w:r>
      <w:r w:rsidRPr="004F51B0">
        <w:rPr>
          <w:rFonts w:cs="B Nazanin" w:hint="eastAsia"/>
          <w:rtl/>
          <w:lang w:bidi="fa-IR"/>
        </w:rPr>
        <w:t>ک</w:t>
      </w:r>
      <w:r w:rsidRPr="004F51B0">
        <w:rPr>
          <w:rFonts w:cs="B Nazanin"/>
          <w:rtl/>
          <w:lang w:bidi="fa-IR"/>
        </w:rPr>
        <w:t xml:space="preserve"> راهبرد</w:t>
      </w:r>
      <w:r w:rsidRPr="004F51B0">
        <w:rPr>
          <w:rFonts w:cs="B Nazanin" w:hint="cs"/>
          <w:rtl/>
          <w:lang w:bidi="fa-IR"/>
        </w:rPr>
        <w:t xml:space="preserve"> </w:t>
      </w:r>
      <w:r w:rsidRPr="004F51B0">
        <w:rPr>
          <w:rFonts w:cs="B Nazanin"/>
          <w:rtl/>
          <w:lang w:bidi="fa-IR"/>
        </w:rPr>
        <w:t>اثربخش در پ</w:t>
      </w:r>
      <w:r w:rsidRPr="004F51B0">
        <w:rPr>
          <w:rFonts w:cs="B Nazanin" w:hint="cs"/>
          <w:rtl/>
          <w:lang w:bidi="fa-IR"/>
        </w:rPr>
        <w:t>ی</w:t>
      </w:r>
      <w:r w:rsidRPr="004F51B0">
        <w:rPr>
          <w:rFonts w:cs="B Nazanin" w:hint="eastAsia"/>
          <w:rtl/>
          <w:lang w:bidi="fa-IR"/>
        </w:rPr>
        <w:t>شگ</w:t>
      </w:r>
      <w:r w:rsidRPr="004F51B0">
        <w:rPr>
          <w:rFonts w:cs="B Nazanin" w:hint="cs"/>
          <w:rtl/>
          <w:lang w:bidi="fa-IR"/>
        </w:rPr>
        <w:t>ی</w:t>
      </w:r>
      <w:r w:rsidRPr="004F51B0">
        <w:rPr>
          <w:rFonts w:cs="B Nazanin" w:hint="eastAsia"/>
          <w:rtl/>
          <w:lang w:bidi="fa-IR"/>
        </w:rPr>
        <w:t>ر</w:t>
      </w:r>
      <w:r w:rsidRPr="004F51B0">
        <w:rPr>
          <w:rFonts w:cs="B Nazanin" w:hint="cs"/>
          <w:rtl/>
          <w:lang w:bidi="fa-IR"/>
        </w:rPr>
        <w:t>ی</w:t>
      </w:r>
      <w:r w:rsidRPr="004F51B0">
        <w:rPr>
          <w:rFonts w:cs="B Nazanin"/>
          <w:rtl/>
          <w:lang w:bidi="fa-IR"/>
        </w:rPr>
        <w:t xml:space="preserve"> از اختلالات روان</w:t>
      </w:r>
      <w:r w:rsidRPr="004F51B0">
        <w:rPr>
          <w:rFonts w:cs="B Nazanin" w:hint="cs"/>
          <w:rtl/>
          <w:lang w:bidi="fa-IR"/>
        </w:rPr>
        <w:t xml:space="preserve">ی </w:t>
      </w:r>
      <w:r w:rsidRPr="004F51B0">
        <w:rPr>
          <w:rFonts w:cs="B Nazanin"/>
          <w:rtl/>
          <w:lang w:bidi="fa-IR"/>
        </w:rPr>
        <w:t>بلندمدت در کودکان است، بلکه تاب‌آور</w:t>
      </w:r>
      <w:r w:rsidRPr="004F51B0">
        <w:rPr>
          <w:rFonts w:cs="B Nazanin" w:hint="cs"/>
          <w:rtl/>
          <w:lang w:bidi="fa-IR"/>
        </w:rPr>
        <w:t>ی</w:t>
      </w:r>
      <w:r w:rsidRPr="004F51B0">
        <w:rPr>
          <w:rFonts w:cs="B Nazanin"/>
          <w:rtl/>
          <w:lang w:bidi="fa-IR"/>
        </w:rPr>
        <w:t xml:space="preserve"> جامعه را در سطح کلان تقو</w:t>
      </w:r>
      <w:r w:rsidRPr="004F51B0">
        <w:rPr>
          <w:rFonts w:cs="B Nazanin" w:hint="cs"/>
          <w:rtl/>
          <w:lang w:bidi="fa-IR"/>
        </w:rPr>
        <w:t>ی</w:t>
      </w:r>
      <w:r w:rsidRPr="004F51B0">
        <w:rPr>
          <w:rFonts w:cs="B Nazanin" w:hint="eastAsia"/>
          <w:rtl/>
          <w:lang w:bidi="fa-IR"/>
        </w:rPr>
        <w:t>ت</w:t>
      </w:r>
      <w:r w:rsidRPr="004F51B0">
        <w:rPr>
          <w:rFonts w:cs="B Nazanin"/>
          <w:rtl/>
          <w:lang w:bidi="fa-IR"/>
        </w:rPr>
        <w:t xml:space="preserve"> م</w:t>
      </w:r>
      <w:r w:rsidRPr="004F51B0">
        <w:rPr>
          <w:rFonts w:cs="B Nazanin" w:hint="cs"/>
          <w:rtl/>
          <w:lang w:bidi="fa-IR"/>
        </w:rPr>
        <w:t>ی‌</w:t>
      </w:r>
      <w:r w:rsidRPr="004F51B0">
        <w:rPr>
          <w:rFonts w:cs="B Nazanin" w:hint="eastAsia"/>
          <w:rtl/>
          <w:lang w:bidi="fa-IR"/>
        </w:rPr>
        <w:t>کند</w:t>
      </w:r>
      <w:r w:rsidRPr="004F51B0">
        <w:rPr>
          <w:rFonts w:cs="B Nazanin"/>
          <w:rtl/>
          <w:lang w:bidi="fa-IR"/>
        </w:rPr>
        <w:t>. ادغام خدمات حما</w:t>
      </w:r>
      <w:r w:rsidRPr="004F51B0">
        <w:rPr>
          <w:rFonts w:cs="B Nazanin" w:hint="cs"/>
          <w:rtl/>
          <w:lang w:bidi="fa-IR"/>
        </w:rPr>
        <w:t>ی</w:t>
      </w:r>
      <w:r w:rsidRPr="004F51B0">
        <w:rPr>
          <w:rFonts w:cs="B Nazanin" w:hint="eastAsia"/>
          <w:rtl/>
          <w:lang w:bidi="fa-IR"/>
        </w:rPr>
        <w:t>ت</w:t>
      </w:r>
      <w:r w:rsidRPr="004F51B0">
        <w:rPr>
          <w:rFonts w:cs="B Nazanin"/>
          <w:rtl/>
          <w:lang w:bidi="fa-IR"/>
        </w:rPr>
        <w:t xml:space="preserve"> از مراقب</w:t>
      </w:r>
      <w:r w:rsidRPr="004F51B0">
        <w:rPr>
          <w:rFonts w:cs="B Nazanin" w:hint="cs"/>
          <w:rtl/>
          <w:lang w:bidi="fa-IR"/>
        </w:rPr>
        <w:t>ی</w:t>
      </w:r>
      <w:r w:rsidRPr="004F51B0">
        <w:rPr>
          <w:rFonts w:cs="B Nazanin" w:hint="eastAsia"/>
          <w:rtl/>
          <w:lang w:bidi="fa-IR"/>
        </w:rPr>
        <w:t>ن</w:t>
      </w:r>
      <w:r w:rsidRPr="004F51B0">
        <w:rPr>
          <w:rFonts w:cs="B Nazanin"/>
          <w:rtl/>
          <w:lang w:bidi="fa-IR"/>
        </w:rPr>
        <w:t xml:space="preserve"> در چارچوب استاندارد پاسخ‌گو</w:t>
      </w:r>
      <w:r w:rsidRPr="004F51B0">
        <w:rPr>
          <w:rFonts w:cs="B Nazanin" w:hint="cs"/>
          <w:rtl/>
          <w:lang w:bidi="fa-IR"/>
        </w:rPr>
        <w:t>یی</w:t>
      </w:r>
      <w:r w:rsidRPr="004F51B0">
        <w:rPr>
          <w:rFonts w:cs="B Nazanin"/>
          <w:rtl/>
          <w:lang w:bidi="fa-IR"/>
        </w:rPr>
        <w:t xml:space="preserve"> به بحران و برنامه‌ها</w:t>
      </w:r>
      <w:r w:rsidRPr="004F51B0">
        <w:rPr>
          <w:rFonts w:cs="B Nazanin" w:hint="cs"/>
          <w:rtl/>
          <w:lang w:bidi="fa-IR"/>
        </w:rPr>
        <w:t>ی</w:t>
      </w:r>
      <w:r w:rsidRPr="004F51B0">
        <w:rPr>
          <w:rFonts w:cs="B Nazanin"/>
          <w:rtl/>
          <w:lang w:bidi="fa-IR"/>
        </w:rPr>
        <w:t xml:space="preserve"> توسعه پا</w:t>
      </w:r>
      <w:r w:rsidRPr="004F51B0">
        <w:rPr>
          <w:rFonts w:cs="B Nazanin" w:hint="cs"/>
          <w:rtl/>
          <w:lang w:bidi="fa-IR"/>
        </w:rPr>
        <w:t>ی</w:t>
      </w:r>
      <w:r w:rsidRPr="004F51B0">
        <w:rPr>
          <w:rFonts w:cs="B Nazanin" w:hint="eastAsia"/>
          <w:rtl/>
          <w:lang w:bidi="fa-IR"/>
        </w:rPr>
        <w:t>دار،</w:t>
      </w:r>
      <w:r w:rsidRPr="004F51B0">
        <w:rPr>
          <w:rFonts w:cs="B Nazanin"/>
          <w:rtl/>
          <w:lang w:bidi="fa-IR"/>
        </w:rPr>
        <w:t xml:space="preserve"> </w:t>
      </w:r>
      <w:r w:rsidRPr="004F51B0">
        <w:rPr>
          <w:rFonts w:cs="B Nazanin" w:hint="cs"/>
          <w:rtl/>
          <w:lang w:bidi="fa-IR"/>
        </w:rPr>
        <w:t>ی</w:t>
      </w:r>
      <w:r w:rsidRPr="004F51B0">
        <w:rPr>
          <w:rFonts w:cs="B Nazanin" w:hint="eastAsia"/>
          <w:rtl/>
          <w:lang w:bidi="fa-IR"/>
        </w:rPr>
        <w:t>ک</w:t>
      </w:r>
      <w:r w:rsidRPr="004F51B0">
        <w:rPr>
          <w:rFonts w:cs="B Nazanin"/>
          <w:rtl/>
          <w:lang w:bidi="fa-IR"/>
        </w:rPr>
        <w:t xml:space="preserve"> ضرورت انکارناپذ</w:t>
      </w:r>
      <w:r w:rsidRPr="004F51B0">
        <w:rPr>
          <w:rFonts w:cs="B Nazanin" w:hint="cs"/>
          <w:rtl/>
          <w:lang w:bidi="fa-IR"/>
        </w:rPr>
        <w:t>ی</w:t>
      </w:r>
      <w:r w:rsidRPr="004F51B0">
        <w:rPr>
          <w:rFonts w:cs="B Nazanin" w:hint="eastAsia"/>
          <w:rtl/>
          <w:lang w:bidi="fa-IR"/>
        </w:rPr>
        <w:t>ر</w:t>
      </w:r>
      <w:r w:rsidRPr="004F51B0">
        <w:rPr>
          <w:rFonts w:cs="B Nazanin"/>
          <w:rtl/>
          <w:lang w:bidi="fa-IR"/>
        </w:rPr>
        <w:t xml:space="preserve"> برا</w:t>
      </w:r>
      <w:r w:rsidRPr="004F51B0">
        <w:rPr>
          <w:rFonts w:cs="B Nazanin" w:hint="cs"/>
          <w:rtl/>
          <w:lang w:bidi="fa-IR"/>
        </w:rPr>
        <w:t>ی</w:t>
      </w:r>
      <w:r w:rsidRPr="004F51B0">
        <w:rPr>
          <w:rFonts w:cs="B Nazanin"/>
          <w:rtl/>
          <w:lang w:bidi="fa-IR"/>
        </w:rPr>
        <w:t xml:space="preserve"> حفظ سلامت نسل آ</w:t>
      </w:r>
      <w:r w:rsidRPr="004F51B0">
        <w:rPr>
          <w:rFonts w:cs="B Nazanin" w:hint="cs"/>
          <w:rtl/>
          <w:lang w:bidi="fa-IR"/>
        </w:rPr>
        <w:t>ی</w:t>
      </w:r>
      <w:r w:rsidRPr="004F51B0">
        <w:rPr>
          <w:rFonts w:cs="B Nazanin" w:hint="eastAsia"/>
          <w:rtl/>
          <w:lang w:bidi="fa-IR"/>
        </w:rPr>
        <w:t>نده</w:t>
      </w:r>
      <w:r w:rsidRPr="004F51B0">
        <w:rPr>
          <w:rFonts w:cs="B Nazanin"/>
          <w:rtl/>
          <w:lang w:bidi="fa-IR"/>
        </w:rPr>
        <w:t xml:space="preserve"> محسوب م</w:t>
      </w:r>
      <w:r w:rsidRPr="004F51B0">
        <w:rPr>
          <w:rFonts w:cs="B Nazanin" w:hint="cs"/>
          <w:rtl/>
          <w:lang w:bidi="fa-IR"/>
        </w:rPr>
        <w:t>ی‌</w:t>
      </w:r>
      <w:r w:rsidRPr="004F51B0">
        <w:rPr>
          <w:rFonts w:cs="B Nazanin" w:hint="eastAsia"/>
          <w:rtl/>
          <w:lang w:bidi="fa-IR"/>
        </w:rPr>
        <w:t>شود</w:t>
      </w:r>
      <w:r w:rsidRPr="004F51B0">
        <w:rPr>
          <w:rFonts w:cs="B Nazanin" w:hint="cs"/>
          <w:rtl/>
          <w:lang w:bidi="fa-IR"/>
        </w:rPr>
        <w:t>.</w:t>
      </w:r>
    </w:p>
    <w:p w14:paraId="71788078" w14:textId="77777777" w:rsidR="00631EAD" w:rsidRDefault="00631EAD" w:rsidP="00631EAD">
      <w:pPr>
        <w:jc w:val="right"/>
        <w:rPr>
          <w:rFonts w:cs="B Nazanin"/>
          <w:rtl/>
          <w:lang w:bidi="fa-IR"/>
        </w:rPr>
      </w:pPr>
      <w:r w:rsidRPr="00631EAD">
        <w:rPr>
          <w:rFonts w:cs="B Nazanin" w:hint="cs"/>
          <w:b/>
          <w:bCs/>
          <w:rtl/>
        </w:rPr>
        <w:t>واژگان كليدي:</w:t>
      </w:r>
      <w:r w:rsidRPr="00631EAD">
        <w:rPr>
          <w:rFonts w:cs="B Nazanin" w:hint="cs"/>
          <w:rtl/>
        </w:rPr>
        <w:t>نقش مراقبین سلامت</w:t>
      </w:r>
      <w:r w:rsidRPr="00631EAD">
        <w:rPr>
          <w:rFonts w:cs="B Nazanin"/>
          <w:rtl/>
        </w:rPr>
        <w:t>،</w:t>
      </w:r>
      <w:r w:rsidRPr="00631EAD">
        <w:rPr>
          <w:rFonts w:cs="B Nazanin" w:hint="cs"/>
          <w:rtl/>
        </w:rPr>
        <w:t xml:space="preserve"> سلامت روان کودکان</w:t>
      </w:r>
      <w:r w:rsidRPr="004F51B0">
        <w:rPr>
          <w:rFonts w:cs="B Nazanin" w:hint="eastAsia"/>
          <w:rtl/>
          <w:lang w:bidi="fa-IR"/>
        </w:rPr>
        <w:t>،</w:t>
      </w:r>
      <w:r w:rsidRPr="00631EAD">
        <w:rPr>
          <w:rFonts w:cs="B Nazanin" w:hint="cs"/>
          <w:rtl/>
          <w:lang w:bidi="fa-IR"/>
        </w:rPr>
        <w:t xml:space="preserve"> شرایط بحران</w:t>
      </w:r>
    </w:p>
    <w:p w14:paraId="1E33743F" w14:textId="77777777" w:rsidR="00631EAD" w:rsidRDefault="00631EAD" w:rsidP="00631EAD">
      <w:pPr>
        <w:jc w:val="right"/>
        <w:rPr>
          <w:rFonts w:cs="B Nazanin"/>
          <w:b/>
          <w:bCs/>
          <w:rtl/>
          <w:lang w:bidi="fa-IR"/>
        </w:rPr>
      </w:pPr>
      <w:r>
        <w:rPr>
          <w:rFonts w:cs="B Nazanin" w:hint="cs"/>
          <w:b/>
          <w:bCs/>
          <w:rtl/>
          <w:lang w:bidi="fa-IR"/>
        </w:rPr>
        <w:t>منابع:</w:t>
      </w:r>
    </w:p>
    <w:p w14:paraId="79591E2E" w14:textId="433F8942" w:rsidR="00FD4E5A" w:rsidRPr="00FD4E5A" w:rsidRDefault="00FD4E5A" w:rsidP="00631EAD">
      <w:pPr>
        <w:jc w:val="right"/>
        <w:rPr>
          <w:rFonts w:cs="B Nazanin"/>
          <w:rtl/>
          <w:lang w:bidi="fa-IR"/>
        </w:rPr>
      </w:pPr>
      <w:r w:rsidRPr="00FD4E5A">
        <w:rPr>
          <w:rFonts w:cs="B Nazanin"/>
          <w:rtl/>
          <w:lang w:bidi="fa-IR"/>
        </w:rPr>
        <w:t>بابائ</w:t>
      </w:r>
      <w:r w:rsidRPr="00FD4E5A">
        <w:rPr>
          <w:rFonts w:cs="B Nazanin" w:hint="cs"/>
          <w:rtl/>
          <w:lang w:bidi="fa-IR"/>
        </w:rPr>
        <w:t>ی</w:t>
      </w:r>
      <w:r w:rsidRPr="00FD4E5A">
        <w:rPr>
          <w:rFonts w:cs="B Nazanin" w:hint="eastAsia"/>
          <w:rtl/>
          <w:lang w:bidi="fa-IR"/>
        </w:rPr>
        <w:t>ان،</w:t>
      </w:r>
      <w:r w:rsidRPr="00FD4E5A">
        <w:rPr>
          <w:rFonts w:cs="B Nazanin"/>
          <w:rtl/>
          <w:lang w:bidi="fa-IR"/>
        </w:rPr>
        <w:t xml:space="preserve"> نسر</w:t>
      </w:r>
      <w:r w:rsidRPr="00FD4E5A">
        <w:rPr>
          <w:rFonts w:cs="B Nazanin" w:hint="cs"/>
          <w:rtl/>
          <w:lang w:bidi="fa-IR"/>
        </w:rPr>
        <w:t>ی</w:t>
      </w:r>
      <w:r w:rsidRPr="00FD4E5A">
        <w:rPr>
          <w:rFonts w:cs="B Nazanin" w:hint="eastAsia"/>
          <w:rtl/>
          <w:lang w:bidi="fa-IR"/>
        </w:rPr>
        <w:t>ن؛</w:t>
      </w:r>
      <w:r w:rsidRPr="00FD4E5A">
        <w:rPr>
          <w:rFonts w:cs="B Nazanin"/>
          <w:rtl/>
          <w:lang w:bidi="fa-IR"/>
        </w:rPr>
        <w:t xml:space="preserve"> جواد</w:t>
      </w:r>
      <w:r w:rsidRPr="00FD4E5A">
        <w:rPr>
          <w:rFonts w:cs="B Nazanin" w:hint="cs"/>
          <w:rtl/>
          <w:lang w:bidi="fa-IR"/>
        </w:rPr>
        <w:t>ی</w:t>
      </w:r>
      <w:r w:rsidRPr="00FD4E5A">
        <w:rPr>
          <w:rFonts w:cs="B Nazanin" w:hint="eastAsia"/>
          <w:rtl/>
          <w:lang w:bidi="fa-IR"/>
        </w:rPr>
        <w:t>ان،</w:t>
      </w:r>
      <w:r w:rsidRPr="00FD4E5A">
        <w:rPr>
          <w:rFonts w:cs="B Nazanin"/>
          <w:rtl/>
          <w:lang w:bidi="fa-IR"/>
        </w:rPr>
        <w:t xml:space="preserve"> س</w:t>
      </w:r>
      <w:r w:rsidRPr="00FD4E5A">
        <w:rPr>
          <w:rFonts w:cs="B Nazanin" w:hint="cs"/>
          <w:rtl/>
          <w:lang w:bidi="fa-IR"/>
        </w:rPr>
        <w:t>ی</w:t>
      </w:r>
      <w:r w:rsidRPr="00FD4E5A">
        <w:rPr>
          <w:rFonts w:cs="B Nazanin" w:hint="eastAsia"/>
          <w:rtl/>
          <w:lang w:bidi="fa-IR"/>
        </w:rPr>
        <w:t>درضا</w:t>
      </w:r>
      <w:r w:rsidRPr="00FD4E5A">
        <w:rPr>
          <w:rFonts w:cs="B Nazanin"/>
          <w:rtl/>
          <w:lang w:bidi="fa-IR"/>
        </w:rPr>
        <w:t xml:space="preserve"> و صادق</w:t>
      </w:r>
      <w:r w:rsidRPr="00FD4E5A">
        <w:rPr>
          <w:rFonts w:cs="B Nazanin" w:hint="cs"/>
          <w:rtl/>
          <w:lang w:bidi="fa-IR"/>
        </w:rPr>
        <w:t>ی</w:t>
      </w:r>
      <w:r w:rsidRPr="00FD4E5A">
        <w:rPr>
          <w:rFonts w:cs="B Nazanin"/>
          <w:rtl/>
          <w:lang w:bidi="fa-IR"/>
        </w:rPr>
        <w:t xml:space="preserve"> هاردنگ</w:t>
      </w:r>
      <w:r w:rsidRPr="00FD4E5A">
        <w:rPr>
          <w:rFonts w:cs="B Nazanin" w:hint="cs"/>
          <w:rtl/>
          <w:lang w:bidi="fa-IR"/>
        </w:rPr>
        <w:t>ی</w:t>
      </w:r>
      <w:r w:rsidRPr="00FD4E5A">
        <w:rPr>
          <w:rFonts w:cs="B Nazanin" w:hint="eastAsia"/>
          <w:rtl/>
          <w:lang w:bidi="fa-IR"/>
        </w:rPr>
        <w:t>،</w:t>
      </w:r>
      <w:r w:rsidRPr="00FD4E5A">
        <w:rPr>
          <w:rFonts w:cs="B Nazanin"/>
          <w:rtl/>
          <w:lang w:bidi="fa-IR"/>
        </w:rPr>
        <w:t xml:space="preserve"> مرض</w:t>
      </w:r>
      <w:r w:rsidRPr="00FD4E5A">
        <w:rPr>
          <w:rFonts w:cs="B Nazanin" w:hint="cs"/>
          <w:rtl/>
          <w:lang w:bidi="fa-IR"/>
        </w:rPr>
        <w:t>ی</w:t>
      </w:r>
      <w:r w:rsidRPr="00FD4E5A">
        <w:rPr>
          <w:rFonts w:cs="B Nazanin" w:hint="eastAsia"/>
          <w:rtl/>
          <w:lang w:bidi="fa-IR"/>
        </w:rPr>
        <w:t>ه</w:t>
      </w:r>
      <w:r w:rsidRPr="00FD4E5A">
        <w:rPr>
          <w:rFonts w:cs="B Nazanin"/>
          <w:rtl/>
          <w:lang w:bidi="fa-IR"/>
        </w:rPr>
        <w:t xml:space="preserve"> (۱۴۰۳). مداخلات کودک‌محور مددکار</w:t>
      </w:r>
      <w:r w:rsidRPr="00FD4E5A">
        <w:rPr>
          <w:rFonts w:cs="B Nazanin" w:hint="cs"/>
          <w:rtl/>
          <w:lang w:bidi="fa-IR"/>
        </w:rPr>
        <w:t>ی</w:t>
      </w:r>
      <w:r w:rsidRPr="00FD4E5A">
        <w:rPr>
          <w:rFonts w:cs="B Nazanin"/>
          <w:rtl/>
          <w:lang w:bidi="fa-IR"/>
        </w:rPr>
        <w:t xml:space="preserve"> اجتماع</w:t>
      </w:r>
      <w:r w:rsidRPr="00FD4E5A">
        <w:rPr>
          <w:rFonts w:cs="B Nazanin" w:hint="cs"/>
          <w:rtl/>
          <w:lang w:bidi="fa-IR"/>
        </w:rPr>
        <w:t>ی</w:t>
      </w:r>
      <w:r w:rsidRPr="00FD4E5A">
        <w:rPr>
          <w:rFonts w:cs="B Nazanin"/>
          <w:rtl/>
          <w:lang w:bidi="fa-IR"/>
        </w:rPr>
        <w:t xml:space="preserve"> در مواجهه با تغ</w:t>
      </w:r>
      <w:r w:rsidRPr="00FD4E5A">
        <w:rPr>
          <w:rFonts w:cs="B Nazanin" w:hint="cs"/>
          <w:rtl/>
          <w:lang w:bidi="fa-IR"/>
        </w:rPr>
        <w:t>یی</w:t>
      </w:r>
      <w:r w:rsidRPr="00FD4E5A">
        <w:rPr>
          <w:rFonts w:cs="B Nazanin" w:hint="eastAsia"/>
          <w:rtl/>
          <w:lang w:bidi="fa-IR"/>
        </w:rPr>
        <w:t>رات</w:t>
      </w:r>
      <w:r w:rsidRPr="00FD4E5A">
        <w:rPr>
          <w:rFonts w:cs="B Nazanin"/>
          <w:rtl/>
          <w:lang w:bidi="fa-IR"/>
        </w:rPr>
        <w:t xml:space="preserve"> کوو</w:t>
      </w:r>
      <w:r w:rsidRPr="00FD4E5A">
        <w:rPr>
          <w:rFonts w:cs="B Nazanin" w:hint="cs"/>
          <w:rtl/>
          <w:lang w:bidi="fa-IR"/>
        </w:rPr>
        <w:t>ی</w:t>
      </w:r>
      <w:r w:rsidRPr="00FD4E5A">
        <w:rPr>
          <w:rFonts w:cs="B Nazanin" w:hint="eastAsia"/>
          <w:rtl/>
          <w:lang w:bidi="fa-IR"/>
        </w:rPr>
        <w:t>د</w:t>
      </w:r>
      <w:r w:rsidRPr="00FD4E5A">
        <w:rPr>
          <w:rFonts w:cs="B Nazanin"/>
          <w:rtl/>
          <w:lang w:bidi="fa-IR"/>
        </w:rPr>
        <w:t>-۱۹: مرور نظام‌مند. تداوم و تغ</w:t>
      </w:r>
      <w:r w:rsidRPr="00FD4E5A">
        <w:rPr>
          <w:rFonts w:cs="B Nazanin" w:hint="cs"/>
          <w:rtl/>
          <w:lang w:bidi="fa-IR"/>
        </w:rPr>
        <w:t>یی</w:t>
      </w:r>
      <w:r w:rsidRPr="00FD4E5A">
        <w:rPr>
          <w:rFonts w:cs="B Nazanin" w:hint="eastAsia"/>
          <w:rtl/>
          <w:lang w:bidi="fa-IR"/>
        </w:rPr>
        <w:t>ر</w:t>
      </w:r>
      <w:r w:rsidRPr="00FD4E5A">
        <w:rPr>
          <w:rFonts w:cs="B Nazanin"/>
          <w:rtl/>
          <w:lang w:bidi="fa-IR"/>
        </w:rPr>
        <w:t xml:space="preserve"> اجتماع</w:t>
      </w:r>
      <w:r w:rsidRPr="00FD4E5A">
        <w:rPr>
          <w:rFonts w:cs="B Nazanin" w:hint="cs"/>
          <w:rtl/>
          <w:lang w:bidi="fa-IR"/>
        </w:rPr>
        <w:t>ی</w:t>
      </w:r>
      <w:r w:rsidRPr="00FD4E5A">
        <w:rPr>
          <w:rFonts w:cs="B Nazanin" w:hint="eastAsia"/>
          <w:rtl/>
          <w:lang w:bidi="fa-IR"/>
        </w:rPr>
        <w:t>،</w:t>
      </w:r>
      <w:r w:rsidRPr="00FD4E5A">
        <w:rPr>
          <w:rFonts w:cs="B Nazanin"/>
          <w:rtl/>
          <w:lang w:bidi="fa-IR"/>
        </w:rPr>
        <w:t xml:space="preserve"> ۳(۱)، ۲۳۵</w:t>
      </w:r>
      <w:r w:rsidRPr="00FD4E5A">
        <w:rPr>
          <w:rFonts w:ascii="Arial" w:hAnsi="Arial" w:cs="Arial" w:hint="cs"/>
          <w:rtl/>
          <w:lang w:bidi="fa-IR"/>
        </w:rPr>
        <w:t>–</w:t>
      </w:r>
      <w:r w:rsidRPr="00FD4E5A">
        <w:rPr>
          <w:rFonts w:cs="B Nazanin" w:hint="cs"/>
          <w:rtl/>
          <w:lang w:bidi="fa-IR"/>
        </w:rPr>
        <w:t>۲۵۷</w:t>
      </w:r>
    </w:p>
    <w:p w14:paraId="30F62C2D" w14:textId="68EC5C2F" w:rsidR="00FD4E5A" w:rsidRPr="00FD4E5A" w:rsidRDefault="00FD4E5A" w:rsidP="00FD4E5A">
      <w:pPr>
        <w:rPr>
          <w:rFonts w:cs="B Nazanin"/>
          <w:lang w:bidi="fa-IR"/>
        </w:rPr>
      </w:pPr>
      <w:r w:rsidRPr="00FD4E5A">
        <w:rPr>
          <w:rFonts w:cs="B Nazanin"/>
          <w:lang w:bidi="fa-IR"/>
        </w:rPr>
        <w:t xml:space="preserve"> Masten, A. S., &amp; Narayan, A. J. (2012). Child development in the context of disaster, war, and terrorism: Pathways of risk and resilience. Annual Review of Psychology, 63, 227-257.</w:t>
      </w:r>
    </w:p>
    <w:p w14:paraId="2F221DC8" w14:textId="6B740812" w:rsidR="00857E78" w:rsidRPr="00FD4E5A" w:rsidRDefault="00FD4E5A" w:rsidP="00FD4E5A">
      <w:pPr>
        <w:rPr>
          <w:rFonts w:cs="B Nazanin"/>
        </w:rPr>
      </w:pPr>
      <w:r w:rsidRPr="00FD4E5A">
        <w:rPr>
          <w:rFonts w:cs="B Nazanin"/>
        </w:rPr>
        <w:t>The Lancet Global Health. (2019). Caregiver mental health and child well-being in humanitarian settings: A systematic review. Lancet Glob Health, 7(8), e1009-e1023.</w:t>
      </w:r>
    </w:p>
    <w:p w14:paraId="0D004876" w14:textId="77777777" w:rsidR="0025774E" w:rsidRDefault="0025774E" w:rsidP="00463536">
      <w:pPr>
        <w:jc w:val="right"/>
        <w:rPr>
          <w:rFonts w:cs="B Nazanin"/>
          <w:rtl/>
        </w:rPr>
      </w:pPr>
    </w:p>
    <w:p w14:paraId="66FA29CA" w14:textId="3C9C4FC5" w:rsidR="00463536" w:rsidRPr="0025774E" w:rsidRDefault="00463536" w:rsidP="004F51B0">
      <w:pPr>
        <w:rPr>
          <w:rFonts w:cs="B Nazanin"/>
        </w:rPr>
      </w:pPr>
    </w:p>
    <w:p w14:paraId="7A4B1727" w14:textId="77777777" w:rsidR="004F51B0" w:rsidRDefault="004F51B0">
      <w:pPr>
        <w:jc w:val="right"/>
        <w:rPr>
          <w:rFonts w:cs="B Nazanin"/>
          <w:rtl/>
        </w:rPr>
      </w:pPr>
    </w:p>
    <w:p w14:paraId="2231AC3C" w14:textId="77777777" w:rsidR="00FD4E5A" w:rsidRDefault="00FD4E5A">
      <w:pPr>
        <w:jc w:val="right"/>
        <w:rPr>
          <w:rFonts w:cs="B Nazanin"/>
          <w:rtl/>
        </w:rPr>
      </w:pPr>
    </w:p>
    <w:p w14:paraId="03DBA0DD" w14:textId="77777777" w:rsidR="00FD4E5A" w:rsidRDefault="00FD4E5A">
      <w:pPr>
        <w:jc w:val="right"/>
        <w:rPr>
          <w:rFonts w:cs="B Nazanin"/>
          <w:rtl/>
        </w:rPr>
      </w:pPr>
    </w:p>
    <w:p w14:paraId="543D5952" w14:textId="77777777" w:rsidR="00FD4E5A" w:rsidRDefault="00FD4E5A">
      <w:pPr>
        <w:jc w:val="right"/>
        <w:rPr>
          <w:rFonts w:cs="B Nazanin"/>
          <w:rtl/>
        </w:rPr>
      </w:pPr>
    </w:p>
    <w:p w14:paraId="072CE993" w14:textId="77777777" w:rsidR="00FD4E5A" w:rsidRDefault="00FD4E5A">
      <w:pPr>
        <w:jc w:val="right"/>
        <w:rPr>
          <w:rFonts w:cs="B Nazanin"/>
          <w:rtl/>
        </w:rPr>
      </w:pPr>
    </w:p>
    <w:p w14:paraId="3F3751D8" w14:textId="77777777" w:rsidR="00FD4E5A" w:rsidRDefault="00FD4E5A">
      <w:pPr>
        <w:jc w:val="right"/>
        <w:rPr>
          <w:rFonts w:cs="B Nazanin"/>
          <w:rtl/>
        </w:rPr>
      </w:pPr>
    </w:p>
    <w:p w14:paraId="1631BA7B" w14:textId="77777777" w:rsidR="00FD4E5A" w:rsidRDefault="00FD4E5A">
      <w:pPr>
        <w:jc w:val="right"/>
        <w:rPr>
          <w:rFonts w:cs="B Nazanin"/>
          <w:rtl/>
        </w:rPr>
      </w:pPr>
    </w:p>
    <w:p w14:paraId="60B46DC2" w14:textId="77777777" w:rsidR="00FD4E5A" w:rsidRDefault="00FD4E5A">
      <w:pPr>
        <w:jc w:val="right"/>
        <w:rPr>
          <w:rFonts w:cs="B Nazanin"/>
          <w:rtl/>
        </w:rPr>
      </w:pPr>
    </w:p>
    <w:p w14:paraId="2772C69E" w14:textId="08C6596E" w:rsidR="00FD4E5A" w:rsidRPr="00E77954" w:rsidRDefault="00FD4E5A" w:rsidP="00E77954">
      <w:pPr>
        <w:pStyle w:val="NormalWeb"/>
        <w:rPr>
          <w:rtl/>
        </w:rPr>
      </w:pPr>
      <w:r>
        <w:rPr>
          <w:noProof/>
        </w:rPr>
        <w:lastRenderedPageBreak/>
        <w:drawing>
          <wp:inline distT="0" distB="0" distL="0" distR="0" wp14:anchorId="180EEEDA" wp14:editId="0FEDD739">
            <wp:extent cx="5943600" cy="7715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71525"/>
                    </a:xfrm>
                    <a:prstGeom prst="rect">
                      <a:avLst/>
                    </a:prstGeom>
                    <a:noFill/>
                    <a:ln>
                      <a:noFill/>
                    </a:ln>
                  </pic:spPr>
                </pic:pic>
              </a:graphicData>
            </a:graphic>
          </wp:inline>
        </w:drawing>
      </w:r>
    </w:p>
    <w:p w14:paraId="288B65E1" w14:textId="25AD50FB" w:rsidR="00E77954" w:rsidRPr="00E77954" w:rsidRDefault="00E77954" w:rsidP="00E77954">
      <w:pPr>
        <w:rPr>
          <w:rFonts w:cs="B Nazanin"/>
        </w:rPr>
      </w:pPr>
      <w:r w:rsidRPr="00E77954">
        <w:rPr>
          <w:rFonts w:cs="B Nazanin"/>
          <w:b/>
          <w:bCs/>
        </w:rPr>
        <w:t>The Role of Health Caregivers in Supporting Children's Mental Health in Crisis Situations: A</w:t>
      </w:r>
      <w:r w:rsidRPr="00E77954">
        <w:rPr>
          <w:rFonts w:cs="B Nazanin"/>
        </w:rPr>
        <w:t xml:space="preserve"> </w:t>
      </w:r>
      <w:r w:rsidRPr="00E77954">
        <w:rPr>
          <w:rFonts w:cs="B Nazanin"/>
          <w:b/>
          <w:bCs/>
        </w:rPr>
        <w:t>Review Study</w:t>
      </w:r>
    </w:p>
    <w:p w14:paraId="06D01EB1" w14:textId="2EA7771A" w:rsidR="00E77954" w:rsidRPr="00E77954" w:rsidRDefault="00E77954" w:rsidP="00E77954">
      <w:pPr>
        <w:rPr>
          <w:rFonts w:cs="B Nazanin"/>
          <w:sz w:val="22"/>
          <w:szCs w:val="22"/>
        </w:rPr>
      </w:pPr>
      <w:r w:rsidRPr="00E77954">
        <w:rPr>
          <w:rFonts w:cs="B Nazanin"/>
          <w:b/>
          <w:bCs/>
          <w:sz w:val="22"/>
          <w:szCs w:val="22"/>
        </w:rPr>
        <w:t>Leila Ebrahimi (MSc in Nursing, Faculty Member, School of Medical Sciences, Meybod, Shahid Sadoughi</w:t>
      </w:r>
      <w:r w:rsidRPr="00E77954">
        <w:rPr>
          <w:rFonts w:cs="B Nazanin"/>
          <w:sz w:val="22"/>
          <w:szCs w:val="22"/>
        </w:rPr>
        <w:t xml:space="preserve"> </w:t>
      </w:r>
      <w:r w:rsidRPr="00E77954">
        <w:rPr>
          <w:rFonts w:cs="B Nazanin"/>
          <w:b/>
          <w:bCs/>
          <w:sz w:val="22"/>
          <w:szCs w:val="22"/>
        </w:rPr>
        <w:t>University of Medical Sciences, Yazd, Iran</w:t>
      </w:r>
      <w:r w:rsidRPr="00E77954">
        <w:rPr>
          <w:rFonts w:cs="B Nazanin"/>
          <w:sz w:val="22"/>
          <w:szCs w:val="22"/>
        </w:rPr>
        <w:t>)</w:t>
      </w:r>
    </w:p>
    <w:p w14:paraId="2B2BF573" w14:textId="66EDB4B6" w:rsidR="00E77954" w:rsidRPr="00E77954" w:rsidRDefault="00E77954" w:rsidP="00E77954">
      <w:pPr>
        <w:rPr>
          <w:rFonts w:cs="B Nazanin"/>
          <w:b/>
          <w:bCs/>
          <w:sz w:val="22"/>
          <w:szCs w:val="22"/>
        </w:rPr>
      </w:pPr>
      <w:r w:rsidRPr="00E77954">
        <w:rPr>
          <w:rFonts w:cs="B Nazanin"/>
          <w:b/>
          <w:bCs/>
          <w:sz w:val="22"/>
          <w:szCs w:val="22"/>
        </w:rPr>
        <w:t>leilaEbrahimi1394@gmail.com</w:t>
      </w:r>
    </w:p>
    <w:p w14:paraId="10B6FB86" w14:textId="38ED7C78" w:rsidR="00E77954" w:rsidRPr="00E77954" w:rsidRDefault="00E77954" w:rsidP="00E77954">
      <w:pPr>
        <w:rPr>
          <w:rFonts w:cs="B Nazanin"/>
          <w:b/>
          <w:bCs/>
          <w:sz w:val="22"/>
          <w:szCs w:val="22"/>
        </w:rPr>
      </w:pPr>
      <w:r w:rsidRPr="00E77954">
        <w:rPr>
          <w:rFonts w:cs="B Nazanin"/>
          <w:b/>
          <w:bCs/>
          <w:sz w:val="22"/>
          <w:szCs w:val="22"/>
        </w:rPr>
        <w:t>Fatemeh Emami, Fatemeh Dehghan</w:t>
      </w:r>
    </w:p>
    <w:p w14:paraId="4DEADF1E" w14:textId="5645AEB1" w:rsidR="00E77954" w:rsidRPr="00E77954" w:rsidRDefault="00E77954" w:rsidP="00E77954">
      <w:pPr>
        <w:rPr>
          <w:rFonts w:cs="B Nazanin"/>
          <w:sz w:val="22"/>
          <w:szCs w:val="22"/>
        </w:rPr>
      </w:pPr>
      <w:r w:rsidRPr="00E77954">
        <w:rPr>
          <w:rFonts w:cs="B Nazanin"/>
          <w:b/>
          <w:bCs/>
          <w:sz w:val="22"/>
          <w:szCs w:val="22"/>
        </w:rPr>
        <w:t>Introduction:</w:t>
      </w:r>
      <w:r w:rsidRPr="00E77954">
        <w:rPr>
          <w:rFonts w:cs="B Nazanin"/>
        </w:rPr>
        <w:t xml:space="preserve"> </w:t>
      </w:r>
      <w:r w:rsidRPr="00E77954">
        <w:rPr>
          <w:rFonts w:cs="B Nazanin"/>
          <w:sz w:val="22"/>
          <w:szCs w:val="22"/>
        </w:rPr>
        <w:t>Throughout human life, especially during childhood, individuals are consistently affected by crises arising from natural and human-made events. A crisis, as a severe disruption in social order, upsets the balance of the community and, by creating uncontrollable conditions, brings about extensive physical and psychological hardship and stress, particularly for the most vulnerable groups, namely children. Given the specific physical, emotional, and psychological characteristics of children, they are susceptible to more enduring damages from these phenomena. Therefore, providing psychosocial support as a preventive and mitigating process, in the form of group collaborations before, during, and after a crisis, has always been considered a vital necessity.</w:t>
      </w:r>
    </w:p>
    <w:p w14:paraId="7BA01027" w14:textId="4A4B9CBC" w:rsidR="00E77954" w:rsidRPr="00E77954" w:rsidRDefault="00E77954" w:rsidP="00E77954">
      <w:pPr>
        <w:rPr>
          <w:rFonts w:cs="B Nazanin"/>
          <w:sz w:val="22"/>
          <w:szCs w:val="22"/>
        </w:rPr>
      </w:pPr>
      <w:r w:rsidRPr="00E77954">
        <w:rPr>
          <w:rFonts w:cs="B Nazanin"/>
          <w:b/>
          <w:bCs/>
          <w:sz w:val="22"/>
          <w:szCs w:val="22"/>
        </w:rPr>
        <w:t>Objective</w:t>
      </w:r>
      <w:r w:rsidRPr="00E77954">
        <w:rPr>
          <w:rFonts w:cs="B Nazanin"/>
        </w:rPr>
        <w:t xml:space="preserve">: </w:t>
      </w:r>
      <w:r w:rsidRPr="00E77954">
        <w:rPr>
          <w:rFonts w:cs="B Nazanin"/>
          <w:sz w:val="22"/>
          <w:szCs w:val="22"/>
        </w:rPr>
        <w:t>The objective of this study is to examine the role of health caregivers in supporting the mental health of children and adolescents in crisis situations.</w:t>
      </w:r>
    </w:p>
    <w:p w14:paraId="682CE584" w14:textId="7CA2E64B" w:rsidR="00E77954" w:rsidRPr="00683F09" w:rsidRDefault="00E77954" w:rsidP="00683F09">
      <w:pPr>
        <w:rPr>
          <w:rFonts w:cs="B Nazanin"/>
          <w:sz w:val="22"/>
          <w:szCs w:val="22"/>
        </w:rPr>
      </w:pPr>
      <w:r w:rsidRPr="00683F09">
        <w:rPr>
          <w:rFonts w:cs="B Nazanin"/>
          <w:b/>
          <w:bCs/>
          <w:sz w:val="22"/>
          <w:szCs w:val="22"/>
        </w:rPr>
        <w:t>Materials and Methods</w:t>
      </w:r>
      <w:r w:rsidRPr="00E77954">
        <w:rPr>
          <w:rFonts w:cs="B Nazanin"/>
        </w:rPr>
        <w:t xml:space="preserve">: </w:t>
      </w:r>
      <w:r w:rsidRPr="00683F09">
        <w:rPr>
          <w:rFonts w:cs="B Nazanin"/>
          <w:sz w:val="22"/>
          <w:szCs w:val="22"/>
        </w:rPr>
        <w:t>This study is a review study that was conducted using keywords such as mental health of children and adolescents, nursing support, and Persian and English research and review articles in the fields of nursing and mental health, which were reviewed in reliable online databases. Ultimately, 20 English and Persian articles were selected and reviewed.</w:t>
      </w:r>
    </w:p>
    <w:p w14:paraId="1D6DF33D" w14:textId="77777777" w:rsidR="00E77954" w:rsidRPr="00683F09" w:rsidRDefault="00E77954" w:rsidP="00E77954">
      <w:pPr>
        <w:rPr>
          <w:rFonts w:cs="B Nazanin"/>
          <w:sz w:val="22"/>
          <w:szCs w:val="22"/>
        </w:rPr>
      </w:pPr>
      <w:r w:rsidRPr="00683F09">
        <w:rPr>
          <w:rFonts w:cs="B Nazanin"/>
          <w:b/>
          <w:bCs/>
          <w:sz w:val="22"/>
          <w:szCs w:val="22"/>
        </w:rPr>
        <w:t>Findings</w:t>
      </w:r>
      <w:r w:rsidRPr="00E77954">
        <w:rPr>
          <w:rFonts w:cs="B Nazanin"/>
        </w:rPr>
        <w:t xml:space="preserve">: </w:t>
      </w:r>
      <w:r w:rsidRPr="00683F09">
        <w:rPr>
          <w:rFonts w:cs="B Nazanin"/>
          <w:sz w:val="22"/>
          <w:szCs w:val="22"/>
        </w:rPr>
        <w:t>Findings indicate that health caregivers act as primary agents of children's psychological resilience. Their role in creating a sense of security and secure attachment is recognized as a key protective factor in reducing acute and post-traumatic stress reactions in children. Monitoring signs of psychological distress and facilitating access to specialized services are considered effective early interventions. Evidence emphasizes that the mental health and well-being of the caregivers themselves is an essential prerequisite for their effective performance. Stress, burnout, and untreated trauma among caregivers are directly linked to negative psychological outcomes in children. Furthermore, studies have shown that structured educational-supportive interventions (such as programs based on crisis parenting skills and self-care) for caregivers significantly lead to improved mental health outcomes in affected child populations.</w:t>
      </w:r>
    </w:p>
    <w:p w14:paraId="1E192F6C" w14:textId="77777777" w:rsidR="00E77954" w:rsidRPr="00E77954" w:rsidRDefault="00E77954" w:rsidP="00E77954">
      <w:pPr>
        <w:rPr>
          <w:rFonts w:cs="B Nazanin"/>
        </w:rPr>
      </w:pPr>
    </w:p>
    <w:p w14:paraId="0BAC3A7F" w14:textId="77777777" w:rsidR="00683F09" w:rsidRDefault="00683F09" w:rsidP="00683F09">
      <w:pPr>
        <w:pStyle w:val="NormalWeb"/>
      </w:pPr>
      <w:r>
        <w:rPr>
          <w:noProof/>
        </w:rPr>
        <w:lastRenderedPageBreak/>
        <w:drawing>
          <wp:inline distT="0" distB="0" distL="0" distR="0" wp14:anchorId="694CC43F" wp14:editId="411181DF">
            <wp:extent cx="5943600" cy="771525"/>
            <wp:effectExtent l="0" t="0" r="0" b="952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71525"/>
                    </a:xfrm>
                    <a:prstGeom prst="rect">
                      <a:avLst/>
                    </a:prstGeom>
                    <a:noFill/>
                    <a:ln>
                      <a:noFill/>
                    </a:ln>
                  </pic:spPr>
                </pic:pic>
              </a:graphicData>
            </a:graphic>
          </wp:inline>
        </w:drawing>
      </w:r>
    </w:p>
    <w:p w14:paraId="0B65995E" w14:textId="2CDB72AB" w:rsidR="00E77954" w:rsidRPr="00683F09" w:rsidRDefault="00E77954" w:rsidP="00683F09">
      <w:pPr>
        <w:rPr>
          <w:rFonts w:cs="B Nazanin"/>
          <w:sz w:val="22"/>
          <w:szCs w:val="22"/>
        </w:rPr>
      </w:pPr>
      <w:r w:rsidRPr="00683F09">
        <w:rPr>
          <w:rFonts w:cs="B Nazanin"/>
          <w:b/>
          <w:bCs/>
          <w:sz w:val="22"/>
          <w:szCs w:val="22"/>
        </w:rPr>
        <w:t>Conclusion:</w:t>
      </w:r>
      <w:r w:rsidRPr="00E77954">
        <w:rPr>
          <w:rFonts w:cs="B Nazanin"/>
        </w:rPr>
        <w:t xml:space="preserve"> </w:t>
      </w:r>
      <w:r w:rsidRPr="00683F09">
        <w:rPr>
          <w:rFonts w:cs="B Nazanin"/>
          <w:sz w:val="22"/>
          <w:szCs w:val="22"/>
        </w:rPr>
        <w:t>Health caregivers are the main pillar of children's psychosocial defense system in crisis situations. Investing in systematic empowerment, psychological support, and resource provision for this group is not only an effective strategy in preventing long-term mental disorders in children but also strengthens community resilience at a macro level. Integrating support services for caregivers within the framework of standard crisis response and sustainable development programs is an undeniable necessity for preserving the health of future generations.</w:t>
      </w:r>
    </w:p>
    <w:p w14:paraId="3A171E1F" w14:textId="53B95A34" w:rsidR="00E77954" w:rsidRDefault="00E77954" w:rsidP="00683F09">
      <w:pPr>
        <w:rPr>
          <w:rFonts w:cs="B Nazanin"/>
          <w:rtl/>
        </w:rPr>
      </w:pPr>
      <w:r w:rsidRPr="00683F09">
        <w:rPr>
          <w:rFonts w:cs="B Nazanin"/>
          <w:b/>
          <w:bCs/>
          <w:sz w:val="22"/>
          <w:szCs w:val="22"/>
        </w:rPr>
        <w:t>Keywords</w:t>
      </w:r>
      <w:r w:rsidRPr="00E77954">
        <w:rPr>
          <w:rFonts w:cs="B Nazanin"/>
        </w:rPr>
        <w:t xml:space="preserve">: </w:t>
      </w:r>
      <w:r w:rsidRPr="00683F09">
        <w:rPr>
          <w:rFonts w:cs="B Nazanin"/>
          <w:sz w:val="22"/>
          <w:szCs w:val="22"/>
        </w:rPr>
        <w:t>Role of health caregivers, Children's mental health, Crisis conditions</w:t>
      </w:r>
    </w:p>
    <w:p w14:paraId="179B333E" w14:textId="77777777" w:rsidR="00E77954" w:rsidRDefault="00E77954">
      <w:pPr>
        <w:jc w:val="right"/>
        <w:rPr>
          <w:rFonts w:cs="B Nazanin"/>
          <w:rtl/>
        </w:rPr>
      </w:pPr>
    </w:p>
    <w:p w14:paraId="618D93AB" w14:textId="77777777" w:rsidR="00E77954" w:rsidRDefault="00E77954">
      <w:pPr>
        <w:jc w:val="right"/>
        <w:rPr>
          <w:rFonts w:cs="B Nazanin"/>
          <w:rtl/>
        </w:rPr>
      </w:pPr>
    </w:p>
    <w:p w14:paraId="7BD92C1E" w14:textId="77777777" w:rsidR="00E77954" w:rsidRDefault="00E77954">
      <w:pPr>
        <w:jc w:val="right"/>
        <w:rPr>
          <w:rFonts w:cs="B Nazanin"/>
          <w:rtl/>
        </w:rPr>
      </w:pPr>
    </w:p>
    <w:p w14:paraId="702E6739" w14:textId="77777777" w:rsidR="00E77954" w:rsidRDefault="00E77954">
      <w:pPr>
        <w:jc w:val="right"/>
        <w:rPr>
          <w:rFonts w:cs="B Nazanin"/>
          <w:rtl/>
        </w:rPr>
      </w:pPr>
    </w:p>
    <w:p w14:paraId="5423DB87" w14:textId="77777777" w:rsidR="00E77954" w:rsidRDefault="00E77954">
      <w:pPr>
        <w:jc w:val="right"/>
        <w:rPr>
          <w:rFonts w:cs="B Nazanin"/>
          <w:rtl/>
        </w:rPr>
      </w:pPr>
    </w:p>
    <w:p w14:paraId="4B8297F9" w14:textId="77777777" w:rsidR="00E77954" w:rsidRDefault="00E77954">
      <w:pPr>
        <w:jc w:val="right"/>
        <w:rPr>
          <w:rFonts w:cs="B Nazanin"/>
          <w:rtl/>
        </w:rPr>
      </w:pPr>
    </w:p>
    <w:p w14:paraId="4C2933EB" w14:textId="77777777" w:rsidR="00E77954" w:rsidRDefault="00E77954">
      <w:pPr>
        <w:jc w:val="right"/>
        <w:rPr>
          <w:rFonts w:cs="B Nazanin"/>
          <w:rtl/>
        </w:rPr>
      </w:pPr>
    </w:p>
    <w:p w14:paraId="608A32E0" w14:textId="77777777" w:rsidR="00E77954" w:rsidRDefault="00E77954">
      <w:pPr>
        <w:jc w:val="right"/>
        <w:rPr>
          <w:rFonts w:cs="B Nazanin"/>
          <w:rtl/>
        </w:rPr>
      </w:pPr>
    </w:p>
    <w:p w14:paraId="03AEC915" w14:textId="77777777" w:rsidR="00E77954" w:rsidRDefault="00E77954">
      <w:pPr>
        <w:jc w:val="right"/>
        <w:rPr>
          <w:rFonts w:cs="B Nazanin"/>
          <w:rtl/>
        </w:rPr>
      </w:pPr>
    </w:p>
    <w:p w14:paraId="3055FBB9" w14:textId="77777777" w:rsidR="00E77954" w:rsidRDefault="00E77954">
      <w:pPr>
        <w:jc w:val="right"/>
        <w:rPr>
          <w:rFonts w:cs="B Nazanin"/>
          <w:rtl/>
        </w:rPr>
      </w:pPr>
    </w:p>
    <w:p w14:paraId="2ECE764B" w14:textId="77777777" w:rsidR="00E77954" w:rsidRDefault="00E77954">
      <w:pPr>
        <w:jc w:val="right"/>
        <w:rPr>
          <w:rFonts w:cs="B Nazanin"/>
          <w:rtl/>
        </w:rPr>
      </w:pPr>
    </w:p>
    <w:p w14:paraId="3E2B1663" w14:textId="77777777" w:rsidR="00E77954" w:rsidRDefault="00E77954">
      <w:pPr>
        <w:jc w:val="right"/>
        <w:rPr>
          <w:rFonts w:cs="B Nazanin"/>
          <w:rtl/>
        </w:rPr>
      </w:pPr>
    </w:p>
    <w:p w14:paraId="19ED4202" w14:textId="77777777" w:rsidR="00E77954" w:rsidRDefault="00E77954">
      <w:pPr>
        <w:jc w:val="right"/>
        <w:rPr>
          <w:rFonts w:cs="B Nazanin"/>
          <w:rtl/>
        </w:rPr>
      </w:pPr>
    </w:p>
    <w:p w14:paraId="242BBC63" w14:textId="77777777" w:rsidR="00E77954" w:rsidRDefault="00E77954">
      <w:pPr>
        <w:jc w:val="right"/>
        <w:rPr>
          <w:rFonts w:cs="B Nazanin"/>
          <w:rtl/>
        </w:rPr>
      </w:pPr>
    </w:p>
    <w:p w14:paraId="005D4D4B" w14:textId="77777777" w:rsidR="00E77954" w:rsidRDefault="00E77954">
      <w:pPr>
        <w:jc w:val="right"/>
        <w:rPr>
          <w:rFonts w:cs="B Nazanin"/>
          <w:rtl/>
        </w:rPr>
      </w:pPr>
    </w:p>
    <w:p w14:paraId="5F33F23C" w14:textId="77777777" w:rsidR="00E77954" w:rsidRPr="0025774E" w:rsidRDefault="00E77954">
      <w:pPr>
        <w:jc w:val="right"/>
        <w:rPr>
          <w:rFonts w:cs="B Nazanin"/>
        </w:rPr>
      </w:pPr>
    </w:p>
    <w:sectPr w:rsidR="00E77954" w:rsidRPr="002577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70E04" w14:textId="77777777" w:rsidR="001C0013" w:rsidRDefault="001C0013" w:rsidP="00463536">
      <w:pPr>
        <w:spacing w:after="0" w:line="240" w:lineRule="auto"/>
      </w:pPr>
      <w:r>
        <w:separator/>
      </w:r>
    </w:p>
  </w:endnote>
  <w:endnote w:type="continuationSeparator" w:id="0">
    <w:p w14:paraId="4DB3F3FE" w14:textId="77777777" w:rsidR="001C0013" w:rsidRDefault="001C0013" w:rsidP="00463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69A85" w14:textId="77777777" w:rsidR="001C0013" w:rsidRDefault="001C0013" w:rsidP="00463536">
      <w:pPr>
        <w:spacing w:after="0" w:line="240" w:lineRule="auto"/>
      </w:pPr>
      <w:r>
        <w:separator/>
      </w:r>
    </w:p>
  </w:footnote>
  <w:footnote w:type="continuationSeparator" w:id="0">
    <w:p w14:paraId="76964899" w14:textId="77777777" w:rsidR="001C0013" w:rsidRDefault="001C0013" w:rsidP="004635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812"/>
    <w:rsid w:val="00095F61"/>
    <w:rsid w:val="0017289E"/>
    <w:rsid w:val="001C0013"/>
    <w:rsid w:val="0025774E"/>
    <w:rsid w:val="002A6A61"/>
    <w:rsid w:val="00463536"/>
    <w:rsid w:val="004F51B0"/>
    <w:rsid w:val="00631EAD"/>
    <w:rsid w:val="00683F09"/>
    <w:rsid w:val="0073591B"/>
    <w:rsid w:val="00826C2A"/>
    <w:rsid w:val="00857E78"/>
    <w:rsid w:val="00866C12"/>
    <w:rsid w:val="00971DB2"/>
    <w:rsid w:val="00DA5812"/>
    <w:rsid w:val="00E77954"/>
    <w:rsid w:val="00FD4E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EBC25"/>
  <w15:chartTrackingRefBased/>
  <w15:docId w15:val="{1EB0AFA9-05DF-47F0-9383-5DF5687A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58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A58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A581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A58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A58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A58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58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58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58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58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A58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58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58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A58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A5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5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5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5812"/>
    <w:rPr>
      <w:rFonts w:eastAsiaTheme="majorEastAsia" w:cstheme="majorBidi"/>
      <w:color w:val="272727" w:themeColor="text1" w:themeTint="D8"/>
    </w:rPr>
  </w:style>
  <w:style w:type="paragraph" w:styleId="Title">
    <w:name w:val="Title"/>
    <w:basedOn w:val="Normal"/>
    <w:next w:val="Normal"/>
    <w:link w:val="TitleChar"/>
    <w:uiPriority w:val="10"/>
    <w:qFormat/>
    <w:rsid w:val="00DA58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5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58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5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5812"/>
    <w:pPr>
      <w:spacing w:before="160"/>
      <w:jc w:val="center"/>
    </w:pPr>
    <w:rPr>
      <w:i/>
      <w:iCs/>
      <w:color w:val="404040" w:themeColor="text1" w:themeTint="BF"/>
    </w:rPr>
  </w:style>
  <w:style w:type="character" w:customStyle="1" w:styleId="QuoteChar">
    <w:name w:val="Quote Char"/>
    <w:basedOn w:val="DefaultParagraphFont"/>
    <w:link w:val="Quote"/>
    <w:uiPriority w:val="29"/>
    <w:rsid w:val="00DA5812"/>
    <w:rPr>
      <w:i/>
      <w:iCs/>
      <w:color w:val="404040" w:themeColor="text1" w:themeTint="BF"/>
    </w:rPr>
  </w:style>
  <w:style w:type="paragraph" w:styleId="ListParagraph">
    <w:name w:val="List Paragraph"/>
    <w:basedOn w:val="Normal"/>
    <w:uiPriority w:val="34"/>
    <w:qFormat/>
    <w:rsid w:val="00DA5812"/>
    <w:pPr>
      <w:ind w:left="720"/>
      <w:contextualSpacing/>
    </w:pPr>
  </w:style>
  <w:style w:type="character" w:styleId="IntenseEmphasis">
    <w:name w:val="Intense Emphasis"/>
    <w:basedOn w:val="DefaultParagraphFont"/>
    <w:uiPriority w:val="21"/>
    <w:qFormat/>
    <w:rsid w:val="00DA5812"/>
    <w:rPr>
      <w:i/>
      <w:iCs/>
      <w:color w:val="2F5496" w:themeColor="accent1" w:themeShade="BF"/>
    </w:rPr>
  </w:style>
  <w:style w:type="paragraph" w:styleId="IntenseQuote">
    <w:name w:val="Intense Quote"/>
    <w:basedOn w:val="Normal"/>
    <w:next w:val="Normal"/>
    <w:link w:val="IntenseQuoteChar"/>
    <w:uiPriority w:val="30"/>
    <w:qFormat/>
    <w:rsid w:val="00DA58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5812"/>
    <w:rPr>
      <w:i/>
      <w:iCs/>
      <w:color w:val="2F5496" w:themeColor="accent1" w:themeShade="BF"/>
    </w:rPr>
  </w:style>
  <w:style w:type="character" w:styleId="IntenseReference">
    <w:name w:val="Intense Reference"/>
    <w:basedOn w:val="DefaultParagraphFont"/>
    <w:uiPriority w:val="32"/>
    <w:qFormat/>
    <w:rsid w:val="00DA5812"/>
    <w:rPr>
      <w:b/>
      <w:bCs/>
      <w:smallCaps/>
      <w:color w:val="2F5496" w:themeColor="accent1" w:themeShade="BF"/>
      <w:spacing w:val="5"/>
    </w:rPr>
  </w:style>
  <w:style w:type="paragraph" w:styleId="NormalWeb">
    <w:name w:val="Normal (Web)"/>
    <w:basedOn w:val="Normal"/>
    <w:uiPriority w:val="99"/>
    <w:unhideWhenUsed/>
    <w:rsid w:val="00DA5812"/>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4635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536"/>
  </w:style>
  <w:style w:type="paragraph" w:styleId="Footer">
    <w:name w:val="footer"/>
    <w:basedOn w:val="Normal"/>
    <w:link w:val="FooterChar"/>
    <w:uiPriority w:val="99"/>
    <w:unhideWhenUsed/>
    <w:rsid w:val="004635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536"/>
  </w:style>
  <w:style w:type="character" w:styleId="Hyperlink">
    <w:name w:val="Hyperlink"/>
    <w:basedOn w:val="DefaultParagraphFont"/>
    <w:uiPriority w:val="99"/>
    <w:unhideWhenUsed/>
    <w:rsid w:val="00E77954"/>
    <w:rPr>
      <w:color w:val="0563C1" w:themeColor="hyperlink"/>
      <w:u w:val="single"/>
    </w:rPr>
  </w:style>
  <w:style w:type="character" w:styleId="UnresolvedMention">
    <w:name w:val="Unresolved Mention"/>
    <w:basedOn w:val="DefaultParagraphFont"/>
    <w:uiPriority w:val="99"/>
    <w:semiHidden/>
    <w:unhideWhenUsed/>
    <w:rsid w:val="00E77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dc:creator>
  <cp:keywords/>
  <dc:description/>
  <cp:lastModifiedBy>saye</cp:lastModifiedBy>
  <cp:revision>2</cp:revision>
  <dcterms:created xsi:type="dcterms:W3CDTF">2026-02-04T11:38:00Z</dcterms:created>
  <dcterms:modified xsi:type="dcterms:W3CDTF">2026-02-04T15:15:00Z</dcterms:modified>
</cp:coreProperties>
</file>