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31" w:rsidRPr="003A70D1" w:rsidRDefault="00254231" w:rsidP="003A70D1">
      <w:pPr>
        <w:spacing w:after="0" w:line="240" w:lineRule="auto"/>
        <w:jc w:val="center"/>
        <w:rPr>
          <w:rFonts w:ascii="Naskh Jadiid 3" w:hAnsi="Naskh Jadiid 3" w:cs="B Nazanin"/>
          <w:b/>
          <w:bCs/>
          <w:color w:val="000000" w:themeColor="text1"/>
          <w:sz w:val="24"/>
          <w:szCs w:val="24"/>
        </w:rPr>
      </w:pPr>
      <w:r w:rsidRPr="003A70D1">
        <w:rPr>
          <w:rFonts w:ascii="Naskh Jadiid 3" w:hAnsi="Naskh Jadiid 3" w:cs="B Nazanin"/>
          <w:b/>
          <w:bCs/>
          <w:color w:val="000000" w:themeColor="text1"/>
          <w:sz w:val="24"/>
          <w:szCs w:val="24"/>
          <w:rtl/>
          <w:lang w:bidi="ar-SA"/>
        </w:rPr>
        <w:t>بررس</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b/>
          <w:bCs/>
          <w:color w:val="000000" w:themeColor="text1"/>
          <w:sz w:val="24"/>
          <w:szCs w:val="24"/>
          <w:rtl/>
          <w:lang w:bidi="ar-SA"/>
        </w:rPr>
        <w:t xml:space="preserve"> رهبر</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b/>
          <w:bCs/>
          <w:color w:val="000000" w:themeColor="text1"/>
          <w:sz w:val="24"/>
          <w:szCs w:val="24"/>
          <w:rtl/>
          <w:lang w:bidi="ar-SA"/>
        </w:rPr>
        <w:t xml:space="preserve"> ا</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hint="eastAsia"/>
          <w:b/>
          <w:bCs/>
          <w:color w:val="000000" w:themeColor="text1"/>
          <w:sz w:val="24"/>
          <w:szCs w:val="24"/>
          <w:rtl/>
          <w:lang w:bidi="ar-SA"/>
        </w:rPr>
        <w:t>من</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b/>
          <w:bCs/>
          <w:color w:val="000000" w:themeColor="text1"/>
          <w:sz w:val="24"/>
          <w:szCs w:val="24"/>
          <w:rtl/>
          <w:lang w:bidi="ar-SA"/>
        </w:rPr>
        <w:t xml:space="preserve"> تحول آفر</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hint="eastAsia"/>
          <w:b/>
          <w:bCs/>
          <w:color w:val="000000" w:themeColor="text1"/>
          <w:sz w:val="24"/>
          <w:szCs w:val="24"/>
          <w:rtl/>
          <w:lang w:bidi="ar-SA"/>
        </w:rPr>
        <w:t>ن</w:t>
      </w:r>
      <w:r w:rsidRPr="003A70D1">
        <w:rPr>
          <w:rFonts w:ascii="Naskh Jadiid 3" w:hAnsi="Naskh Jadiid 3" w:cs="B Nazanin"/>
          <w:b/>
          <w:bCs/>
          <w:color w:val="000000" w:themeColor="text1"/>
          <w:sz w:val="24"/>
          <w:szCs w:val="24"/>
          <w:rtl/>
          <w:lang w:bidi="ar-SA"/>
        </w:rPr>
        <w:t xml:space="preserve"> بر رفتار ا</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hint="eastAsia"/>
          <w:b/>
          <w:bCs/>
          <w:color w:val="000000" w:themeColor="text1"/>
          <w:sz w:val="24"/>
          <w:szCs w:val="24"/>
          <w:rtl/>
          <w:lang w:bidi="ar-SA"/>
        </w:rPr>
        <w:t>من</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b/>
          <w:bCs/>
          <w:color w:val="000000" w:themeColor="text1"/>
          <w:sz w:val="24"/>
          <w:szCs w:val="24"/>
          <w:rtl/>
          <w:lang w:bidi="ar-SA"/>
        </w:rPr>
        <w:t xml:space="preserve"> با نقش م</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hint="eastAsia"/>
          <w:b/>
          <w:bCs/>
          <w:color w:val="000000" w:themeColor="text1"/>
          <w:sz w:val="24"/>
          <w:szCs w:val="24"/>
          <w:rtl/>
          <w:lang w:bidi="ar-SA"/>
        </w:rPr>
        <w:t>انج</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b/>
          <w:bCs/>
          <w:color w:val="000000" w:themeColor="text1"/>
          <w:sz w:val="24"/>
          <w:szCs w:val="24"/>
          <w:rtl/>
          <w:lang w:bidi="ar-SA"/>
        </w:rPr>
        <w:t xml:space="preserve"> جو ا</w:t>
      </w:r>
      <w:r w:rsidRPr="003A70D1">
        <w:rPr>
          <w:rFonts w:ascii="Naskh Jadiid 3" w:hAnsi="Naskh Jadiid 3" w:cs="B Nazanin" w:hint="cs"/>
          <w:b/>
          <w:bCs/>
          <w:color w:val="000000" w:themeColor="text1"/>
          <w:sz w:val="24"/>
          <w:szCs w:val="24"/>
          <w:rtl/>
          <w:lang w:bidi="ar-SA"/>
        </w:rPr>
        <w:t>ی</w:t>
      </w:r>
      <w:r w:rsidRPr="003A70D1">
        <w:rPr>
          <w:rFonts w:ascii="Naskh Jadiid 3" w:hAnsi="Naskh Jadiid 3" w:cs="B Nazanin" w:hint="eastAsia"/>
          <w:b/>
          <w:bCs/>
          <w:color w:val="000000" w:themeColor="text1"/>
          <w:sz w:val="24"/>
          <w:szCs w:val="24"/>
          <w:rtl/>
          <w:lang w:bidi="ar-SA"/>
        </w:rPr>
        <w:t>من</w:t>
      </w:r>
      <w:r w:rsidRPr="003A70D1">
        <w:rPr>
          <w:rFonts w:ascii="Naskh Jadiid 3" w:hAnsi="Naskh Jadiid 3" w:cs="B Nazanin" w:hint="cs"/>
          <w:b/>
          <w:bCs/>
          <w:color w:val="000000" w:themeColor="text1"/>
          <w:sz w:val="24"/>
          <w:szCs w:val="24"/>
          <w:rtl/>
          <w:lang w:bidi="ar-SA"/>
        </w:rPr>
        <w:t>ی</w:t>
      </w:r>
    </w:p>
    <w:p w:rsidR="005428BD" w:rsidRPr="003A70D1" w:rsidRDefault="005428BD" w:rsidP="003A70D1">
      <w:pPr>
        <w:spacing w:after="0" w:line="240" w:lineRule="auto"/>
        <w:jc w:val="center"/>
        <w:rPr>
          <w:rFonts w:ascii="Brush Script MT" w:eastAsia="Calibri" w:hAnsi="Brush Script MT" w:cs="B Nazanin"/>
          <w:sz w:val="24"/>
          <w:szCs w:val="24"/>
          <w:rtl/>
          <w:lang w:bidi="ar-SA"/>
        </w:rPr>
      </w:pPr>
      <w:r w:rsidRPr="003A70D1">
        <w:rPr>
          <w:rFonts w:ascii="Brush Script MT" w:eastAsia="Calibri" w:hAnsi="Brush Script MT" w:cs="B Nazanin" w:hint="cs"/>
          <w:sz w:val="24"/>
          <w:szCs w:val="24"/>
          <w:rtl/>
          <w:lang w:bidi="ar-SA"/>
        </w:rPr>
        <w:t>مجتبی</w:t>
      </w:r>
      <w:r w:rsidRPr="003A70D1">
        <w:rPr>
          <w:rFonts w:ascii="Brush Script MT" w:eastAsia="Calibri" w:hAnsi="Brush Script MT" w:cs="B Nazanin"/>
          <w:sz w:val="24"/>
          <w:szCs w:val="24"/>
          <w:rtl/>
          <w:lang w:bidi="ar-SA"/>
        </w:rPr>
        <w:t xml:space="preserve"> </w:t>
      </w:r>
      <w:r w:rsidRPr="003A70D1">
        <w:rPr>
          <w:rFonts w:ascii="Brush Script MT" w:eastAsia="Calibri" w:hAnsi="Brush Script MT" w:cs="B Nazanin" w:hint="cs"/>
          <w:sz w:val="24"/>
          <w:szCs w:val="24"/>
          <w:rtl/>
          <w:lang w:bidi="ar-SA"/>
        </w:rPr>
        <w:t>جلیلی گوری</w:t>
      </w:r>
      <w:r w:rsidRPr="003A70D1">
        <w:rPr>
          <w:rFonts w:ascii="Brush Script MT" w:eastAsia="Calibri" w:hAnsi="Brush Script MT" w:cs="B Nazanin" w:hint="cs"/>
          <w:sz w:val="24"/>
          <w:szCs w:val="24"/>
          <w:rtl/>
          <w:lang w:bidi="ar-SA"/>
        </w:rPr>
        <w:t xml:space="preserve">، </w:t>
      </w:r>
      <w:r w:rsidRPr="003A70D1">
        <w:rPr>
          <w:rFonts w:ascii="Brush Script MT" w:eastAsia="Calibri" w:hAnsi="Brush Script MT" w:cs="B Nazanin" w:hint="cs"/>
          <w:sz w:val="24"/>
          <w:szCs w:val="24"/>
          <w:rtl/>
          <w:lang w:bidi="ar-SA"/>
        </w:rPr>
        <w:t>دکتر محمد باستانی</w:t>
      </w:r>
    </w:p>
    <w:p w:rsidR="00254231" w:rsidRPr="003A70D1" w:rsidRDefault="00254231" w:rsidP="003A70D1">
      <w:pPr>
        <w:spacing w:after="0" w:line="240" w:lineRule="auto"/>
        <w:jc w:val="center"/>
        <w:rPr>
          <w:rFonts w:ascii="Brush Script MT" w:eastAsia="Calibri" w:hAnsi="Brush Script MT" w:cs="B Nazanin"/>
          <w:sz w:val="24"/>
          <w:szCs w:val="24"/>
          <w:rtl/>
          <w:lang w:bidi="ar-SA"/>
        </w:rPr>
      </w:pPr>
    </w:p>
    <w:p w:rsidR="00254231" w:rsidRPr="003A70D1" w:rsidRDefault="00C74CF2" w:rsidP="003A70D1">
      <w:pPr>
        <w:spacing w:after="0" w:line="240" w:lineRule="auto"/>
        <w:jc w:val="both"/>
        <w:rPr>
          <w:rFonts w:ascii="Arial" w:eastAsia="Calibri" w:hAnsi="Arial" w:cs="B Nazanin"/>
          <w:b/>
          <w:bCs/>
          <w:sz w:val="24"/>
          <w:szCs w:val="24"/>
          <w:rtl/>
          <w:lang w:bidi="ar-SA"/>
        </w:rPr>
      </w:pPr>
      <w:bookmarkStart w:id="0" w:name="_GoBack"/>
      <w:r w:rsidRPr="003A70D1">
        <w:rPr>
          <w:rFonts w:ascii="Arial" w:eastAsia="Calibri" w:hAnsi="Arial" w:cs="B Nazanin" w:hint="cs"/>
          <w:b/>
          <w:bCs/>
          <w:sz w:val="24"/>
          <w:szCs w:val="24"/>
          <w:rtl/>
          <w:lang w:bidi="ar-SA"/>
        </w:rPr>
        <w:t>چکیده</w:t>
      </w:r>
    </w:p>
    <w:p w:rsidR="00C74CF2" w:rsidRPr="003A70D1" w:rsidRDefault="00882D12" w:rsidP="003A70D1">
      <w:pPr>
        <w:spacing w:after="0" w:line="240" w:lineRule="auto"/>
        <w:jc w:val="both"/>
        <w:rPr>
          <w:rFonts w:ascii="Times New Roman" w:eastAsia="Calibri" w:hAnsi="Times New Roman" w:cs="B Nazanin"/>
          <w:color w:val="000000"/>
          <w:sz w:val="24"/>
          <w:szCs w:val="24"/>
          <w:lang w:bidi="ar-SA"/>
        </w:rPr>
      </w:pPr>
      <w:r w:rsidRPr="003A70D1">
        <w:rPr>
          <w:rFonts w:ascii="Naskh Jadiid 3" w:eastAsia="Calibri" w:hAnsi="Naskh Jadiid 3" w:cs="B Nazanin" w:hint="cs"/>
          <w:color w:val="000000"/>
          <w:sz w:val="24"/>
          <w:szCs w:val="24"/>
          <w:rtl/>
          <w:lang w:bidi="ar-SA"/>
        </w:rPr>
        <w:t>رهبری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تحول‌آفرین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از</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طریق</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ایجاد</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جو</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مثبت،</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به</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طور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غیرمستقیم</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بر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رفتار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کارکنان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تأثیر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می‌گذارد</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زمانی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که</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رهبران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با</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الگوی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تحول‌آفرین،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ارزش‌های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را</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ترویج</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می‌کنند،</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جو</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بهبود</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یافته</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و</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در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نتیجه،</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رفتارهای</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ایمن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در</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کارکنان</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تقویت</w:t>
      </w:r>
      <w:r w:rsidRPr="003A70D1">
        <w:rPr>
          <w:rFonts w:ascii="Naskh Jadiid 3" w:eastAsia="Calibri" w:hAnsi="Naskh Jadiid 3" w:cs="B Nazanin"/>
          <w:color w:val="000000"/>
          <w:sz w:val="24"/>
          <w:szCs w:val="24"/>
          <w:rtl/>
          <w:lang w:bidi="ar-SA"/>
        </w:rPr>
        <w:t xml:space="preserve"> </w:t>
      </w:r>
      <w:r w:rsidRPr="003A70D1">
        <w:rPr>
          <w:rFonts w:ascii="Naskh Jadiid 3" w:eastAsia="Calibri" w:hAnsi="Naskh Jadiid 3" w:cs="B Nazanin" w:hint="cs"/>
          <w:color w:val="000000"/>
          <w:sz w:val="24"/>
          <w:szCs w:val="24"/>
          <w:rtl/>
          <w:lang w:bidi="ar-SA"/>
        </w:rPr>
        <w:t>می‌شود</w:t>
      </w:r>
      <w:r w:rsidRPr="003A70D1">
        <w:rPr>
          <w:rFonts w:ascii="Naskh Jadiid 3" w:eastAsia="Calibri" w:hAnsi="Naskh Jadiid 3" w:cs="B Nazanin"/>
          <w:color w:val="000000"/>
          <w:sz w:val="24"/>
          <w:szCs w:val="24"/>
          <w:rtl/>
          <w:lang w:bidi="ar-SA"/>
        </w:rPr>
        <w:t>.</w:t>
      </w:r>
      <w:r w:rsidRPr="003A70D1">
        <w:rPr>
          <w:rFonts w:ascii="Naskh Jadiid 3" w:eastAsia="Calibri" w:hAnsi="Naskh Jadiid 3" w:cs="B Nazanin" w:hint="cs"/>
          <w:color w:val="000000"/>
          <w:sz w:val="24"/>
          <w:szCs w:val="24"/>
          <w:rtl/>
          <w:lang w:bidi="ar-SA"/>
        </w:rPr>
        <w:t xml:space="preserve"> </w:t>
      </w:r>
      <w:r w:rsidR="00C74CF2" w:rsidRPr="003A70D1">
        <w:rPr>
          <w:rFonts w:ascii="Naskh Jadiid 3" w:eastAsia="Calibri" w:hAnsi="Naskh Jadiid 3" w:cs="B Nazanin" w:hint="cs"/>
          <w:color w:val="000000"/>
          <w:sz w:val="24"/>
          <w:szCs w:val="24"/>
          <w:rtl/>
          <w:lang w:bidi="ar-SA"/>
        </w:rPr>
        <w:t xml:space="preserve">هدف از انجام این پژوهش </w:t>
      </w:r>
      <w:r w:rsidR="00C74CF2" w:rsidRPr="003A70D1">
        <w:rPr>
          <w:rFonts w:ascii="Naskh Jadiid 3" w:eastAsia="Calibri" w:hAnsi="Naskh Jadiid 3" w:cs="B Nazanin"/>
          <w:color w:val="000000"/>
          <w:sz w:val="24"/>
          <w:szCs w:val="24"/>
          <w:rtl/>
          <w:lang w:bidi="ar-SA"/>
        </w:rPr>
        <w:t>بررس</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color w:val="000000"/>
          <w:sz w:val="24"/>
          <w:szCs w:val="24"/>
          <w:rtl/>
          <w:lang w:bidi="ar-SA"/>
        </w:rPr>
        <w:t xml:space="preserve"> رهبر</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color w:val="000000"/>
          <w:sz w:val="24"/>
          <w:szCs w:val="24"/>
          <w:rtl/>
          <w:lang w:bidi="ar-SA"/>
        </w:rPr>
        <w:t xml:space="preserve"> ا</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eastAsia"/>
          <w:color w:val="000000"/>
          <w:sz w:val="24"/>
          <w:szCs w:val="24"/>
          <w:rtl/>
          <w:lang w:bidi="ar-SA"/>
        </w:rPr>
        <w:t>من</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color w:val="000000"/>
          <w:sz w:val="24"/>
          <w:szCs w:val="24"/>
          <w:rtl/>
          <w:lang w:bidi="ar-SA"/>
        </w:rPr>
        <w:t xml:space="preserve"> تحول آفر</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eastAsia"/>
          <w:color w:val="000000"/>
          <w:sz w:val="24"/>
          <w:szCs w:val="24"/>
          <w:rtl/>
          <w:lang w:bidi="ar-SA"/>
        </w:rPr>
        <w:t>ن</w:t>
      </w:r>
      <w:r w:rsidR="00C74CF2" w:rsidRPr="003A70D1">
        <w:rPr>
          <w:rFonts w:ascii="Naskh Jadiid 3" w:eastAsia="Calibri" w:hAnsi="Naskh Jadiid 3" w:cs="B Nazanin"/>
          <w:color w:val="000000"/>
          <w:sz w:val="24"/>
          <w:szCs w:val="24"/>
          <w:rtl/>
          <w:lang w:bidi="ar-SA"/>
        </w:rPr>
        <w:t xml:space="preserve"> بر رفتار ا</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eastAsia"/>
          <w:color w:val="000000"/>
          <w:sz w:val="24"/>
          <w:szCs w:val="24"/>
          <w:rtl/>
          <w:lang w:bidi="ar-SA"/>
        </w:rPr>
        <w:t>من</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color w:val="000000"/>
          <w:sz w:val="24"/>
          <w:szCs w:val="24"/>
          <w:rtl/>
          <w:lang w:bidi="ar-SA"/>
        </w:rPr>
        <w:t xml:space="preserve"> با نقش م</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eastAsia"/>
          <w:color w:val="000000"/>
          <w:sz w:val="24"/>
          <w:szCs w:val="24"/>
          <w:rtl/>
          <w:lang w:bidi="ar-SA"/>
        </w:rPr>
        <w:t>انج</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color w:val="000000"/>
          <w:sz w:val="24"/>
          <w:szCs w:val="24"/>
          <w:rtl/>
          <w:lang w:bidi="ar-SA"/>
        </w:rPr>
        <w:t xml:space="preserve"> جو ا</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eastAsia"/>
          <w:color w:val="000000"/>
          <w:sz w:val="24"/>
          <w:szCs w:val="24"/>
          <w:rtl/>
          <w:lang w:bidi="ar-SA"/>
        </w:rPr>
        <w:t>من</w:t>
      </w:r>
      <w:r w:rsidR="00C74CF2" w:rsidRPr="003A70D1">
        <w:rPr>
          <w:rFonts w:ascii="Naskh Jadiid 3" w:eastAsia="Calibri" w:hAnsi="Naskh Jadiid 3" w:cs="B Nazanin" w:hint="cs"/>
          <w:color w:val="000000"/>
          <w:sz w:val="24"/>
          <w:szCs w:val="24"/>
          <w:rtl/>
          <w:lang w:bidi="ar-SA"/>
        </w:rPr>
        <w:t>ی</w:t>
      </w:r>
      <w:r w:rsidR="00C74CF2" w:rsidRPr="003A70D1">
        <w:rPr>
          <w:rFonts w:ascii="Naskh Jadiid 3" w:eastAsia="Calibri" w:hAnsi="Naskh Jadiid 3" w:cs="B Nazanin" w:hint="cs"/>
          <w:color w:val="000000"/>
          <w:sz w:val="24"/>
          <w:szCs w:val="24"/>
          <w:rtl/>
        </w:rPr>
        <w:t xml:space="preserve"> بود. </w:t>
      </w:r>
      <w:r w:rsidR="00C74CF2" w:rsidRPr="003A70D1">
        <w:rPr>
          <w:rFonts w:ascii="Times New Roman" w:eastAsia="Calibri" w:hAnsi="Times New Roman" w:cs="B Nazanin" w:hint="cs"/>
          <w:color w:val="000000"/>
          <w:sz w:val="24"/>
          <w:szCs w:val="24"/>
          <w:rtl/>
        </w:rPr>
        <w:t>پژوهش حاضر از نظر هدف، کاربردی و از نظر شیوه گردآوري و تحلیل اطلاعات، توصیفي- پیمایشی بود.</w:t>
      </w:r>
      <w:r w:rsidR="00C74CF2" w:rsidRPr="003A70D1">
        <w:rPr>
          <w:rFonts w:ascii="Naskh Jadiid 3" w:eastAsia="Calibri" w:hAnsi="Naskh Jadiid 3" w:cs="B Nazanin" w:hint="cs"/>
          <w:color w:val="000000"/>
          <w:sz w:val="24"/>
          <w:szCs w:val="24"/>
          <w:rtl/>
        </w:rPr>
        <w:t xml:space="preserve"> </w:t>
      </w:r>
      <w:r w:rsidR="00C74CF2" w:rsidRPr="003A70D1">
        <w:rPr>
          <w:rFonts w:ascii="Calibri" w:eastAsia="Calibri" w:hAnsi="Calibri" w:cs="B Nazanin" w:hint="cs"/>
          <w:color w:val="000000"/>
          <w:sz w:val="24"/>
          <w:szCs w:val="24"/>
          <w:rtl/>
        </w:rPr>
        <w:t xml:space="preserve">جامعه آماری در این پژوهش 123 نفر از </w:t>
      </w:r>
      <w:r w:rsidR="00C74CF2" w:rsidRPr="003A70D1">
        <w:rPr>
          <w:rFonts w:ascii="Calibri" w:eastAsia="Calibri" w:hAnsi="Calibri" w:cs="B Nazanin"/>
          <w:color w:val="000000"/>
          <w:sz w:val="24"/>
          <w:szCs w:val="24"/>
          <w:rtl/>
        </w:rPr>
        <w:t>کارکنان پالا</w:t>
      </w:r>
      <w:r w:rsidR="00C74CF2" w:rsidRPr="003A70D1">
        <w:rPr>
          <w:rFonts w:ascii="Calibri" w:eastAsia="Calibri" w:hAnsi="Calibri" w:cs="B Nazanin" w:hint="cs"/>
          <w:color w:val="000000"/>
          <w:sz w:val="24"/>
          <w:szCs w:val="24"/>
          <w:rtl/>
        </w:rPr>
        <w:t>ی</w:t>
      </w:r>
      <w:r w:rsidR="00C74CF2" w:rsidRPr="003A70D1">
        <w:rPr>
          <w:rFonts w:ascii="Calibri" w:eastAsia="Calibri" w:hAnsi="Calibri" w:cs="B Nazanin" w:hint="eastAsia"/>
          <w:color w:val="000000"/>
          <w:sz w:val="24"/>
          <w:szCs w:val="24"/>
          <w:rtl/>
        </w:rPr>
        <w:t>شگاه</w:t>
      </w:r>
      <w:r w:rsidR="00C74CF2" w:rsidRPr="003A70D1">
        <w:rPr>
          <w:rFonts w:ascii="Calibri" w:eastAsia="Calibri" w:hAnsi="Calibri" w:cs="B Nazanin"/>
          <w:color w:val="000000"/>
          <w:sz w:val="24"/>
          <w:szCs w:val="24"/>
          <w:rtl/>
        </w:rPr>
        <w:t xml:space="preserve"> اصفهان (قسمت جنوب</w:t>
      </w:r>
      <w:r w:rsidR="00C74CF2" w:rsidRPr="003A70D1">
        <w:rPr>
          <w:rFonts w:ascii="Calibri" w:eastAsia="Calibri" w:hAnsi="Calibri" w:cs="B Nazanin" w:hint="cs"/>
          <w:color w:val="000000"/>
          <w:sz w:val="24"/>
          <w:szCs w:val="24"/>
          <w:rtl/>
        </w:rPr>
        <w:t>ی</w:t>
      </w:r>
      <w:r w:rsidR="00C74CF2" w:rsidRPr="003A70D1">
        <w:rPr>
          <w:rFonts w:ascii="Calibri" w:eastAsia="Calibri" w:hAnsi="Calibri" w:cs="B Nazanin"/>
          <w:color w:val="000000"/>
          <w:sz w:val="24"/>
          <w:szCs w:val="24"/>
          <w:rtl/>
        </w:rPr>
        <w:t>)</w:t>
      </w:r>
      <w:r w:rsidR="00336E2D" w:rsidRPr="003A70D1">
        <w:rPr>
          <w:rFonts w:ascii="Calibri" w:eastAsia="Calibri" w:hAnsi="Calibri" w:cs="B Nazanin" w:hint="cs"/>
          <w:color w:val="000000"/>
          <w:sz w:val="24"/>
          <w:szCs w:val="24"/>
          <w:rtl/>
        </w:rPr>
        <w:t xml:space="preserve"> می</w:t>
      </w:r>
      <w:r w:rsidR="00336E2D" w:rsidRPr="003A70D1">
        <w:rPr>
          <w:rFonts w:ascii="Calibri" w:eastAsia="Calibri" w:hAnsi="Calibri" w:cs="B Nazanin" w:hint="cs"/>
          <w:color w:val="000000"/>
          <w:sz w:val="24"/>
          <w:szCs w:val="24"/>
          <w:rtl/>
        </w:rPr>
        <w:softHyphen/>
        <w:t xml:space="preserve">باشد. </w:t>
      </w:r>
      <w:r w:rsidR="00336E2D" w:rsidRPr="003A70D1">
        <w:rPr>
          <w:rFonts w:ascii="Times New Roman" w:eastAsia="Calibri" w:hAnsi="Times New Roman" w:cs="B Nazanin" w:hint="cs"/>
          <w:color w:val="000000"/>
          <w:sz w:val="24"/>
          <w:szCs w:val="24"/>
          <w:rtl/>
          <w:lang w:bidi="ar-SA"/>
        </w:rPr>
        <w:t>در</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این</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پژوهش،</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از</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روش</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سرشماری</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استفاده</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شد.</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کل</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جمعیت</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آماری</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شامل</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color w:val="000000"/>
          <w:sz w:val="24"/>
          <w:szCs w:val="24"/>
          <w:rtl/>
        </w:rPr>
        <w:t>۱۲۳</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نفر</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از</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کارکنان</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پالایشگاه</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اصفهان</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قسمت</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جنوبی</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مورد</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بررسی</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قرار</w:t>
      </w:r>
      <w:r w:rsidR="00336E2D" w:rsidRPr="003A70D1">
        <w:rPr>
          <w:rFonts w:ascii="Times New Roman" w:eastAsia="Calibri" w:hAnsi="Times New Roman" w:cs="B Nazanin"/>
          <w:color w:val="000000"/>
          <w:sz w:val="24"/>
          <w:szCs w:val="24"/>
          <w:rtl/>
          <w:lang w:bidi="ar-SA"/>
        </w:rPr>
        <w:t xml:space="preserve"> </w:t>
      </w:r>
      <w:r w:rsidR="00336E2D" w:rsidRPr="003A70D1">
        <w:rPr>
          <w:rFonts w:ascii="Times New Roman" w:eastAsia="Calibri" w:hAnsi="Times New Roman" w:cs="B Nazanin" w:hint="cs"/>
          <w:color w:val="000000"/>
          <w:sz w:val="24"/>
          <w:szCs w:val="24"/>
          <w:rtl/>
          <w:lang w:bidi="ar-SA"/>
        </w:rPr>
        <w:t>گرفتند</w:t>
      </w:r>
      <w:r w:rsidR="00336E2D" w:rsidRPr="003A70D1">
        <w:rPr>
          <w:rFonts w:ascii="Times New Roman" w:eastAsia="Calibri" w:hAnsi="Times New Roman" w:cs="B Nazanin"/>
          <w:color w:val="000000"/>
          <w:sz w:val="24"/>
          <w:szCs w:val="24"/>
          <w:rtl/>
          <w:lang w:bidi="ar-SA"/>
        </w:rPr>
        <w:t>.</w:t>
      </w:r>
      <w:r w:rsidR="00336E2D" w:rsidRPr="003A70D1">
        <w:rPr>
          <w:rFonts w:ascii="Times New Roman" w:eastAsia="Calibri" w:hAnsi="Times New Roman" w:cs="B Nazanin" w:hint="cs"/>
          <w:color w:val="000000"/>
          <w:sz w:val="24"/>
          <w:szCs w:val="24"/>
          <w:rtl/>
          <w:lang w:bidi="ar-SA"/>
        </w:rPr>
        <w:t xml:space="preserve"> </w:t>
      </w:r>
      <w:r w:rsidR="00C74CF2" w:rsidRPr="003A70D1">
        <w:rPr>
          <w:rFonts w:ascii="Times New Roman" w:eastAsia="SimSun" w:hAnsi="Times New Roman" w:cs="B Nazanin" w:hint="cs"/>
          <w:color w:val="000000"/>
          <w:sz w:val="24"/>
          <w:szCs w:val="24"/>
          <w:rtl/>
        </w:rPr>
        <w:t xml:space="preserve">ابزار گردآوری اطلاعات </w:t>
      </w:r>
      <w:r w:rsidR="00336E2D" w:rsidRPr="003A70D1">
        <w:rPr>
          <w:rFonts w:ascii="Times New Roman" w:eastAsia="SimSun" w:hAnsi="Times New Roman" w:cs="B Nazanin" w:hint="cs"/>
          <w:color w:val="000000"/>
          <w:sz w:val="24"/>
          <w:szCs w:val="24"/>
          <w:rtl/>
        </w:rPr>
        <w:t>پ</w:t>
      </w:r>
      <w:r w:rsidR="00336E2D" w:rsidRPr="003A70D1">
        <w:rPr>
          <w:rFonts w:ascii="Times New Roman" w:eastAsia="SimSun" w:hAnsi="Times New Roman" w:cs="B Nazanin"/>
          <w:color w:val="000000"/>
          <w:sz w:val="24"/>
          <w:szCs w:val="24"/>
          <w:rtl/>
        </w:rPr>
        <w:t>رسشنامه رهبر</w:t>
      </w:r>
      <w:r w:rsidR="00336E2D" w:rsidRPr="003A70D1">
        <w:rPr>
          <w:rFonts w:ascii="Times New Roman" w:eastAsia="SimSun" w:hAnsi="Times New Roman" w:cs="B Nazanin" w:hint="cs"/>
          <w:color w:val="000000"/>
          <w:sz w:val="24"/>
          <w:szCs w:val="24"/>
          <w:rtl/>
        </w:rPr>
        <w:t>ی ایمنی</w:t>
      </w:r>
      <w:r w:rsidR="00336E2D" w:rsidRPr="003A70D1">
        <w:rPr>
          <w:rFonts w:ascii="Times New Roman" w:eastAsia="SimSun" w:hAnsi="Times New Roman" w:cs="B Nazanin"/>
          <w:color w:val="000000"/>
          <w:sz w:val="24"/>
          <w:szCs w:val="24"/>
          <w:rtl/>
        </w:rPr>
        <w:t xml:space="preserve"> تحول آفر</w:t>
      </w:r>
      <w:r w:rsidR="00336E2D" w:rsidRPr="003A70D1">
        <w:rPr>
          <w:rFonts w:ascii="Times New Roman" w:eastAsia="SimSun" w:hAnsi="Times New Roman" w:cs="B Nazanin" w:hint="cs"/>
          <w:color w:val="000000"/>
          <w:sz w:val="24"/>
          <w:szCs w:val="24"/>
          <w:rtl/>
        </w:rPr>
        <w:t>ی</w:t>
      </w:r>
      <w:r w:rsidR="00336E2D" w:rsidRPr="003A70D1">
        <w:rPr>
          <w:rFonts w:ascii="Times New Roman" w:eastAsia="SimSun" w:hAnsi="Times New Roman" w:cs="B Nazanin" w:hint="eastAsia"/>
          <w:color w:val="000000"/>
          <w:sz w:val="24"/>
          <w:szCs w:val="24"/>
          <w:rtl/>
        </w:rPr>
        <w:t>ن</w:t>
      </w:r>
      <w:r w:rsidR="00336E2D" w:rsidRPr="003A70D1">
        <w:rPr>
          <w:rFonts w:ascii="Times New Roman" w:eastAsia="SimSun" w:hAnsi="Times New Roman" w:cs="B Nazanin" w:hint="cs"/>
          <w:color w:val="000000"/>
          <w:sz w:val="24"/>
          <w:szCs w:val="24"/>
          <w:rtl/>
        </w:rPr>
        <w:t xml:space="preserve">، </w:t>
      </w:r>
      <w:r w:rsidR="00336E2D" w:rsidRPr="003A70D1">
        <w:rPr>
          <w:rFonts w:ascii="Times New Roman" w:eastAsia="SimSun" w:hAnsi="Times New Roman" w:cs="B Nazanin"/>
          <w:color w:val="000000"/>
          <w:sz w:val="24"/>
          <w:szCs w:val="24"/>
          <w:rtl/>
        </w:rPr>
        <w:t xml:space="preserve">پرسشنامه رفتار ایمنی کارکنان </w:t>
      </w:r>
      <w:r w:rsidR="00336E2D" w:rsidRPr="003A70D1">
        <w:rPr>
          <w:rFonts w:ascii="Times New Roman" w:eastAsia="SimSun" w:hAnsi="Times New Roman" w:cs="B Nazanin" w:hint="cs"/>
          <w:color w:val="000000"/>
          <w:sz w:val="24"/>
          <w:szCs w:val="24"/>
          <w:rtl/>
        </w:rPr>
        <w:t xml:space="preserve">و </w:t>
      </w:r>
      <w:r w:rsidR="00336E2D" w:rsidRPr="003A70D1">
        <w:rPr>
          <w:rFonts w:ascii="Times New Roman" w:eastAsia="SimSun" w:hAnsi="Times New Roman" w:cs="B Nazanin"/>
          <w:color w:val="000000"/>
          <w:sz w:val="24"/>
          <w:szCs w:val="24"/>
          <w:rtl/>
        </w:rPr>
        <w:t xml:space="preserve">پرسشنامه جو ایمنی توسط </w:t>
      </w:r>
      <w:r w:rsidR="00336E2D" w:rsidRPr="003A70D1">
        <w:rPr>
          <w:rFonts w:ascii="Times New Roman" w:eastAsia="SimSun" w:hAnsi="Times New Roman" w:cs="B Nazanin" w:hint="cs"/>
          <w:color w:val="000000"/>
          <w:sz w:val="24"/>
          <w:szCs w:val="24"/>
          <w:rtl/>
        </w:rPr>
        <w:t xml:space="preserve">آنکا و همکاران </w:t>
      </w:r>
      <w:r w:rsidR="00336E2D" w:rsidRPr="003A70D1">
        <w:rPr>
          <w:rFonts w:ascii="Times New Roman" w:eastAsia="SimSun" w:hAnsi="Times New Roman" w:cs="B Nazanin"/>
          <w:color w:val="000000"/>
          <w:sz w:val="24"/>
          <w:szCs w:val="24"/>
          <w:rtl/>
        </w:rPr>
        <w:t>(</w:t>
      </w:r>
      <w:r w:rsidR="00336E2D" w:rsidRPr="003A70D1">
        <w:rPr>
          <w:rFonts w:ascii="Times New Roman" w:eastAsia="SimSun" w:hAnsi="Times New Roman" w:cs="B Nazanin" w:hint="cs"/>
          <w:color w:val="000000"/>
          <w:sz w:val="24"/>
          <w:szCs w:val="24"/>
          <w:rtl/>
        </w:rPr>
        <w:t>2022</w:t>
      </w:r>
      <w:r w:rsidR="00336E2D" w:rsidRPr="003A70D1">
        <w:rPr>
          <w:rFonts w:ascii="Times New Roman" w:eastAsia="SimSun" w:hAnsi="Times New Roman" w:cs="B Nazanin"/>
          <w:color w:val="000000"/>
          <w:sz w:val="24"/>
          <w:szCs w:val="24"/>
          <w:rtl/>
        </w:rPr>
        <w:t xml:space="preserve">) </w:t>
      </w:r>
      <w:r w:rsidR="00336E2D" w:rsidRPr="003A70D1">
        <w:rPr>
          <w:rFonts w:ascii="Times New Roman" w:eastAsia="SimSun" w:hAnsi="Times New Roman" w:cs="B Nazanin" w:hint="cs"/>
          <w:color w:val="000000"/>
          <w:sz w:val="24"/>
          <w:szCs w:val="24"/>
          <w:rtl/>
        </w:rPr>
        <w:t xml:space="preserve">بود. </w:t>
      </w:r>
      <w:r w:rsidR="00C74CF2" w:rsidRPr="003A70D1">
        <w:rPr>
          <w:rFonts w:ascii="IRANYekan" w:eastAsia="Times New Roman" w:hAnsi="IRANYekan" w:cs="B Nazanin" w:hint="cs"/>
          <w:color w:val="000000"/>
          <w:sz w:val="24"/>
          <w:szCs w:val="24"/>
          <w:rtl/>
        </w:rPr>
        <w:t xml:space="preserve">روایی از روش روایی محتوایی بر اساس </w:t>
      </w:r>
      <w:r w:rsidR="00C74CF2" w:rsidRPr="003A70D1">
        <w:rPr>
          <w:rFonts w:ascii="IRANYekan" w:eastAsia="Times New Roman" w:hAnsi="IRANYekan" w:cs="B Nazanin"/>
          <w:color w:val="000000"/>
          <w:sz w:val="24"/>
          <w:szCs w:val="24"/>
          <w:rtl/>
        </w:rPr>
        <w:t>صاحب‌نظران سازمان</w:t>
      </w:r>
      <w:r w:rsidR="00C74CF2" w:rsidRPr="003A70D1">
        <w:rPr>
          <w:rFonts w:ascii="IRANYekan" w:eastAsia="Times New Roman" w:hAnsi="IRANYekan" w:cs="B Nazanin" w:hint="cs"/>
          <w:color w:val="000000"/>
          <w:sz w:val="24"/>
          <w:szCs w:val="24"/>
          <w:rtl/>
        </w:rPr>
        <w:softHyphen/>
        <w:t>ها</w:t>
      </w:r>
      <w:r w:rsidR="00C74CF2" w:rsidRPr="003A70D1">
        <w:rPr>
          <w:rFonts w:ascii="IRANYekan" w:eastAsia="Times New Roman" w:hAnsi="IRANYekan" w:cs="B Nazanin"/>
          <w:color w:val="000000"/>
          <w:sz w:val="24"/>
          <w:szCs w:val="24"/>
          <w:rtl/>
        </w:rPr>
        <w:t xml:space="preserve"> </w:t>
      </w:r>
      <w:r w:rsidR="00C74CF2" w:rsidRPr="003A70D1">
        <w:rPr>
          <w:rFonts w:ascii="IRANYekan" w:eastAsia="Times New Roman" w:hAnsi="IRANYekan" w:cs="B Nazanin" w:hint="cs"/>
          <w:color w:val="000000"/>
          <w:sz w:val="24"/>
          <w:szCs w:val="24"/>
          <w:rtl/>
        </w:rPr>
        <w:t xml:space="preserve">استفاده شد و پایایی تمامی متغیرها بالای </w:t>
      </w:r>
      <w:r w:rsidRPr="003A70D1">
        <w:rPr>
          <w:rFonts w:ascii="IRANYekan" w:eastAsia="Times New Roman" w:hAnsi="IRANYekan" w:cs="B Nazanin" w:hint="cs"/>
          <w:color w:val="000000"/>
          <w:sz w:val="24"/>
          <w:szCs w:val="24"/>
          <w:rtl/>
        </w:rPr>
        <w:t>7/0</w:t>
      </w:r>
      <w:r w:rsidR="00C74CF2" w:rsidRPr="003A70D1">
        <w:rPr>
          <w:rFonts w:ascii="IRANYekan" w:eastAsia="Times New Roman" w:hAnsi="IRANYekan" w:cs="B Nazanin" w:hint="cs"/>
          <w:color w:val="000000"/>
          <w:sz w:val="24"/>
          <w:szCs w:val="24"/>
          <w:rtl/>
        </w:rPr>
        <w:t xml:space="preserve"> برآورد شد. </w:t>
      </w:r>
      <w:r w:rsidR="00C74CF2" w:rsidRPr="003A70D1">
        <w:rPr>
          <w:rFonts w:ascii="Times New Roman" w:eastAsia="Times New Roman" w:hAnsi="Times New Roman" w:cs="B Nazanin" w:hint="cs"/>
          <w:color w:val="000000"/>
          <w:sz w:val="24"/>
          <w:szCs w:val="24"/>
          <w:rtl/>
          <w:lang w:bidi="ar-SA"/>
        </w:rPr>
        <w:t>تجزیه و تحلیل داده</w:t>
      </w:r>
      <w:r w:rsidR="00C74CF2" w:rsidRPr="003A70D1">
        <w:rPr>
          <w:rFonts w:ascii="Times New Roman" w:eastAsia="Times New Roman" w:hAnsi="Times New Roman" w:cs="B Nazanin" w:hint="cs"/>
          <w:color w:val="000000"/>
          <w:sz w:val="24"/>
          <w:szCs w:val="24"/>
          <w:rtl/>
          <w:lang w:bidi="ar-SA"/>
        </w:rPr>
        <w:softHyphen/>
        <w:t xml:space="preserve">ها در این پژوهش در دو سطح توصیفی و استنباطی انجام شده است. در سطح توصیفی از جداول و نمودارهای دو بعدی جهت تعیین نتایج بهره گیری گردیده و در سطح آزمون‌های استنباطی از تحلیل  </w:t>
      </w:r>
      <w:r w:rsidR="00C74CF2" w:rsidRPr="003A70D1">
        <w:rPr>
          <w:rFonts w:ascii="Times New Roman" w:eastAsia="Times New Roman" w:hAnsi="Times New Roman" w:cs="B Nazanin"/>
          <w:color w:val="000000"/>
          <w:sz w:val="24"/>
          <w:szCs w:val="24"/>
          <w:lang w:bidi="ar-SA"/>
        </w:rPr>
        <w:t>smart pls</w:t>
      </w:r>
      <w:r w:rsidR="00C74CF2" w:rsidRPr="003A70D1">
        <w:rPr>
          <w:rFonts w:ascii="Times New Roman" w:eastAsia="Times New Roman" w:hAnsi="Times New Roman" w:cs="B Nazanin" w:hint="cs"/>
          <w:color w:val="000000"/>
          <w:sz w:val="24"/>
          <w:szCs w:val="24"/>
          <w:rtl/>
          <w:lang w:bidi="ar-SA"/>
        </w:rPr>
        <w:t xml:space="preserve"> استفاده شد.</w:t>
      </w:r>
      <w:r w:rsidR="00C74CF2" w:rsidRPr="003A70D1">
        <w:rPr>
          <w:rFonts w:ascii="IRANYekan" w:eastAsia="Times New Roman" w:hAnsi="IRANYekan" w:cs="B Nazanin" w:hint="cs"/>
          <w:color w:val="000000"/>
          <w:sz w:val="24"/>
          <w:szCs w:val="24"/>
          <w:rtl/>
        </w:rPr>
        <w:t xml:space="preserve"> </w:t>
      </w:r>
      <w:r w:rsidR="00C74CF2" w:rsidRPr="003A70D1">
        <w:rPr>
          <w:rFonts w:ascii="Naskh Jadiid 3" w:eastAsia="Calibri" w:hAnsi="Naskh Jadiid 3" w:cs="B Nazanin" w:hint="cs"/>
          <w:color w:val="000000"/>
          <w:sz w:val="24"/>
          <w:szCs w:val="24"/>
          <w:rtl/>
        </w:rPr>
        <w:t xml:space="preserve">نتایج نشان داد که </w:t>
      </w:r>
      <w:r w:rsidR="00C74CF2" w:rsidRPr="003A70D1">
        <w:rPr>
          <w:rFonts w:ascii="Calibri" w:eastAsia="Calibri" w:hAnsi="Calibri" w:cs="B Nazanin" w:hint="cs"/>
          <w:sz w:val="24"/>
          <w:szCs w:val="24"/>
          <w:rtl/>
        </w:rPr>
        <w:t>رهبری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ایمنی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تحول</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افرین</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بر</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رفتار</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ایمنی</w:t>
      </w:r>
      <w:r w:rsidR="00C74CF2" w:rsidRPr="003A70D1">
        <w:rPr>
          <w:rFonts w:ascii="Calibri" w:eastAsia="Calibri" w:hAnsi="Calibri" w:cs="B Nazanin"/>
          <w:sz w:val="24"/>
          <w:szCs w:val="24"/>
          <w:rtl/>
        </w:rPr>
        <w:t xml:space="preserve"> </w:t>
      </w:r>
      <w:r w:rsidR="00B527E5" w:rsidRPr="003A70D1">
        <w:rPr>
          <w:rFonts w:ascii="Calibri" w:eastAsia="Calibri" w:hAnsi="Calibri" w:cs="B Nazanin" w:hint="cs"/>
          <w:sz w:val="24"/>
          <w:szCs w:val="24"/>
          <w:rtl/>
        </w:rPr>
        <w:t xml:space="preserve">تاثیر </w:t>
      </w:r>
      <w:r w:rsidR="00C74CF2" w:rsidRPr="003A70D1">
        <w:rPr>
          <w:rFonts w:ascii="Calibri" w:eastAsia="Calibri" w:hAnsi="Calibri" w:cs="B Nazanin" w:hint="cs"/>
          <w:sz w:val="24"/>
          <w:szCs w:val="24"/>
          <w:rtl/>
        </w:rPr>
        <w:t>معناداری دارد.</w:t>
      </w:r>
      <w:r w:rsidR="00C74CF2" w:rsidRPr="003A70D1">
        <w:rPr>
          <w:rFonts w:ascii="Naskh Jadiid 3" w:eastAsia="Calibri" w:hAnsi="Naskh Jadiid 3" w:cs="B Nazanin" w:hint="cs"/>
          <w:color w:val="000000"/>
          <w:sz w:val="24"/>
          <w:szCs w:val="24"/>
          <w:rtl/>
        </w:rPr>
        <w:t xml:space="preserve"> </w:t>
      </w:r>
      <w:r w:rsidR="00C74CF2" w:rsidRPr="003A70D1">
        <w:rPr>
          <w:rFonts w:ascii="Calibri" w:eastAsia="Calibri" w:hAnsi="Calibri" w:cs="B Nazanin" w:hint="cs"/>
          <w:sz w:val="24"/>
          <w:szCs w:val="24"/>
          <w:rtl/>
        </w:rPr>
        <w:t>رهبری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ایمنی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تحول</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افرین</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بر</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جو</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 xml:space="preserve">ایمنی </w:t>
      </w:r>
      <w:r w:rsidR="00B527E5" w:rsidRPr="003A70D1">
        <w:rPr>
          <w:rFonts w:ascii="Calibri" w:eastAsia="Calibri" w:hAnsi="Calibri" w:cs="B Nazanin" w:hint="cs"/>
          <w:sz w:val="24"/>
          <w:szCs w:val="24"/>
          <w:rtl/>
        </w:rPr>
        <w:t xml:space="preserve">تاثیر </w:t>
      </w:r>
      <w:r w:rsidR="00C74CF2" w:rsidRPr="003A70D1">
        <w:rPr>
          <w:rFonts w:ascii="Calibri" w:eastAsia="Calibri" w:hAnsi="Calibri" w:cs="B Nazanin" w:hint="cs"/>
          <w:sz w:val="24"/>
          <w:szCs w:val="24"/>
          <w:rtl/>
        </w:rPr>
        <w:t>معناداری دارد.</w:t>
      </w:r>
      <w:r w:rsidR="00C74CF2" w:rsidRPr="003A70D1">
        <w:rPr>
          <w:rFonts w:ascii="Naskh Jadiid 3" w:eastAsia="Calibri" w:hAnsi="Naskh Jadiid 3" w:cs="B Nazanin" w:hint="cs"/>
          <w:color w:val="000000"/>
          <w:sz w:val="24"/>
          <w:szCs w:val="24"/>
          <w:rtl/>
        </w:rPr>
        <w:t xml:space="preserve"> </w:t>
      </w:r>
      <w:r w:rsidR="00C74CF2" w:rsidRPr="003A70D1">
        <w:rPr>
          <w:rFonts w:ascii="Calibri" w:eastAsia="Calibri" w:hAnsi="Calibri" w:cs="B Nazanin" w:hint="cs"/>
          <w:sz w:val="24"/>
          <w:szCs w:val="24"/>
          <w:rtl/>
        </w:rPr>
        <w:t>جو ایمنی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بر</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رفتار</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ایمنی</w:t>
      </w:r>
      <w:r w:rsidR="00C74CF2" w:rsidRPr="003A70D1">
        <w:rPr>
          <w:rFonts w:ascii="Calibri" w:eastAsia="Calibri" w:hAnsi="Calibri" w:cs="B Nazanin"/>
          <w:sz w:val="24"/>
          <w:szCs w:val="24"/>
          <w:rtl/>
        </w:rPr>
        <w:t xml:space="preserve"> </w:t>
      </w:r>
      <w:r w:rsidR="00C74CF2" w:rsidRPr="003A70D1">
        <w:rPr>
          <w:rFonts w:ascii="Calibri" w:eastAsia="Calibri" w:hAnsi="Calibri" w:cs="B Nazanin" w:hint="cs"/>
          <w:sz w:val="24"/>
          <w:szCs w:val="24"/>
          <w:rtl/>
        </w:rPr>
        <w:t>تاثیر معناداری دارد.</w:t>
      </w:r>
    </w:p>
    <w:p w:rsidR="00C74CF2" w:rsidRPr="003A70D1" w:rsidRDefault="00C74CF2" w:rsidP="003A70D1">
      <w:pPr>
        <w:spacing w:after="0" w:line="240" w:lineRule="auto"/>
        <w:jc w:val="both"/>
        <w:rPr>
          <w:rFonts w:ascii="Naskh Jadiid 3" w:eastAsia="Calibri" w:hAnsi="Naskh Jadiid 3" w:cs="B Nazanin"/>
          <w:color w:val="000000"/>
          <w:sz w:val="24"/>
          <w:szCs w:val="24"/>
          <w:rtl/>
        </w:rPr>
      </w:pPr>
      <w:r w:rsidRPr="003A70D1">
        <w:rPr>
          <w:rFonts w:ascii="Naskh Jadiid 3" w:eastAsia="Calibri" w:hAnsi="Naskh Jadiid 3" w:cs="B Nazanin" w:hint="cs"/>
          <w:color w:val="000000"/>
          <w:sz w:val="24"/>
          <w:szCs w:val="24"/>
          <w:rtl/>
          <w:lang w:bidi="ar-SA"/>
        </w:rPr>
        <w:t>کلید واژه</w:t>
      </w:r>
      <w:r w:rsidRPr="003A70D1">
        <w:rPr>
          <w:rFonts w:ascii="Naskh Jadiid 3" w:eastAsia="Calibri" w:hAnsi="Naskh Jadiid 3" w:cs="B Nazanin"/>
          <w:color w:val="000000"/>
          <w:sz w:val="24"/>
          <w:szCs w:val="24"/>
          <w:rtl/>
          <w:lang w:bidi="ar-SA"/>
        </w:rPr>
        <w:softHyphen/>
      </w:r>
      <w:r w:rsidRPr="003A70D1">
        <w:rPr>
          <w:rFonts w:ascii="Naskh Jadiid 3" w:eastAsia="Calibri" w:hAnsi="Naskh Jadiid 3" w:cs="B Nazanin" w:hint="cs"/>
          <w:color w:val="000000"/>
          <w:sz w:val="24"/>
          <w:szCs w:val="24"/>
          <w:rtl/>
          <w:lang w:bidi="ar-SA"/>
        </w:rPr>
        <w:t xml:space="preserve">ها: </w:t>
      </w:r>
      <w:r w:rsidRPr="003A70D1">
        <w:rPr>
          <w:rFonts w:ascii="Naskh Jadiid 3" w:eastAsia="Calibri" w:hAnsi="Naskh Jadiid 3" w:cs="B Nazanin"/>
          <w:color w:val="000000"/>
          <w:sz w:val="24"/>
          <w:szCs w:val="24"/>
          <w:rtl/>
          <w:lang w:bidi="ar-SA"/>
        </w:rPr>
        <w:t xml:space="preserve"> رهبر</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color w:val="000000"/>
          <w:sz w:val="24"/>
          <w:szCs w:val="24"/>
          <w:rtl/>
          <w:lang w:bidi="ar-SA"/>
        </w:rPr>
        <w:t xml:space="preserve"> ا</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hint="eastAsia"/>
          <w:color w:val="000000"/>
          <w:sz w:val="24"/>
          <w:szCs w:val="24"/>
          <w:rtl/>
          <w:lang w:bidi="ar-SA"/>
        </w:rPr>
        <w:t>من</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color w:val="000000"/>
          <w:sz w:val="24"/>
          <w:szCs w:val="24"/>
          <w:rtl/>
          <w:lang w:bidi="ar-SA"/>
        </w:rPr>
        <w:t xml:space="preserve"> تحول آفر</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hint="eastAsia"/>
          <w:color w:val="000000"/>
          <w:sz w:val="24"/>
          <w:szCs w:val="24"/>
          <w:rtl/>
          <w:lang w:bidi="ar-SA"/>
        </w:rPr>
        <w:t>ن</w:t>
      </w:r>
      <w:r w:rsidRPr="003A70D1">
        <w:rPr>
          <w:rFonts w:ascii="Naskh Jadiid 3" w:eastAsia="Calibri" w:hAnsi="Naskh Jadiid 3" w:cs="B Nazanin" w:hint="cs"/>
          <w:color w:val="000000"/>
          <w:sz w:val="24"/>
          <w:szCs w:val="24"/>
          <w:rtl/>
          <w:lang w:bidi="ar-SA"/>
        </w:rPr>
        <w:t>،</w:t>
      </w:r>
      <w:r w:rsidRPr="003A70D1">
        <w:rPr>
          <w:rFonts w:ascii="Naskh Jadiid 3" w:eastAsia="Calibri" w:hAnsi="Naskh Jadiid 3" w:cs="B Nazanin"/>
          <w:color w:val="000000"/>
          <w:sz w:val="24"/>
          <w:szCs w:val="24"/>
          <w:rtl/>
          <w:lang w:bidi="ar-SA"/>
        </w:rPr>
        <w:t xml:space="preserve"> رفتار ا</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hint="eastAsia"/>
          <w:color w:val="000000"/>
          <w:sz w:val="24"/>
          <w:szCs w:val="24"/>
          <w:rtl/>
          <w:lang w:bidi="ar-SA"/>
        </w:rPr>
        <w:t>من</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color w:val="000000"/>
          <w:sz w:val="24"/>
          <w:szCs w:val="24"/>
          <w:rtl/>
          <w:lang w:bidi="ar-SA"/>
        </w:rPr>
        <w:t xml:space="preserve"> جو ا</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hint="eastAsia"/>
          <w:color w:val="000000"/>
          <w:sz w:val="24"/>
          <w:szCs w:val="24"/>
          <w:rtl/>
          <w:lang w:bidi="ar-SA"/>
        </w:rPr>
        <w:t>من</w:t>
      </w:r>
      <w:r w:rsidRPr="003A70D1">
        <w:rPr>
          <w:rFonts w:ascii="Naskh Jadiid 3" w:eastAsia="Calibri" w:hAnsi="Naskh Jadiid 3" w:cs="B Nazanin" w:hint="cs"/>
          <w:color w:val="000000"/>
          <w:sz w:val="24"/>
          <w:szCs w:val="24"/>
          <w:rtl/>
          <w:lang w:bidi="ar-SA"/>
        </w:rPr>
        <w:t>ی</w:t>
      </w:r>
      <w:r w:rsidRPr="003A70D1">
        <w:rPr>
          <w:rFonts w:ascii="Naskh Jadiid 3" w:eastAsia="Calibri" w:hAnsi="Naskh Jadiid 3" w:cs="B Nazanin" w:hint="cs"/>
          <w:color w:val="000000"/>
          <w:sz w:val="24"/>
          <w:szCs w:val="24"/>
          <w:rtl/>
        </w:rPr>
        <w:t xml:space="preserve"> </w:t>
      </w:r>
    </w:p>
    <w:bookmarkEnd w:id="0"/>
    <w:p w:rsidR="00C74CF2" w:rsidRPr="003A70D1" w:rsidRDefault="00C74CF2" w:rsidP="003A70D1">
      <w:pPr>
        <w:spacing w:after="0" w:line="240" w:lineRule="auto"/>
        <w:jc w:val="both"/>
        <w:rPr>
          <w:rFonts w:ascii="Calibri" w:eastAsia="Calibri" w:hAnsi="Calibri" w:cs="B Nazanin"/>
          <w:sz w:val="24"/>
          <w:szCs w:val="24"/>
        </w:rPr>
      </w:pPr>
    </w:p>
    <w:p w:rsidR="00C74CF2" w:rsidRPr="003A70D1" w:rsidRDefault="00C74CF2" w:rsidP="003A70D1">
      <w:pPr>
        <w:spacing w:after="0" w:line="240" w:lineRule="auto"/>
        <w:jc w:val="both"/>
        <w:rPr>
          <w:rFonts w:ascii="Arial" w:eastAsia="Calibri" w:hAnsi="Arial" w:cs="B Nazanin"/>
          <w:b/>
          <w:bCs/>
          <w:sz w:val="24"/>
          <w:szCs w:val="24"/>
          <w:rtl/>
          <w:lang w:bidi="ar-SA"/>
        </w:rPr>
      </w:pPr>
    </w:p>
    <w:p w:rsidR="004A79F3" w:rsidRPr="003A70D1" w:rsidRDefault="00B54B02" w:rsidP="003A70D1">
      <w:pPr>
        <w:spacing w:after="0" w:line="240" w:lineRule="auto"/>
        <w:jc w:val="both"/>
        <w:rPr>
          <w:rFonts w:ascii="Arial" w:eastAsia="Calibri" w:hAnsi="Arial" w:cs="B Nazanin" w:hint="cs"/>
          <w:b/>
          <w:bCs/>
          <w:sz w:val="24"/>
          <w:szCs w:val="24"/>
          <w:rtl/>
        </w:rPr>
      </w:pPr>
      <w:r w:rsidRPr="003A70D1">
        <w:rPr>
          <w:rFonts w:ascii="Arial" w:eastAsia="Calibri" w:hAnsi="Arial" w:cs="B Nazanin" w:hint="cs"/>
          <w:b/>
          <w:bCs/>
          <w:sz w:val="24"/>
          <w:szCs w:val="24"/>
          <w:rtl/>
        </w:rPr>
        <w:t>1. مقدمه</w:t>
      </w:r>
    </w:p>
    <w:p w:rsidR="004A79F3" w:rsidRPr="003A70D1" w:rsidRDefault="004A79F3" w:rsidP="003A70D1">
      <w:pPr>
        <w:spacing w:after="0" w:line="240" w:lineRule="auto"/>
        <w:jc w:val="both"/>
        <w:rPr>
          <w:rFonts w:ascii="Calibri" w:eastAsia="Calibri" w:hAnsi="Calibri" w:cs="B Nazanin"/>
          <w:sz w:val="24"/>
          <w:szCs w:val="24"/>
          <w:rtl/>
        </w:rPr>
      </w:pPr>
      <w:r w:rsidRPr="003A70D1">
        <w:rPr>
          <w:rFonts w:ascii="Calibri" w:eastAsia="Calibri" w:hAnsi="Calibri" w:cs="B Nazanin" w:hint="cs"/>
          <w:sz w:val="24"/>
          <w:szCs w:val="24"/>
          <w:rtl/>
        </w:rPr>
        <w:t>یکي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اصلي</w:t>
      </w:r>
      <w:r w:rsidRPr="003A70D1">
        <w:rPr>
          <w:rFonts w:ascii="Calibri" w:eastAsia="Calibri" w:hAnsi="Calibri" w:cs="B Nazanin" w:hint="cs"/>
          <w:sz w:val="24"/>
          <w:szCs w:val="24"/>
          <w:rtl/>
        </w:rPr>
        <w:softHyphen/>
        <w:t>ترین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پرچالش</w:t>
      </w:r>
      <w:r w:rsidRPr="003A70D1">
        <w:rPr>
          <w:rFonts w:ascii="Calibri" w:eastAsia="Calibri" w:hAnsi="Calibri" w:cs="B Nazanin" w:hint="cs"/>
          <w:sz w:val="24"/>
          <w:szCs w:val="24"/>
          <w:rtl/>
        </w:rPr>
        <w:softHyphen/>
        <w:t>ترین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موضوعات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کشورهاي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صنعتي،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مقوله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سلامتي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نيروي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حوزه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حوادث</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 بيماري</w:t>
      </w:r>
      <w:r w:rsidRPr="003A70D1">
        <w:rPr>
          <w:rFonts w:ascii="Calibri" w:eastAsia="Calibri" w:hAnsi="Calibri" w:cs="B Nazanin" w:hint="cs"/>
          <w:sz w:val="24"/>
          <w:szCs w:val="24"/>
          <w:rtl/>
        </w:rPr>
        <w:softHyphen/>
        <w:t>هاي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ناشي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عوامل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فيزیکي،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شيميایي،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مکانيکي،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بيولوژیکي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رواني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است. 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یکی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نیروهای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محرک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کلیدی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سازمان</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 xml:space="preserve">است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رهبری ایمنی تحول‌آفرین</w:t>
      </w:r>
      <w:r w:rsidRPr="003A70D1">
        <w:rPr>
          <w:rFonts w:ascii="Calibri" w:eastAsia="Calibri" w:hAnsi="Calibri" w:cs="B Nazanin"/>
          <w:sz w:val="24"/>
          <w:szCs w:val="24"/>
        </w:rPr>
        <w:t xml:space="preserve"> </w:t>
      </w:r>
      <w:r w:rsidRPr="003A70D1">
        <w:rPr>
          <w:rFonts w:ascii="Calibri" w:eastAsia="Calibri" w:hAnsi="Calibri" w:cs="B Nazanin"/>
          <w:sz w:val="24"/>
          <w:szCs w:val="24"/>
          <w:rtl/>
        </w:rPr>
        <w:t>یکی از رویکردهای نوین در رهبری است که به ویژه در محیط‌های کاری با خطرات بالا و چالش‌های ایمنی، مانند صنعت</w:t>
      </w:r>
      <w:r w:rsidR="00CC6FFA" w:rsidRPr="003A70D1">
        <w:rPr>
          <w:rFonts w:ascii="Calibri" w:eastAsia="Calibri" w:hAnsi="Calibri" w:cs="B Nazanin" w:hint="cs"/>
          <w:sz w:val="24"/>
          <w:szCs w:val="24"/>
          <w:rtl/>
        </w:rPr>
        <w:t xml:space="preserve"> نفت،</w:t>
      </w:r>
      <w:r w:rsidRPr="003A70D1">
        <w:rPr>
          <w:rFonts w:ascii="Calibri" w:eastAsia="Calibri" w:hAnsi="Calibri" w:cs="B Nazanin"/>
          <w:sz w:val="24"/>
          <w:szCs w:val="24"/>
          <w:rtl/>
        </w:rPr>
        <w:t xml:space="preserve"> ساخت</w:t>
      </w:r>
      <w:r w:rsidRPr="003A70D1">
        <w:rPr>
          <w:rFonts w:ascii="Calibri" w:eastAsia="Calibri" w:hAnsi="Calibri" w:cs="B Nazanin"/>
          <w:sz w:val="24"/>
          <w:szCs w:val="24"/>
          <w:rtl/>
        </w:rPr>
        <w:softHyphen/>
        <w:t>و</w:t>
      </w:r>
      <w:r w:rsidRPr="003A70D1">
        <w:rPr>
          <w:rFonts w:ascii="Calibri" w:eastAsia="Calibri" w:hAnsi="Calibri" w:cs="B Nazanin"/>
          <w:sz w:val="24"/>
          <w:szCs w:val="24"/>
          <w:rtl/>
        </w:rPr>
        <w:softHyphen/>
        <w:t>ساز، معدن و حمل و نقل، اهمیت زیادی دارد. این نوع رهبری ترکیبی از دو مفهوم کلیدی است: رهبری تحول‌آفرین و ایمنی در محیط کار</w:t>
      </w:r>
      <w:r w:rsidRPr="003A70D1">
        <w:rPr>
          <w:rFonts w:ascii="Calibri" w:eastAsia="Calibri" w:hAnsi="Calibri" w:cs="B Nazanin" w:hint="cs"/>
          <w:sz w:val="24"/>
          <w:szCs w:val="24"/>
          <w:rtl/>
        </w:rPr>
        <w:t xml:space="preserve"> است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2</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تحقیقات نشان داده است که رهبری ایمنی تحول‌آفرین می‌تواند به طور چشمگیری عملکرد ایمنی سازمان‌ها را بهبود بخشد. رهبران تحول‌آفرین می‌توانند با ایجاد تغییرات اساسی در نگرش و رفتار کارکنان، محیطی امن‌تر و سالم‌تر برای کار ایجاد کنند. این رهبران معمولاً با استفاده از ابزارهایی چون برنامه‌های آموزشی، جلسات مشاوره، و ارائه بازخوردهای مثبت به تقویت رفتارهای ایمن کمک می‌کنند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3</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سویی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تواند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باعث</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حفظ</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افزایش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 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بهداشت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شخصی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شده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سوی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دیگر،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ایجاد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شرایطی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تر کمک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 xml:space="preserve">کند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4</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hint="cs"/>
          <w:sz w:val="24"/>
          <w:szCs w:val="24"/>
          <w:rtl/>
        </w:rPr>
        <w:t>لذا،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کارگیری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اصول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مبتنی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 تاکید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نهادینه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کردن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اصول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فرهنگ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تمام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سطوح سازمانی،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همگام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سرمایه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گذاری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میتواند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منجر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کاهش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اعمال ناایمن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بروز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حوادث</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شود</w:t>
      </w:r>
      <w:r w:rsidR="00BF7DC6" w:rsidRPr="003A70D1">
        <w:rPr>
          <w:rFonts w:ascii="Calibri" w:eastAsia="Calibri" w:hAnsi="Calibri" w:cs="B Nazanin" w:hint="cs"/>
          <w:sz w:val="24"/>
          <w:szCs w:val="24"/>
          <w:rtl/>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رفتار ایمنی یکی از مؤلفه‌های کلیدی در مدیریت ایمنی است که به نوعی از رفتار فردی یا گروهی اشاره دارد که به حفظ سلامت و ایمنی در محیط‌های کاری کمک می‌کند. رفتار ایمنی نه تنها به رعایت دستورالعمل‌های ایمنی مرتبط است، بلکه به نگرش‌ها، اعتقادات و فرهنگ سازمانی نیز بستگی دارد. از این رو، درک و ترویج رفتار ایمنی در سازمان‌ها امری ضروری برای کاهش حوادث و آسیب‌ها است</w:t>
      </w:r>
      <w:r w:rsidR="00CD3E3E" w:rsidRPr="003A70D1">
        <w:rPr>
          <w:rFonts w:cs="B Nazanin"/>
          <w:color w:val="000000" w:themeColor="text1"/>
          <w:sz w:val="24"/>
          <w:szCs w:val="24"/>
        </w:rPr>
        <w:t>]</w:t>
      </w:r>
      <w:r w:rsidR="00B54B02" w:rsidRPr="003A70D1">
        <w:rPr>
          <w:rFonts w:cs="B Nazanin" w:hint="cs"/>
          <w:color w:val="000000" w:themeColor="text1"/>
          <w:sz w:val="24"/>
          <w:szCs w:val="24"/>
          <w:rtl/>
        </w:rPr>
        <w:t>5</w:t>
      </w:r>
      <w:r w:rsidR="00CD3E3E" w:rsidRPr="003A70D1">
        <w:rPr>
          <w:rFonts w:cs="B Nazanin"/>
          <w:color w:val="000000" w:themeColor="text1"/>
          <w:sz w:val="24"/>
          <w:szCs w:val="24"/>
        </w:rPr>
        <w:t>.[</w:t>
      </w:r>
      <w:r w:rsidR="005428BD"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عوامل مؤثر بر رفتار ایمنی می‌توانند شامل ویژگی‌های فردی، محیط سازمانی و آموزش‌های ایمنی باشند. ویژگی‌های شخصیتی مانند تمایل به ریسک، اعتماد به نفس و مسئولیت‌پذیری می‌توانند بر رفتار ایمنی افراد تأثیر بگذارند. کارکنان با ویژگی‌های شخصیتی قوی در زمینه ایمنی بیشتر احتمال دارند که رفتارهای ایمن را از خود نشان دهند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6</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محیط سازمانی همچنین تأثیر زیادی بر رفتار ایمنی دارد. فرهنگ ایمنی و رهبری ایمنی در سازمان می‌تواند به شدت بر رفتار ایمنی تأثیر بگذارد. محیط‌هایی که در آنها ایمنی به عنوان یک اولویت قرار دارد، کارکنان بیشتر احتمال دارند که رفتارهای ایمن را از خود نشان دهند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7</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 xml:space="preserve">آموزش و آگاهی نیز نقش حیاتی در ارتقای رفتار ایمنی دارند. تحقیقات نشان می‌دهند که برنامه‌های آموزشی ایمنی می‌توانند </w:t>
      </w:r>
      <w:r w:rsidRPr="003A70D1">
        <w:rPr>
          <w:rFonts w:ascii="Calibri" w:eastAsia="Calibri" w:hAnsi="Calibri" w:cs="B Nazanin"/>
          <w:sz w:val="24"/>
          <w:szCs w:val="24"/>
          <w:rtl/>
        </w:rPr>
        <w:lastRenderedPageBreak/>
        <w:t>انگیزه کارکنان را برای رعایت رفتارهای ایمن افزایش دهند و کارکنان را به استفاده صحیح از تجهیزات حفاظتی و شناسایی خطرات ترغیب کنند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8</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انواع رفتار ایمنی</w:t>
      </w:r>
      <w:r w:rsidRPr="003A70D1">
        <w:rPr>
          <w:rFonts w:ascii="Calibri" w:eastAsia="Calibri" w:hAnsi="Calibri" w:cs="B Nazanin"/>
          <w:b/>
          <w:bCs/>
          <w:sz w:val="24"/>
          <w:szCs w:val="24"/>
          <w:rtl/>
        </w:rPr>
        <w:t xml:space="preserve"> </w:t>
      </w:r>
      <w:r w:rsidRPr="003A70D1">
        <w:rPr>
          <w:rFonts w:ascii="Calibri" w:eastAsia="Calibri" w:hAnsi="Calibri" w:cs="B Nazanin"/>
          <w:sz w:val="24"/>
          <w:szCs w:val="24"/>
          <w:rtl/>
        </w:rPr>
        <w:t>شامل رفتارهای ایمنی فعال و واکنشی می‌شوند. رفتار ایمنی فعال، اقداماتی است که افراد به صورت عمدی برای جلوگیری از حوادث ایمنی انجام می‌دهند، مانند استفاده از تجهیزات حفاظتی و شناسایی خطرات، در حالی که رفتار ایمنی واکنشی زمانی است که افراد در مواجهه با یک خطر یا حادثه اقدام می‌کنند</w:t>
      </w:r>
      <w:r w:rsidR="00BF7DC6" w:rsidRPr="003A70D1">
        <w:rPr>
          <w:rFonts w:ascii="Calibri" w:eastAsia="Calibri" w:hAnsi="Calibri" w:cs="B Nazanin" w:hint="cs"/>
          <w:sz w:val="24"/>
          <w:szCs w:val="24"/>
          <w:rtl/>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عنوان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یکي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مهم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شاخص</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هاي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ارزیابي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مدیریت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بهداشت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محيط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 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ارزیابي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نگرش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نسبت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مسائل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مي</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 xml:space="preserve">پردازد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9</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جو ایمنی به ترکیبی از احساسات، نظرات و نگرش‌های کارکنان نسبت به ایمنی در محل کار اشاره دارد که توسط رهبری، سیاست‌ها، و اعمال ایمنی ایجاد می‌شود. این جو می‌تواند به صورت مثبت یا منفی باشد و بر رفتارهای ایمنی کارکنان تأثیرگذار است. در جو ایمنی مثبت، کارکنان به ایمنی اهمیت می‌دهند و از دستورالعمل‌های ایمنی پیروی می‌کنند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10</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جو ایمنی می‌تواند بر رفتارهای ایمنی کارکنان و عملکرد کلی ایمنی در سازمان تأثیر زیادی بگذارد. زمانی که جو ایمنی مثبت باشد، کارکنان انگیزه بیشتری برای رعایت قوانین ایمنی دارند و در نتیجه احتمال وقوع حوادث کاهش می‌یابد. همچنین، جو ایمنی مثبت باعث می‌شود که کارکنان در مواجهه با شرایط خطرناک سریع‌تر واکنش نشان دهند و اقدامات پیشگیرانه انجام دهند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11</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یافته‌های پژوهش‌ها نشان می‌دهند که جو ایمنی بیشتر تحت تأثیر عوامل مختلفی از جمله تعهد سازمانی، رهبری ایمنی، ارتباطات مؤثر و همکاری‌های ایمنی قرار دارد</w:t>
      </w:r>
      <w:r w:rsidRPr="003A70D1">
        <w:rPr>
          <w:rFonts w:ascii="Calibri" w:eastAsia="Calibri" w:hAnsi="Calibri" w:cs="B Nazanin" w:hint="cs"/>
          <w:sz w:val="24"/>
          <w:szCs w:val="24"/>
          <w:rtl/>
        </w:rPr>
        <w:t xml:space="preserve">. </w:t>
      </w:r>
      <w:r w:rsidRPr="003A70D1">
        <w:rPr>
          <w:rFonts w:ascii="Calibri" w:eastAsia="Calibri" w:hAnsi="Calibri" w:cs="B Nazanin"/>
          <w:sz w:val="24"/>
          <w:szCs w:val="24"/>
        </w:rPr>
        <w:t xml:space="preserve"> </w:t>
      </w:r>
      <w:r w:rsidRPr="003A70D1">
        <w:rPr>
          <w:rFonts w:ascii="Calibri" w:eastAsia="Calibri" w:hAnsi="Calibri" w:cs="B Nazanin"/>
          <w:sz w:val="24"/>
          <w:szCs w:val="24"/>
          <w:rtl/>
        </w:rPr>
        <w:t>تعهد سازمانی یکی از ارکان اساسی جو ایمنی است که باید از سوی رهبران سازمان تقویت شود. پژوهش‌ها نشان می‌دهند که وقتی رهبران سازمان به ایمنی اهمیت می‌دهند و منابع لازم را برای ایجاد محیط ایمن فراهم می‌آورند، جو ایمنی بهبود می‌یابد</w:t>
      </w:r>
      <w:r w:rsidRPr="003A70D1">
        <w:rPr>
          <w:rFonts w:ascii="Calibri" w:eastAsia="Calibri" w:hAnsi="Calibri" w:cs="B Nazanin" w:hint="cs"/>
          <w:sz w:val="24"/>
          <w:szCs w:val="24"/>
          <w:rtl/>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12</w:t>
      </w:r>
      <w:r w:rsidR="00CD3E3E"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در نهایت، جو ایمنی به طور مستقیم بر رفتار ایمنی و عملکرد کلی ایمنی تأثیرگذار است. جو ایمنی مثبت باعث می‌شود که کارکنان رفتارهای ایمنی را به صورت مستمر و بدون نیاز به نظارت انجام دهند و از تجهیزات ایمنی به درستی استفاده کنند. بنابراین، بهبود جو ایمنی در سازمان‌ها نه تنها به کاهش حوادث و آسیب‌ها منجر می‌شود، بلکه باعث افزایش بهره‌وری و رضایت شغلی کارکنان نیز می‌شود</w:t>
      </w:r>
      <w:r w:rsidRPr="003A70D1">
        <w:rPr>
          <w:rFonts w:ascii="Calibri" w:eastAsia="Calibri" w:hAnsi="Calibri" w:cs="B Nazanin" w:hint="cs"/>
          <w:sz w:val="24"/>
          <w:szCs w:val="24"/>
          <w:rtl/>
        </w:rPr>
        <w:t>.</w:t>
      </w:r>
      <w:r w:rsidR="005428BD" w:rsidRPr="003A70D1">
        <w:rPr>
          <w:rFonts w:ascii="Calibri" w:eastAsia="Calibri" w:hAnsi="Calibri" w:cs="B Nazanin" w:hint="cs"/>
          <w:sz w:val="24"/>
          <w:szCs w:val="24"/>
          <w:rtl/>
        </w:rPr>
        <w:t xml:space="preserve"> </w:t>
      </w:r>
      <w:r w:rsidRPr="003A70D1">
        <w:rPr>
          <w:rFonts w:ascii="Calibri" w:eastAsia="Calibri" w:hAnsi="Calibri" w:cs="B Nazanin" w:hint="cs"/>
          <w:sz w:val="24"/>
          <w:szCs w:val="24"/>
          <w:rtl/>
        </w:rPr>
        <w:t xml:space="preserve">از مشکلات کارکنان پالایشگاه اصفهان (قسمت جنوبی) </w:t>
      </w:r>
      <w:r w:rsidR="0029529C" w:rsidRPr="003A70D1">
        <w:rPr>
          <w:rFonts w:ascii="Calibri" w:eastAsia="Calibri" w:hAnsi="Calibri" w:cs="B Nazanin" w:hint="cs"/>
          <w:sz w:val="24"/>
          <w:szCs w:val="24"/>
          <w:rtl/>
        </w:rPr>
        <w:t>را</w:t>
      </w:r>
      <w:r w:rsidRPr="003A70D1">
        <w:rPr>
          <w:rFonts w:ascii="Calibri" w:eastAsia="Calibri" w:hAnsi="Calibri" w:cs="B Nazanin" w:hint="cs"/>
          <w:sz w:val="24"/>
          <w:szCs w:val="24"/>
          <w:rtl/>
        </w:rPr>
        <w:t xml:space="preserve">  می</w:t>
      </w:r>
      <w:r w:rsidRPr="003A70D1">
        <w:rPr>
          <w:rFonts w:ascii="Calibri" w:eastAsia="Calibri" w:hAnsi="Calibri" w:cs="B Nazanin" w:hint="cs"/>
          <w:sz w:val="24"/>
          <w:szCs w:val="24"/>
          <w:rtl/>
        </w:rPr>
        <w:softHyphen/>
        <w:t xml:space="preserve">توان به نبود </w:t>
      </w:r>
      <w:r w:rsidRPr="003A70D1">
        <w:rPr>
          <w:rFonts w:ascii="mtr" w:eastAsia="Times New Roman" w:hAnsi="mtr" w:cs="B Nazanin"/>
          <w:sz w:val="24"/>
          <w:szCs w:val="24"/>
          <w:shd w:val="clear" w:color="auto" w:fill="FFFFFF"/>
          <w:rtl/>
        </w:rPr>
        <w:t>رهبر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تحول افر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ن</w:t>
      </w:r>
      <w:r w:rsidRPr="003A70D1">
        <w:rPr>
          <w:rFonts w:ascii="Calibri" w:eastAsia="Calibri" w:hAnsi="Calibri" w:cs="B Nazanin" w:hint="cs"/>
          <w:sz w:val="24"/>
          <w:szCs w:val="24"/>
          <w:rtl/>
        </w:rPr>
        <w:t xml:space="preserve"> و جو ایمنی اشاره نمود، </w:t>
      </w:r>
      <w:r w:rsidR="0029529C" w:rsidRPr="003A70D1">
        <w:rPr>
          <w:rFonts w:ascii="Calibri" w:eastAsia="Calibri" w:hAnsi="Calibri" w:cs="B Nazanin" w:hint="cs"/>
          <w:sz w:val="24"/>
          <w:szCs w:val="24"/>
          <w:rtl/>
        </w:rPr>
        <w:t xml:space="preserve">بنابراین </w:t>
      </w:r>
      <w:r w:rsidRPr="003A70D1">
        <w:rPr>
          <w:rFonts w:ascii="Calibri" w:eastAsia="Calibri" w:hAnsi="Calibri" w:cs="B Nazanin" w:hint="cs"/>
          <w:sz w:val="24"/>
          <w:szCs w:val="24"/>
          <w:rtl/>
        </w:rPr>
        <w:t xml:space="preserve">پژوهشگر در این پژوهش به دنبال آن است که </w:t>
      </w:r>
      <w:r w:rsidRPr="003A70D1">
        <w:rPr>
          <w:rFonts w:ascii="mtr" w:eastAsia="Times New Roman" w:hAnsi="mtr" w:cs="B Nazanin"/>
          <w:sz w:val="24"/>
          <w:szCs w:val="24"/>
          <w:shd w:val="clear" w:color="auto" w:fill="FFFFFF"/>
          <w:rtl/>
        </w:rPr>
        <w:t>رهبر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تحول افر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ن</w:t>
      </w:r>
      <w:r w:rsidRPr="003A70D1">
        <w:rPr>
          <w:rFonts w:ascii="mtr" w:eastAsia="Times New Roman" w:hAnsi="mtr" w:cs="B Nazanin"/>
          <w:sz w:val="24"/>
          <w:szCs w:val="24"/>
          <w:shd w:val="clear" w:color="auto" w:fill="FFFFFF"/>
          <w:rtl/>
        </w:rPr>
        <w:t xml:space="preserve"> بر رفتار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با نقش م</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انج</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جو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Calibri" w:eastAsia="Calibri" w:hAnsi="Calibri" w:cs="B Nazanin" w:hint="cs"/>
          <w:sz w:val="24"/>
          <w:szCs w:val="24"/>
          <w:rtl/>
        </w:rPr>
        <w:t xml:space="preserve"> در </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 xml:space="preserve">پالایشگاه اصفهان (قسمت جنوبی) را بررسی نماید و با ارائه راهکارهایی به دنبال آن هستیم که وضع موجود را به مطلوب برسانیم. </w:t>
      </w:r>
      <w:r w:rsidRPr="003A70D1">
        <w:rPr>
          <w:rFonts w:ascii="Calibri" w:eastAsia="Calibri" w:hAnsi="Calibri" w:cs="B Nazanin"/>
          <w:sz w:val="24"/>
          <w:szCs w:val="24"/>
          <w:rtl/>
        </w:rPr>
        <w:t xml:space="preserve">لذا هدف از پژوهش حاضر، </w:t>
      </w:r>
      <w:r w:rsidRPr="003A70D1">
        <w:rPr>
          <w:rFonts w:ascii="mtr" w:eastAsia="Times New Roman" w:hAnsi="mtr" w:cs="B Nazanin"/>
          <w:sz w:val="24"/>
          <w:szCs w:val="24"/>
          <w:shd w:val="clear" w:color="auto" w:fill="FFFFFF"/>
          <w:rtl/>
        </w:rPr>
        <w:t>بررس</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رهبر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تحول افر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ن</w:t>
      </w:r>
      <w:r w:rsidRPr="003A70D1">
        <w:rPr>
          <w:rFonts w:ascii="mtr" w:eastAsia="Times New Roman" w:hAnsi="mtr" w:cs="B Nazanin"/>
          <w:sz w:val="24"/>
          <w:szCs w:val="24"/>
          <w:shd w:val="clear" w:color="auto" w:fill="FFFFFF"/>
          <w:rtl/>
        </w:rPr>
        <w:t xml:space="preserve"> بر رفتار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با نقش م</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انج</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جو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Calibri" w:eastAsia="Calibri" w:hAnsi="Calibri" w:cs="B Nazanin" w:hint="cs"/>
          <w:sz w:val="24"/>
          <w:szCs w:val="24"/>
          <w:rtl/>
        </w:rPr>
        <w:t xml:space="preserve"> </w:t>
      </w:r>
      <w:r w:rsidRPr="003A70D1">
        <w:rPr>
          <w:rFonts w:ascii="Calibri" w:eastAsia="Calibri" w:hAnsi="Calibri" w:cs="B Nazanin"/>
          <w:sz w:val="24"/>
          <w:szCs w:val="24"/>
          <w:rtl/>
        </w:rPr>
        <w:t>خواهد بود. سوال اصل</w:t>
      </w:r>
      <w:r w:rsidRPr="003A70D1">
        <w:rPr>
          <w:rFonts w:ascii="Calibri" w:eastAsia="Calibri" w:hAnsi="Calibri" w:cs="B Nazanin" w:hint="cs"/>
          <w:sz w:val="24"/>
          <w:szCs w:val="24"/>
          <w:rtl/>
        </w:rPr>
        <w:t>ی</w:t>
      </w:r>
      <w:r w:rsidRPr="003A70D1">
        <w:rPr>
          <w:rFonts w:ascii="Calibri" w:eastAsia="Calibri" w:hAnsi="Calibri" w:cs="B Nazanin"/>
          <w:sz w:val="24"/>
          <w:szCs w:val="24"/>
          <w:rtl/>
        </w:rPr>
        <w:t xml:space="preserve"> ا</w:t>
      </w:r>
      <w:r w:rsidRPr="003A70D1">
        <w:rPr>
          <w:rFonts w:ascii="Calibri" w:eastAsia="Calibri" w:hAnsi="Calibri" w:cs="B Nazanin" w:hint="cs"/>
          <w:sz w:val="24"/>
          <w:szCs w:val="24"/>
          <w:rtl/>
        </w:rPr>
        <w:t>ی</w:t>
      </w:r>
      <w:r w:rsidRPr="003A70D1">
        <w:rPr>
          <w:rFonts w:ascii="Calibri" w:eastAsia="Calibri" w:hAnsi="Calibri" w:cs="B Nazanin" w:hint="eastAsia"/>
          <w:sz w:val="24"/>
          <w:szCs w:val="24"/>
          <w:rtl/>
        </w:rPr>
        <w:t>ن</w:t>
      </w:r>
      <w:r w:rsidRPr="003A70D1">
        <w:rPr>
          <w:rFonts w:ascii="Calibri" w:eastAsia="Calibri" w:hAnsi="Calibri" w:cs="B Nazanin"/>
          <w:sz w:val="24"/>
          <w:szCs w:val="24"/>
          <w:rtl/>
        </w:rPr>
        <w:t xml:space="preserve"> پژوهش ا</w:t>
      </w:r>
      <w:r w:rsidRPr="003A70D1">
        <w:rPr>
          <w:rFonts w:ascii="Calibri" w:eastAsia="Calibri" w:hAnsi="Calibri" w:cs="B Nazanin" w:hint="cs"/>
          <w:sz w:val="24"/>
          <w:szCs w:val="24"/>
          <w:rtl/>
        </w:rPr>
        <w:t>ی</w:t>
      </w:r>
      <w:r w:rsidRPr="003A70D1">
        <w:rPr>
          <w:rFonts w:ascii="Calibri" w:eastAsia="Calibri" w:hAnsi="Calibri" w:cs="B Nazanin" w:hint="eastAsia"/>
          <w:sz w:val="24"/>
          <w:szCs w:val="24"/>
          <w:rtl/>
        </w:rPr>
        <w:t>ن</w:t>
      </w:r>
      <w:r w:rsidRPr="003A70D1">
        <w:rPr>
          <w:rFonts w:ascii="Calibri" w:eastAsia="Calibri" w:hAnsi="Calibri" w:cs="B Nazanin"/>
          <w:sz w:val="24"/>
          <w:szCs w:val="24"/>
          <w:rtl/>
        </w:rPr>
        <w:t xml:space="preserve"> است که </w:t>
      </w:r>
      <w:r w:rsidRPr="003A70D1">
        <w:rPr>
          <w:rFonts w:ascii="mtr" w:eastAsia="Times New Roman" w:hAnsi="mtr" w:cs="B Nazanin"/>
          <w:sz w:val="24"/>
          <w:szCs w:val="24"/>
          <w:shd w:val="clear" w:color="auto" w:fill="FFFFFF"/>
          <w:rtl/>
        </w:rPr>
        <w:t>رهبر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تحول افر</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ن</w:t>
      </w:r>
      <w:r w:rsidRPr="003A70D1">
        <w:rPr>
          <w:rFonts w:ascii="mtr" w:eastAsia="Times New Roman" w:hAnsi="mtr" w:cs="B Nazanin"/>
          <w:sz w:val="24"/>
          <w:szCs w:val="24"/>
          <w:shd w:val="clear" w:color="auto" w:fill="FFFFFF"/>
          <w:rtl/>
        </w:rPr>
        <w:t xml:space="preserve"> بر رفتار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با نقش م</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انج</w:t>
      </w:r>
      <w:r w:rsidRPr="003A70D1">
        <w:rPr>
          <w:rFonts w:ascii="mtr" w:eastAsia="Times New Roman" w:hAnsi="mtr" w:cs="B Nazanin" w:hint="cs"/>
          <w:sz w:val="24"/>
          <w:szCs w:val="24"/>
          <w:shd w:val="clear" w:color="auto" w:fill="FFFFFF"/>
          <w:rtl/>
        </w:rPr>
        <w:t>ی</w:t>
      </w:r>
      <w:r w:rsidRPr="003A70D1">
        <w:rPr>
          <w:rFonts w:ascii="mtr" w:eastAsia="Times New Roman" w:hAnsi="mtr" w:cs="B Nazanin"/>
          <w:sz w:val="24"/>
          <w:szCs w:val="24"/>
          <w:shd w:val="clear" w:color="auto" w:fill="FFFFFF"/>
          <w:rtl/>
        </w:rPr>
        <w:t xml:space="preserve"> جو ا</w:t>
      </w:r>
      <w:r w:rsidRPr="003A70D1">
        <w:rPr>
          <w:rFonts w:ascii="mtr" w:eastAsia="Times New Roman" w:hAnsi="mtr" w:cs="B Nazanin" w:hint="cs"/>
          <w:sz w:val="24"/>
          <w:szCs w:val="24"/>
          <w:shd w:val="clear" w:color="auto" w:fill="FFFFFF"/>
          <w:rtl/>
        </w:rPr>
        <w:t>ی</w:t>
      </w:r>
      <w:r w:rsidRPr="003A70D1">
        <w:rPr>
          <w:rFonts w:ascii="mtr" w:eastAsia="Times New Roman" w:hAnsi="mtr" w:cs="B Nazanin" w:hint="eastAsia"/>
          <w:sz w:val="24"/>
          <w:szCs w:val="24"/>
          <w:shd w:val="clear" w:color="auto" w:fill="FFFFFF"/>
          <w:rtl/>
        </w:rPr>
        <w:t>من</w:t>
      </w:r>
      <w:r w:rsidRPr="003A70D1">
        <w:rPr>
          <w:rFonts w:ascii="mtr" w:eastAsia="Times New Roman" w:hAnsi="mtr" w:cs="B Nazanin" w:hint="cs"/>
          <w:sz w:val="24"/>
          <w:szCs w:val="24"/>
          <w:shd w:val="clear" w:color="auto" w:fill="FFFFFF"/>
          <w:rtl/>
        </w:rPr>
        <w:t xml:space="preserve">ی </w:t>
      </w:r>
      <w:r w:rsidRPr="003A70D1">
        <w:rPr>
          <w:rFonts w:ascii="Calibri" w:eastAsia="Calibri" w:hAnsi="Calibri" w:cs="B Nazanin" w:hint="cs"/>
          <w:sz w:val="24"/>
          <w:szCs w:val="24"/>
          <w:rtl/>
        </w:rPr>
        <w:t>چه تاثیری دارد؟</w:t>
      </w:r>
    </w:p>
    <w:p w:rsidR="00882656" w:rsidRPr="003A70D1" w:rsidRDefault="00EF3061" w:rsidP="003A70D1">
      <w:pPr>
        <w:spacing w:after="0" w:line="240" w:lineRule="auto"/>
        <w:jc w:val="both"/>
        <w:rPr>
          <w:rFonts w:ascii="Arial" w:eastAsia="Calibri" w:hAnsi="Arial" w:cs="B Nazanin"/>
          <w:b/>
          <w:bCs/>
          <w:sz w:val="24"/>
          <w:szCs w:val="24"/>
          <w:rtl/>
          <w:lang w:bidi="ar-SA"/>
        </w:rPr>
      </w:pPr>
      <w:r w:rsidRPr="003A70D1">
        <w:rPr>
          <w:rFonts w:ascii="Arial" w:eastAsia="Calibri" w:hAnsi="Arial" w:cs="B Nazanin" w:hint="cs"/>
          <w:b/>
          <w:bCs/>
          <w:sz w:val="24"/>
          <w:szCs w:val="24"/>
          <w:rtl/>
          <w:lang w:bidi="ar-SA"/>
        </w:rPr>
        <w:t xml:space="preserve">2. </w:t>
      </w:r>
      <w:r w:rsidR="00882656" w:rsidRPr="003A70D1">
        <w:rPr>
          <w:rFonts w:ascii="Arial" w:eastAsia="Calibri" w:hAnsi="Arial" w:cs="B Nazanin" w:hint="cs"/>
          <w:b/>
          <w:bCs/>
          <w:sz w:val="24"/>
          <w:szCs w:val="24"/>
          <w:rtl/>
          <w:lang w:bidi="ar-SA"/>
        </w:rPr>
        <w:t>رهبری تحول آفرین</w:t>
      </w:r>
    </w:p>
    <w:p w:rsidR="00882656" w:rsidRPr="003A70D1" w:rsidRDefault="00882656" w:rsidP="003A70D1">
      <w:pPr>
        <w:spacing w:after="0" w:line="240" w:lineRule="auto"/>
        <w:jc w:val="both"/>
        <w:rPr>
          <w:rFonts w:ascii="Arial" w:eastAsia="Calibri" w:hAnsi="Arial" w:cs="B Nazanin"/>
          <w:sz w:val="24"/>
          <w:szCs w:val="24"/>
          <w:rtl/>
          <w:lang w:bidi="ar-SA"/>
        </w:rPr>
      </w:pPr>
      <w:r w:rsidRPr="003A70D1">
        <w:rPr>
          <w:rFonts w:ascii="Arial" w:eastAsia="Calibri" w:hAnsi="Arial" w:cs="B Nazanin"/>
          <w:color w:val="000000" w:themeColor="text1"/>
          <w:sz w:val="24"/>
          <w:szCs w:val="24"/>
          <w:rtl/>
          <w:lang w:bidi="ar-SA"/>
        </w:rPr>
        <w:t>در نیم قرن اخیر، به دلیل پویایی محیط سازمان</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ها، شیوه های مدیریت و رهبری، دستخوش تغییرات قابل ملاحظه</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ای شده است وسازمان ها تلاش می کنند برای بقاء خود از شیوه های کارآمدتر استفاده کنند. یکی از این شیوه</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ها و سبک</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ها،</w:t>
      </w:r>
      <w:r w:rsidRPr="003A70D1">
        <w:rPr>
          <w:rFonts w:ascii="Arial" w:eastAsia="Calibri" w:hAnsi="Arial" w:cs="B Nazanin"/>
          <w:color w:val="000000" w:themeColor="text1"/>
          <w:sz w:val="24"/>
          <w:szCs w:val="24"/>
          <w:lang w:bidi="ar-SA"/>
        </w:rPr>
        <w:t> </w:t>
      </w:r>
      <w:hyperlink r:id="rId8" w:tooltip="سبک رهبری" w:history="1">
        <w:r w:rsidRPr="003A70D1">
          <w:rPr>
            <w:rFonts w:ascii="Arial" w:eastAsia="Calibri" w:hAnsi="Arial" w:cs="B Nazanin"/>
            <w:color w:val="000000" w:themeColor="text1"/>
            <w:sz w:val="24"/>
            <w:szCs w:val="24"/>
            <w:rtl/>
            <w:lang w:bidi="ar-SA"/>
          </w:rPr>
          <w:t>سبک رهبری</w:t>
        </w:r>
      </w:hyperlink>
      <w:r w:rsidRPr="003A70D1">
        <w:rPr>
          <w:rFonts w:ascii="Arial" w:eastAsia="Calibri" w:hAnsi="Arial" w:cs="B Nazanin"/>
          <w:color w:val="000000" w:themeColor="text1"/>
          <w:sz w:val="24"/>
          <w:szCs w:val="24"/>
          <w:lang w:bidi="ar-SA"/>
        </w:rPr>
        <w:t> </w:t>
      </w:r>
      <w:r w:rsidRPr="003A70D1">
        <w:rPr>
          <w:rFonts w:ascii="Arial" w:eastAsia="Calibri" w:hAnsi="Arial" w:cs="B Nazanin"/>
          <w:color w:val="000000" w:themeColor="text1"/>
          <w:sz w:val="24"/>
          <w:szCs w:val="24"/>
          <w:rtl/>
          <w:lang w:bidi="ar-SA"/>
        </w:rPr>
        <w:t>و مدیریت تحول آفرین می</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باش</w:t>
      </w:r>
      <w:r w:rsidRPr="003A70D1">
        <w:rPr>
          <w:rFonts w:ascii="Arial" w:eastAsia="Calibri" w:hAnsi="Arial" w:cs="B Nazanin" w:hint="cs"/>
          <w:color w:val="000000" w:themeColor="text1"/>
          <w:sz w:val="24"/>
          <w:szCs w:val="24"/>
          <w:rtl/>
          <w:lang w:bidi="ar-SA"/>
        </w:rPr>
        <w:t xml:space="preserve">د. </w:t>
      </w:r>
      <w:r w:rsidRPr="003A70D1">
        <w:rPr>
          <w:rFonts w:ascii="Arial" w:eastAsia="Calibri" w:hAnsi="Arial" w:cs="B Nazanin"/>
          <w:color w:val="000000" w:themeColor="text1"/>
          <w:sz w:val="24"/>
          <w:szCs w:val="24"/>
          <w:lang w:bidi="ar-SA"/>
        </w:rPr>
        <w:t> </w:t>
      </w:r>
      <w:hyperlink r:id="rId9" w:tooltip="رهبری تحول آفرین" w:history="1">
        <w:r w:rsidRPr="003A70D1">
          <w:rPr>
            <w:rFonts w:ascii="Arial" w:eastAsia="Calibri" w:hAnsi="Arial" w:cs="B Nazanin"/>
            <w:color w:val="000000" w:themeColor="text1"/>
            <w:sz w:val="24"/>
            <w:szCs w:val="24"/>
            <w:rtl/>
            <w:lang w:bidi="ar-SA"/>
          </w:rPr>
          <w:t>رهبری تحول آفرین</w:t>
        </w:r>
      </w:hyperlink>
      <w:r w:rsidRPr="003A70D1">
        <w:rPr>
          <w:rFonts w:ascii="Arial" w:eastAsia="Calibri" w:hAnsi="Arial" w:cs="B Nazanin"/>
          <w:color w:val="000000" w:themeColor="text1"/>
          <w:sz w:val="24"/>
          <w:szCs w:val="24"/>
          <w:lang w:bidi="ar-SA"/>
        </w:rPr>
        <w:t> </w:t>
      </w:r>
      <w:r w:rsidRPr="003A70D1">
        <w:rPr>
          <w:rFonts w:ascii="Arial" w:eastAsia="Calibri" w:hAnsi="Arial" w:cs="B Nazanin"/>
          <w:color w:val="000000" w:themeColor="text1"/>
          <w:sz w:val="24"/>
          <w:szCs w:val="24"/>
          <w:rtl/>
          <w:lang w:bidi="ar-SA"/>
        </w:rPr>
        <w:t>اساس و شالوده</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ای</w:t>
      </w:r>
      <w:r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color w:val="000000" w:themeColor="text1"/>
          <w:sz w:val="24"/>
          <w:szCs w:val="24"/>
          <w:rtl/>
          <w:lang w:bidi="ar-SA"/>
        </w:rPr>
        <w:t>برای موفقیت سازمانی است و مزایای بسیاری برای سازمان</w:t>
      </w:r>
      <w:r w:rsidRPr="003A70D1">
        <w:rPr>
          <w:rFonts w:ascii="Arial" w:eastAsia="Calibri" w:hAnsi="Arial" w:cs="B Nazanin" w:hint="cs"/>
          <w:color w:val="000000" w:themeColor="text1"/>
          <w:sz w:val="24"/>
          <w:szCs w:val="24"/>
          <w:rtl/>
          <w:lang w:bidi="ar-SA"/>
        </w:rPr>
        <w:softHyphen/>
      </w:r>
      <w:r w:rsidRPr="003A70D1">
        <w:rPr>
          <w:rFonts w:ascii="Arial" w:eastAsia="Calibri" w:hAnsi="Arial" w:cs="B Nazanin"/>
          <w:color w:val="000000" w:themeColor="text1"/>
          <w:sz w:val="24"/>
          <w:szCs w:val="24"/>
          <w:rtl/>
          <w:lang w:bidi="ar-SA"/>
        </w:rPr>
        <w:t>ها دارد</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13</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lang w:bidi="ar-SA"/>
        </w:rPr>
        <w:t>جهان ن</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ازمند</w:t>
      </w:r>
      <w:r w:rsidRPr="003A70D1">
        <w:rPr>
          <w:rFonts w:ascii="Arial" w:eastAsia="Calibri" w:hAnsi="Arial" w:cs="B Nazanin"/>
          <w:sz w:val="24"/>
          <w:szCs w:val="24"/>
          <w:rtl/>
          <w:lang w:bidi="ar-SA"/>
        </w:rPr>
        <w:t xml:space="preserve"> رهبران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گرا است. اقدامات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 گرا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امکان</w:t>
      </w:r>
      <w:r w:rsidRPr="003A70D1">
        <w:rPr>
          <w:rFonts w:ascii="Arial" w:eastAsia="Calibri" w:hAnsi="Arial" w:cs="B Nazanin"/>
          <w:sz w:val="24"/>
          <w:szCs w:val="24"/>
          <w:rtl/>
          <w:lang w:bidi="ar-SA"/>
        </w:rPr>
        <w:t xml:space="preserve"> را به سازمان‌ها می‌دهد تا به هنگام رقابت در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ک</w:t>
      </w:r>
      <w:r w:rsidRPr="003A70D1">
        <w:rPr>
          <w:rFonts w:ascii="Arial" w:eastAsia="Calibri" w:hAnsi="Arial" w:cs="B Nazanin"/>
          <w:sz w:val="24"/>
          <w:szCs w:val="24"/>
          <w:rtl/>
          <w:lang w:bidi="ar-SA"/>
        </w:rPr>
        <w:t xml:space="preserve"> مح</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ط</w:t>
      </w:r>
      <w:r w:rsidRPr="003A70D1">
        <w:rPr>
          <w:rFonts w:ascii="Arial" w:eastAsia="Calibri" w:hAnsi="Arial" w:cs="B Nazanin"/>
          <w:sz w:val="24"/>
          <w:szCs w:val="24"/>
          <w:rtl/>
          <w:lang w:bidi="ar-SA"/>
        </w:rPr>
        <w:t xml:space="preserve"> متلاطم و غ</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قابل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ش</w:t>
      </w:r>
      <w:r w:rsidRPr="003A70D1">
        <w:rPr>
          <w:rFonts w:ascii="Arial" w:eastAsia="Calibri" w:hAnsi="Arial" w:cs="B Nazanin"/>
          <w:sz w:val="24"/>
          <w:szCs w:val="24"/>
          <w:rtl/>
          <w:lang w:bidi="ar-SA"/>
        </w:rPr>
        <w:t xml:space="preserve"> 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ی </w:t>
      </w:r>
      <w:r w:rsidRPr="003A70D1">
        <w:rPr>
          <w:rFonts w:ascii="Arial" w:eastAsia="Calibri" w:hAnsi="Arial" w:cs="B Nazanin" w:hint="eastAsia"/>
          <w:sz w:val="24"/>
          <w:szCs w:val="24"/>
          <w:rtl/>
          <w:lang w:bidi="ar-SA"/>
        </w:rPr>
        <w:t>عملکرد</w:t>
      </w:r>
      <w:r w:rsidRPr="003A70D1">
        <w:rPr>
          <w:rFonts w:ascii="Arial" w:eastAsia="Calibri" w:hAnsi="Arial" w:cs="B Nazanin"/>
          <w:sz w:val="24"/>
          <w:szCs w:val="24"/>
          <w:rtl/>
          <w:lang w:bidi="ar-SA"/>
        </w:rPr>
        <w:t xml:space="preserve"> خود را ارتقا دهند. هنگامی‌که اجزا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گرا به عنوان مکمل سا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اقدامات</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به کار می‌رود، می‌تواند به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ک</w:t>
      </w:r>
      <w:r w:rsidRPr="003A70D1">
        <w:rPr>
          <w:rFonts w:ascii="Arial" w:eastAsia="Calibri" w:hAnsi="Arial" w:cs="B Nazanin"/>
          <w:sz w:val="24"/>
          <w:szCs w:val="24"/>
          <w:rtl/>
          <w:lang w:bidi="ar-SA"/>
        </w:rPr>
        <w:t xml:space="preserve"> منبع مز</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رقابت</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برا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سازمان تبد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ل</w:t>
      </w:r>
      <w:r w:rsidRPr="003A70D1">
        <w:rPr>
          <w:rFonts w:ascii="Arial" w:eastAsia="Calibri" w:hAnsi="Arial" w:cs="B Nazanin"/>
          <w:sz w:val="24"/>
          <w:szCs w:val="24"/>
          <w:rtl/>
          <w:lang w:bidi="ar-SA"/>
        </w:rPr>
        <w:t xml:space="preserve"> شود و استفاده از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مز</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رقابت</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می‌تواند کمک قابل توجه</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در رقابت استراتژ</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ک</w:t>
      </w:r>
      <w:r w:rsidRPr="003A70D1">
        <w:rPr>
          <w:rFonts w:ascii="Arial" w:eastAsia="Calibri" w:hAnsi="Arial" w:cs="B Nazanin"/>
          <w:sz w:val="24"/>
          <w:szCs w:val="24"/>
          <w:rtl/>
          <w:lang w:bidi="ar-SA"/>
        </w:rPr>
        <w:t xml:space="preserve"> و کسب بازده بالاتر در کوتاه مدت</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و</w:t>
      </w:r>
      <w:r w:rsidRPr="003A70D1">
        <w:rPr>
          <w:rFonts w:ascii="Arial" w:eastAsia="Calibri" w:hAnsi="Arial" w:cs="B Nazanin"/>
          <w:sz w:val="24"/>
          <w:szCs w:val="24"/>
          <w:rtl/>
          <w:lang w:bidi="ar-SA"/>
        </w:rPr>
        <w:t xml:space="preserve"> بلند مدت کند. در واقع بدون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گرا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اثر بخش، احتمال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نکه</w:t>
      </w:r>
      <w:r w:rsidRPr="003A70D1">
        <w:rPr>
          <w:rFonts w:ascii="Arial" w:eastAsia="Calibri" w:hAnsi="Arial" w:cs="B Nazanin"/>
          <w:sz w:val="24"/>
          <w:szCs w:val="24"/>
          <w:rtl/>
          <w:lang w:bidi="ar-SA"/>
        </w:rPr>
        <w:t xml:space="preserve"> سازمان بتواند به هنگام</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روبه</w:t>
      </w:r>
      <w:r w:rsidRPr="003A70D1">
        <w:rPr>
          <w:rFonts w:ascii="Arial" w:eastAsia="Calibri" w:hAnsi="Arial" w:cs="B Nazanin"/>
          <w:sz w:val="24"/>
          <w:szCs w:val="24"/>
          <w:rtl/>
          <w:lang w:bidi="ar-SA"/>
        </w:rPr>
        <w:t xml:space="preserve"> رو شدن با چالش‌ها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اقتصاد جهان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به عملکرد برتر و حت</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رضا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بخش دست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ابد،</w:t>
      </w:r>
      <w:r w:rsidRPr="003A70D1">
        <w:rPr>
          <w:rFonts w:ascii="Arial" w:eastAsia="Calibri" w:hAnsi="Arial" w:cs="B Nazanin"/>
          <w:sz w:val="24"/>
          <w:szCs w:val="24"/>
          <w:rtl/>
          <w:lang w:bidi="ar-SA"/>
        </w:rPr>
        <w:t xml:space="preserve"> کاهش</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خواهد</w:t>
      </w:r>
      <w:r w:rsidRPr="003A70D1">
        <w:rPr>
          <w:rFonts w:ascii="Arial" w:eastAsia="Calibri" w:hAnsi="Arial" w:cs="B Nazanin"/>
          <w:sz w:val="24"/>
          <w:szCs w:val="24"/>
          <w:rtl/>
          <w:lang w:bidi="ar-SA"/>
        </w:rPr>
        <w:t xml:space="preserve">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افت</w:t>
      </w:r>
      <w:r w:rsidR="0029529C" w:rsidRPr="003A70D1">
        <w:rPr>
          <w:rFonts w:ascii="Arial" w:eastAsia="Calibri" w:hAnsi="Arial" w:cs="B Nazanin"/>
          <w:sz w:val="24"/>
          <w:szCs w:val="24"/>
          <w:rtl/>
          <w:lang w:bidi="ar-SA"/>
        </w:rPr>
        <w:t>. در پژوه</w:t>
      </w:r>
      <w:r w:rsidRPr="003A70D1">
        <w:rPr>
          <w:rFonts w:ascii="Arial" w:eastAsia="Calibri" w:hAnsi="Arial" w:cs="B Nazanin"/>
          <w:sz w:val="24"/>
          <w:szCs w:val="24"/>
          <w:rtl/>
          <w:lang w:bidi="ar-SA"/>
        </w:rPr>
        <w:t>ش</w:t>
      </w:r>
      <w:r w:rsidR="0029529C" w:rsidRPr="003A70D1">
        <w:rPr>
          <w:rFonts w:ascii="Arial" w:eastAsia="Calibri" w:hAnsi="Arial" w:cs="B Nazanin" w:hint="cs"/>
          <w:sz w:val="24"/>
          <w:szCs w:val="24"/>
          <w:rtl/>
          <w:lang w:bidi="ar-SA"/>
        </w:rPr>
        <w:softHyphen/>
      </w:r>
      <w:r w:rsidRPr="003A70D1">
        <w:rPr>
          <w:rFonts w:ascii="Arial" w:eastAsia="Calibri" w:hAnsi="Arial" w:cs="B Nazanin"/>
          <w:sz w:val="24"/>
          <w:szCs w:val="24"/>
          <w:rtl/>
          <w:lang w:bidi="ar-SA"/>
        </w:rPr>
        <w:t>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جد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w:t>
      </w:r>
      <w:r w:rsidRPr="003A70D1">
        <w:rPr>
          <w:rFonts w:ascii="Arial" w:eastAsia="Calibri" w:hAnsi="Arial" w:cs="B Nazanin"/>
          <w:sz w:val="24"/>
          <w:szCs w:val="24"/>
          <w:rtl/>
          <w:lang w:bidi="ar-SA"/>
        </w:rPr>
        <w:t xml:space="preserve"> مدل‌ها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نو</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از جمله: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رهبر</w:t>
      </w:r>
      <w:r w:rsidRPr="003A70D1">
        <w:rPr>
          <w:rFonts w:ascii="Arial" w:eastAsia="Calibri" w:hAnsi="Arial" w:cs="B Nazanin" w:hint="cs"/>
          <w:sz w:val="24"/>
          <w:szCs w:val="24"/>
          <w:rtl/>
          <w:lang w:bidi="ar-SA"/>
        </w:rPr>
        <w:t xml:space="preserve">ی </w:t>
      </w:r>
      <w:r w:rsidRPr="003A70D1">
        <w:rPr>
          <w:rFonts w:ascii="Arial" w:eastAsia="Calibri" w:hAnsi="Arial" w:cs="B Nazanin" w:hint="eastAsia"/>
          <w:sz w:val="24"/>
          <w:szCs w:val="24"/>
          <w:rtl/>
          <w:lang w:bidi="ar-SA"/>
        </w:rPr>
        <w:t>پرجاذبه</w:t>
      </w:r>
      <w:r w:rsidRPr="003A70D1">
        <w:rPr>
          <w:rFonts w:ascii="Arial" w:eastAsia="Calibri" w:hAnsi="Arial" w:cs="B Nazanin"/>
          <w:sz w:val="24"/>
          <w:szCs w:val="24"/>
          <w:rtl/>
          <w:lang w:bidi="ar-SA"/>
        </w:rPr>
        <w:t xml:space="preserve"> و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بص</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به شدت توجه مد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ران</w:t>
      </w:r>
      <w:r w:rsidRPr="003A70D1">
        <w:rPr>
          <w:rFonts w:ascii="Arial" w:eastAsia="Calibri" w:hAnsi="Arial" w:cs="B Nazanin"/>
          <w:sz w:val="24"/>
          <w:szCs w:val="24"/>
          <w:rtl/>
          <w:lang w:bidi="ar-SA"/>
        </w:rPr>
        <w:t xml:space="preserve"> و محققان را به خود جلب کرده است. راب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نز</w:t>
      </w:r>
      <w:r w:rsidRPr="003A70D1">
        <w:rPr>
          <w:rFonts w:ascii="Arial" w:eastAsia="Calibri" w:hAnsi="Arial" w:cs="B Nazanin"/>
          <w:sz w:val="24"/>
          <w:szCs w:val="24"/>
          <w:rtl/>
          <w:lang w:bidi="ar-SA"/>
        </w:rPr>
        <w:t xml:space="preserve">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نظر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ه</w:t>
      </w:r>
      <w:r w:rsidRPr="003A70D1">
        <w:rPr>
          <w:rFonts w:ascii="Arial" w:eastAsia="Calibri" w:hAnsi="Arial" w:cs="B Nazanin"/>
          <w:sz w:val="24"/>
          <w:szCs w:val="24"/>
          <w:rtl/>
          <w:lang w:bidi="ar-SA"/>
        </w:rPr>
        <w:t>‌ها را با عنوان نظر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ه</w:t>
      </w:r>
      <w:r w:rsidRPr="003A70D1">
        <w:rPr>
          <w:rFonts w:ascii="Arial" w:eastAsia="Calibri" w:hAnsi="Arial" w:cs="B Nazanin"/>
          <w:sz w:val="24"/>
          <w:szCs w:val="24"/>
          <w:rtl/>
          <w:lang w:bidi="ar-SA"/>
        </w:rPr>
        <w:t>‌ها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نئوپرجاذبه تقس</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م</w:t>
      </w:r>
      <w:r w:rsidRPr="003A70D1">
        <w:rPr>
          <w:rFonts w:ascii="Arial" w:eastAsia="Calibri" w:hAnsi="Arial" w:cs="B Nazanin"/>
          <w:sz w:val="24"/>
          <w:szCs w:val="24"/>
          <w:rtl/>
          <w:lang w:bidi="ar-SA"/>
        </w:rPr>
        <w:t xml:space="preserve"> بند</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کرد و 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ان</w:t>
      </w:r>
      <w:r w:rsidRPr="003A70D1">
        <w:rPr>
          <w:rFonts w:ascii="Arial" w:eastAsia="Calibri" w:hAnsi="Arial" w:cs="B Nazanin"/>
          <w:sz w:val="24"/>
          <w:szCs w:val="24"/>
          <w:rtl/>
          <w:lang w:bidi="ar-SA"/>
        </w:rPr>
        <w:t xml:space="preserve"> می‌کند که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نظر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ه</w:t>
      </w:r>
      <w:r w:rsidRPr="003A70D1">
        <w:rPr>
          <w:rFonts w:ascii="Arial" w:eastAsia="Calibri" w:hAnsi="Arial" w:cs="B Nazanin"/>
          <w:sz w:val="24"/>
          <w:szCs w:val="24"/>
          <w:rtl/>
          <w:lang w:bidi="ar-SA"/>
        </w:rPr>
        <w:t>‌ها و</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رفتار</w:t>
      </w:r>
      <w:r w:rsidRPr="003A70D1">
        <w:rPr>
          <w:rFonts w:ascii="Arial" w:eastAsia="Calibri" w:hAnsi="Arial" w:cs="B Nazanin"/>
          <w:sz w:val="24"/>
          <w:szCs w:val="24"/>
          <w:rtl/>
          <w:lang w:bidi="ar-SA"/>
        </w:rPr>
        <w:t>‌ها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نماد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عاطف</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رهبران تأک</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w:t>
      </w:r>
      <w:r w:rsidRPr="003A70D1">
        <w:rPr>
          <w:rFonts w:ascii="Arial" w:eastAsia="Calibri" w:hAnsi="Arial" w:cs="B Nazanin"/>
          <w:sz w:val="24"/>
          <w:szCs w:val="24"/>
          <w:rtl/>
          <w:lang w:bidi="ar-SA"/>
        </w:rPr>
        <w:t xml:space="preserve"> دارند و سع</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می‌کنند توض</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ح</w:t>
      </w:r>
      <w:r w:rsidRPr="003A70D1">
        <w:rPr>
          <w:rFonts w:ascii="Arial" w:eastAsia="Calibri" w:hAnsi="Arial" w:cs="B Nazanin"/>
          <w:sz w:val="24"/>
          <w:szCs w:val="24"/>
          <w:rtl/>
          <w:lang w:bidi="ar-SA"/>
        </w:rPr>
        <w:t xml:space="preserve"> دهند که چگونه بعض</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از</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رهبران</w:t>
      </w:r>
      <w:r w:rsidRPr="003A70D1">
        <w:rPr>
          <w:rFonts w:ascii="Arial" w:eastAsia="Calibri" w:hAnsi="Arial" w:cs="B Nazanin"/>
          <w:sz w:val="24"/>
          <w:szCs w:val="24"/>
          <w:rtl/>
          <w:lang w:bidi="ar-SA"/>
        </w:rPr>
        <w:t xml:space="preserve"> قادرند که م</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زان</w:t>
      </w:r>
      <w:r w:rsidRPr="003A70D1">
        <w:rPr>
          <w:rFonts w:ascii="Arial" w:eastAsia="Calibri" w:hAnsi="Arial" w:cs="B Nazanin"/>
          <w:sz w:val="24"/>
          <w:szCs w:val="24"/>
          <w:rtl/>
          <w:lang w:bidi="ar-SA"/>
        </w:rPr>
        <w:t xml:space="preserve"> تعهد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خود را فوق العاده افزا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ش</w:t>
      </w:r>
      <w:r w:rsidRPr="003A70D1">
        <w:rPr>
          <w:rFonts w:ascii="Arial" w:eastAsia="Calibri" w:hAnsi="Arial" w:cs="B Nazanin"/>
          <w:sz w:val="24"/>
          <w:szCs w:val="24"/>
          <w:rtl/>
          <w:lang w:bidi="ar-SA"/>
        </w:rPr>
        <w:t xml:space="preserve"> دهند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14</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lang w:bidi="ar-SA"/>
        </w:rPr>
        <w:t>چن</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رهبران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موجب عملکرد فوق</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العاده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خود می‌شوند و فرا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افراد و سازمان را تسه</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ل</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می‌</w:t>
      </w:r>
      <w:r w:rsidRPr="003A70D1">
        <w:rPr>
          <w:rFonts w:ascii="Arial" w:eastAsia="Calibri" w:hAnsi="Arial" w:cs="B Nazanin"/>
          <w:sz w:val="24"/>
          <w:szCs w:val="24"/>
          <w:rtl/>
          <w:lang w:bidi="ar-SA"/>
        </w:rPr>
        <w:t>کنند. در نت</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ج</w:t>
      </w:r>
      <w:r w:rsidRPr="003A70D1">
        <w:rPr>
          <w:rFonts w:ascii="Arial" w:eastAsia="Calibri" w:hAnsi="Arial" w:cs="B Nazanin" w:hint="cs"/>
          <w:sz w:val="24"/>
          <w:szCs w:val="24"/>
          <w:rtl/>
          <w:lang w:bidi="ar-SA"/>
        </w:rPr>
        <w:t>ۀ</w:t>
      </w:r>
      <w:r w:rsidRPr="003A70D1">
        <w:rPr>
          <w:rFonts w:ascii="Arial" w:eastAsia="Calibri" w:hAnsi="Arial" w:cs="B Nazanin"/>
          <w:sz w:val="24"/>
          <w:szCs w:val="24"/>
          <w:rtl/>
          <w:lang w:bidi="ar-SA"/>
        </w:rPr>
        <w:t xml:space="preserve"> پژوهش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زنباخ،</w:t>
      </w:r>
      <w:r w:rsidRPr="003A70D1">
        <w:rPr>
          <w:rFonts w:ascii="Arial" w:eastAsia="Calibri" w:hAnsi="Arial" w:cs="B Nazanin"/>
          <w:sz w:val="24"/>
          <w:szCs w:val="24"/>
          <w:rtl/>
          <w:lang w:bidi="ar-SA"/>
        </w:rPr>
        <w:t xml:space="preserve"> واتسون و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لا</w:t>
      </w:r>
      <w:r w:rsidRPr="003A70D1">
        <w:rPr>
          <w:rFonts w:ascii="Arial" w:eastAsia="Calibri" w:hAnsi="Arial" w:cs="B Nazanin" w:hint="cs"/>
          <w:sz w:val="24"/>
          <w:szCs w:val="24"/>
          <w:rtl/>
          <w:lang w:bidi="ar-SA"/>
        </w:rPr>
        <w:t>یی</w:t>
      </w:r>
      <w:r w:rsidRPr="003A70D1">
        <w:rPr>
          <w:rFonts w:ascii="Arial" w:eastAsia="Calibri" w:hAnsi="Arial" w:cs="B Nazanin"/>
          <w:sz w:val="24"/>
          <w:szCs w:val="24"/>
          <w:rtl/>
          <w:lang w:bidi="ar-SA"/>
        </w:rPr>
        <w:t xml:space="preserve"> </w:t>
      </w:r>
      <w:r w:rsidRPr="003A70D1">
        <w:rPr>
          <w:rFonts w:ascii="Arial" w:eastAsia="Calibri" w:hAnsi="Arial" w:cs="B Nazanin" w:hint="eastAsia"/>
          <w:sz w:val="24"/>
          <w:szCs w:val="24"/>
          <w:rtl/>
          <w:lang w:bidi="ar-SA"/>
        </w:rPr>
        <w:t>مشخص</w:t>
      </w:r>
      <w:r w:rsidRPr="003A70D1">
        <w:rPr>
          <w:rFonts w:ascii="Arial" w:eastAsia="Calibri" w:hAnsi="Arial" w:cs="B Nazanin"/>
          <w:sz w:val="24"/>
          <w:szCs w:val="24"/>
          <w:rtl/>
          <w:lang w:bidi="ar-SA"/>
        </w:rPr>
        <w:t xml:space="preserve"> شد که رهبران تحول گرا با توجه به</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موقع</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موجود برا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سازمان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w:t>
      </w:r>
      <w:r w:rsidRPr="003A70D1">
        <w:rPr>
          <w:rFonts w:ascii="Arial" w:eastAsia="Calibri" w:hAnsi="Arial" w:cs="B Nazanin"/>
          <w:sz w:val="24"/>
          <w:szCs w:val="24"/>
          <w:rtl/>
          <w:lang w:bidi="ar-SA"/>
        </w:rPr>
        <w:t xml:space="preserve"> واحد سازمان</w:t>
      </w:r>
      <w:r w:rsidRPr="003A70D1">
        <w:rPr>
          <w:rFonts w:ascii="Arial" w:eastAsia="Calibri" w:hAnsi="Arial" w:cs="B Nazanin" w:hint="cs"/>
          <w:sz w:val="24"/>
          <w:szCs w:val="24"/>
          <w:rtl/>
          <w:lang w:bidi="ar-SA"/>
        </w:rPr>
        <w:t>ی</w:t>
      </w:r>
      <w:r w:rsidR="0029529C" w:rsidRPr="003A70D1">
        <w:rPr>
          <w:rFonts w:ascii="Arial" w:eastAsia="Calibri" w:hAnsi="Arial" w:cs="B Nazanin"/>
          <w:sz w:val="24"/>
          <w:szCs w:val="24"/>
          <w:rtl/>
          <w:lang w:bidi="ar-SA"/>
        </w:rPr>
        <w:t xml:space="preserve"> خود چش</w:t>
      </w:r>
      <w:r w:rsidRPr="003A70D1">
        <w:rPr>
          <w:rFonts w:ascii="Arial" w:eastAsia="Calibri" w:hAnsi="Arial" w:cs="B Nazanin"/>
          <w:sz w:val="24"/>
          <w:szCs w:val="24"/>
          <w:rtl/>
          <w:lang w:bidi="ar-SA"/>
        </w:rPr>
        <w:t>م</w:t>
      </w:r>
      <w:r w:rsidR="0029529C" w:rsidRPr="003A70D1">
        <w:rPr>
          <w:rFonts w:ascii="Arial" w:eastAsia="Calibri" w:hAnsi="Arial" w:cs="B Nazanin" w:hint="cs"/>
          <w:sz w:val="24"/>
          <w:szCs w:val="24"/>
          <w:rtl/>
          <w:lang w:bidi="ar-SA"/>
        </w:rPr>
        <w:softHyphen/>
      </w:r>
      <w:r w:rsidRPr="003A70D1">
        <w:rPr>
          <w:rFonts w:ascii="Arial" w:eastAsia="Calibri" w:hAnsi="Arial" w:cs="B Nazanin"/>
          <w:sz w:val="24"/>
          <w:szCs w:val="24"/>
          <w:rtl/>
          <w:lang w:bidi="ar-SA"/>
        </w:rPr>
        <w:t>انداز</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جذاب، واقع</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باور نکردن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از</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آ</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نده</w:t>
      </w:r>
      <w:r w:rsidRPr="003A70D1">
        <w:rPr>
          <w:rFonts w:ascii="Arial" w:eastAsia="Calibri" w:hAnsi="Arial" w:cs="B Nazanin"/>
          <w:sz w:val="24"/>
          <w:szCs w:val="24"/>
          <w:rtl/>
          <w:lang w:bidi="ar-SA"/>
        </w:rPr>
        <w:t xml:space="preserve">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جاد</w:t>
      </w:r>
      <w:r w:rsidRPr="003A70D1">
        <w:rPr>
          <w:rFonts w:ascii="Arial" w:eastAsia="Calibri" w:hAnsi="Arial" w:cs="B Nazanin"/>
          <w:sz w:val="24"/>
          <w:szCs w:val="24"/>
          <w:rtl/>
          <w:lang w:bidi="ar-SA"/>
        </w:rPr>
        <w:t xml:space="preserve"> می‌کنند و موجب اجرا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موفق</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آم</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رات</w:t>
      </w:r>
      <w:r w:rsidRPr="003A70D1">
        <w:rPr>
          <w:rFonts w:ascii="Arial" w:eastAsia="Calibri" w:hAnsi="Arial" w:cs="B Nazanin"/>
          <w:sz w:val="24"/>
          <w:szCs w:val="24"/>
          <w:rtl/>
          <w:lang w:bidi="ar-SA"/>
        </w:rPr>
        <w:t xml:space="preserve"> سازمان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می‌شوند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15</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lang w:bidi="ar-SA"/>
        </w:rPr>
        <w:t>پس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جاد</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00024B18" w:rsidRPr="003A70D1">
        <w:rPr>
          <w:rFonts w:ascii="Arial" w:eastAsia="Calibri" w:hAnsi="Arial" w:cs="B Nazanin"/>
          <w:sz w:val="24"/>
          <w:szCs w:val="24"/>
          <w:rtl/>
          <w:lang w:bidi="ar-SA"/>
        </w:rPr>
        <w:t xml:space="preserve"> از جنب</w:t>
      </w:r>
      <w:r w:rsidRPr="003A70D1">
        <w:rPr>
          <w:rFonts w:ascii="Arial" w:eastAsia="Calibri" w:hAnsi="Arial" w:cs="B Nazanin"/>
          <w:sz w:val="24"/>
          <w:szCs w:val="24"/>
          <w:rtl/>
          <w:lang w:bidi="ar-SA"/>
        </w:rPr>
        <w:t>ه</w:t>
      </w:r>
      <w:r w:rsidR="00024B18" w:rsidRPr="003A70D1">
        <w:rPr>
          <w:rFonts w:ascii="Arial" w:eastAsia="Calibri" w:hAnsi="Arial" w:cs="B Nazanin" w:hint="cs"/>
          <w:sz w:val="24"/>
          <w:szCs w:val="24"/>
          <w:rtl/>
          <w:lang w:bidi="ar-SA"/>
        </w:rPr>
        <w:softHyphen/>
      </w:r>
      <w:r w:rsidRPr="003A70D1">
        <w:rPr>
          <w:rFonts w:ascii="Arial" w:eastAsia="Calibri" w:hAnsi="Arial" w:cs="B Nazanin"/>
          <w:sz w:val="24"/>
          <w:szCs w:val="24"/>
          <w:rtl/>
          <w:lang w:bidi="ar-SA"/>
        </w:rPr>
        <w:t>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مهم سبک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 گرا می‌باشد. محققان بر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باورند</w:t>
      </w:r>
      <w:r w:rsidRPr="003A70D1">
        <w:rPr>
          <w:rFonts w:ascii="Arial" w:eastAsia="Calibri" w:hAnsi="Arial" w:cs="B Nazanin"/>
          <w:sz w:val="24"/>
          <w:szCs w:val="24"/>
          <w:rtl/>
          <w:lang w:bidi="ar-SA"/>
        </w:rPr>
        <w:t xml:space="preserve"> که رهبران تحول گرا موجب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جاد</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در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خود خواهند شد. بس همچن</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بر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مورد</w:t>
      </w:r>
      <w:r w:rsidRPr="003A70D1">
        <w:rPr>
          <w:rFonts w:ascii="Arial" w:eastAsia="Calibri" w:hAnsi="Arial" w:cs="B Nazanin"/>
          <w:sz w:val="24"/>
          <w:szCs w:val="24"/>
          <w:rtl/>
          <w:lang w:bidi="ar-SA"/>
        </w:rPr>
        <w:t xml:space="preserve"> ن</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w:t>
      </w:r>
      <w:r w:rsidRPr="003A70D1">
        <w:rPr>
          <w:rFonts w:ascii="Arial" w:eastAsia="Calibri" w:hAnsi="Arial" w:cs="B Nazanin"/>
          <w:sz w:val="24"/>
          <w:szCs w:val="24"/>
          <w:rtl/>
          <w:lang w:bidi="ar-SA"/>
        </w:rPr>
        <w:t xml:space="preserve"> تأک</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w:t>
      </w:r>
      <w:r w:rsidRPr="003A70D1">
        <w:rPr>
          <w:rFonts w:ascii="Arial" w:eastAsia="Calibri" w:hAnsi="Arial" w:cs="B Nazanin"/>
          <w:sz w:val="24"/>
          <w:szCs w:val="24"/>
          <w:rtl/>
          <w:lang w:bidi="ar-SA"/>
        </w:rPr>
        <w:t xml:space="preserve"> دارد </w:t>
      </w:r>
      <w:r w:rsidRPr="003A70D1">
        <w:rPr>
          <w:rFonts w:ascii="Arial" w:eastAsia="Calibri" w:hAnsi="Arial" w:cs="B Nazanin"/>
          <w:sz w:val="24"/>
          <w:szCs w:val="24"/>
          <w:rtl/>
          <w:lang w:bidi="ar-SA"/>
        </w:rPr>
        <w:lastRenderedPageBreak/>
        <w:t>که رهبران تحول گرا موجب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در فرهنگ سازمان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خواهند شد، البته در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مورد</w:t>
      </w:r>
      <w:r w:rsidRPr="003A70D1">
        <w:rPr>
          <w:rFonts w:ascii="Arial" w:eastAsia="Calibri" w:hAnsi="Arial" w:cs="B Nazanin"/>
          <w:sz w:val="24"/>
          <w:szCs w:val="24"/>
          <w:rtl/>
          <w:lang w:bidi="ar-SA"/>
        </w:rPr>
        <w:t xml:space="preserve"> تأک</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w:t>
      </w:r>
      <w:r w:rsidRPr="003A70D1">
        <w:rPr>
          <w:rFonts w:ascii="Arial" w:eastAsia="Calibri" w:hAnsi="Arial" w:cs="B Nazanin"/>
          <w:sz w:val="24"/>
          <w:szCs w:val="24"/>
          <w:rtl/>
          <w:lang w:bidi="ar-SA"/>
        </w:rPr>
        <w:t xml:space="preserve"> اصل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بس بر فرا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w:t>
      </w:r>
      <w:r w:rsidRPr="003A70D1">
        <w:rPr>
          <w:rFonts w:ascii="Arial" w:eastAsia="Calibri" w:hAnsi="Arial" w:cs="B Nazanin"/>
          <w:sz w:val="24"/>
          <w:szCs w:val="24"/>
          <w:rtl/>
          <w:lang w:bidi="ar-SA"/>
        </w:rPr>
        <w:t xml:space="preserve"> انگ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زش</w:t>
      </w:r>
      <w:r w:rsidRPr="003A70D1">
        <w:rPr>
          <w:rFonts w:ascii="Arial" w:eastAsia="Calibri" w:hAnsi="Arial" w:cs="B Nazanin"/>
          <w:sz w:val="24"/>
          <w:szCs w:val="24"/>
          <w:rtl/>
          <w:lang w:bidi="ar-SA"/>
        </w:rPr>
        <w:t xml:space="preserve">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و موارد</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که موجب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در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را</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فراهم می‌کنند، می‌باشد. ت</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ک</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دوانا</w:t>
      </w:r>
      <w:r w:rsidR="0029529C" w:rsidRPr="003A70D1">
        <w:rPr>
          <w:rStyle w:val="FootnoteReference"/>
          <w:rFonts w:ascii="Arial" w:eastAsia="Calibri" w:hAnsi="Arial" w:cs="B Nazanin"/>
          <w:sz w:val="24"/>
          <w:szCs w:val="24"/>
          <w:rtl/>
          <w:lang w:bidi="ar-SA"/>
        </w:rPr>
        <w:footnoteReference w:id="1"/>
      </w:r>
      <w:r w:rsidRPr="003A70D1">
        <w:rPr>
          <w:rFonts w:ascii="Arial" w:eastAsia="Calibri" w:hAnsi="Arial" w:cs="B Nazanin" w:hint="cs"/>
          <w:sz w:val="24"/>
          <w:szCs w:val="24"/>
          <w:rtl/>
          <w:lang w:bidi="ar-SA"/>
        </w:rPr>
        <w:t xml:space="preserve"> </w:t>
      </w:r>
      <w:r w:rsidRPr="003A70D1">
        <w:rPr>
          <w:rFonts w:ascii="Arial" w:eastAsia="Calibri" w:hAnsi="Arial" w:cs="B Nazanin" w:hint="cs"/>
          <w:sz w:val="24"/>
          <w:szCs w:val="24"/>
          <w:rtl/>
        </w:rPr>
        <w:t>1986</w:t>
      </w:r>
      <w:r w:rsidRPr="003A70D1">
        <w:rPr>
          <w:rFonts w:ascii="Arial" w:eastAsia="Calibri" w:hAnsi="Arial" w:cs="B Nazanin"/>
          <w:sz w:val="24"/>
          <w:szCs w:val="24"/>
          <w:rtl/>
        </w:rPr>
        <w:t>)</w:t>
      </w:r>
      <w:r w:rsidRPr="003A70D1">
        <w:rPr>
          <w:rFonts w:ascii="Arial" w:eastAsia="Calibri" w:hAnsi="Arial" w:cs="B Nazanin"/>
          <w:sz w:val="24"/>
          <w:szCs w:val="24"/>
          <w:rtl/>
          <w:lang w:bidi="ar-SA"/>
        </w:rPr>
        <w:t>، به طور مشخص بر فرا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سازمان توسط رهبر تحول گرا تأک</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w:t>
      </w:r>
      <w:r w:rsidRPr="003A70D1">
        <w:rPr>
          <w:rFonts w:ascii="Arial" w:eastAsia="Calibri" w:hAnsi="Arial" w:cs="B Nazanin"/>
          <w:sz w:val="24"/>
          <w:szCs w:val="24"/>
          <w:rtl/>
          <w:lang w:bidi="ar-SA"/>
        </w:rPr>
        <w:t xml:space="preserve"> دارند و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را از الزام‌ها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مرتبط با فرا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w:t>
      </w:r>
      <w:r w:rsidRPr="003A70D1">
        <w:rPr>
          <w:rFonts w:ascii="Arial" w:eastAsia="Calibri" w:hAnsi="Arial" w:cs="B Nazanin"/>
          <w:sz w:val="24"/>
          <w:szCs w:val="24"/>
          <w:rtl/>
          <w:lang w:bidi="ar-SA"/>
        </w:rPr>
        <w:t xml:space="preserve">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سازمان به</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 xml:space="preserve">حساب می‌آورند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16</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rPr>
        <w:t xml:space="preserve">از </w:t>
      </w:r>
      <w:r w:rsidRPr="003A70D1">
        <w:rPr>
          <w:rFonts w:ascii="Arial" w:eastAsia="Calibri" w:hAnsi="Arial" w:cs="B Nazanin" w:hint="cs"/>
          <w:sz w:val="24"/>
          <w:szCs w:val="24"/>
          <w:rtl/>
        </w:rPr>
        <w:t>ج</w:t>
      </w:r>
      <w:r w:rsidRPr="003A70D1">
        <w:rPr>
          <w:rFonts w:ascii="Arial" w:eastAsia="Calibri" w:hAnsi="Arial" w:cs="B Nazanin"/>
          <w:sz w:val="24"/>
          <w:szCs w:val="24"/>
          <w:rtl/>
        </w:rPr>
        <w:t>د</w:t>
      </w:r>
      <w:r w:rsidRPr="003A70D1">
        <w:rPr>
          <w:rFonts w:ascii="Arial" w:eastAsia="Calibri" w:hAnsi="Arial" w:cs="B Nazanin" w:hint="cs"/>
          <w:sz w:val="24"/>
          <w:szCs w:val="24"/>
          <w:rtl/>
        </w:rPr>
        <w:t>یدترین</w:t>
      </w:r>
      <w:r w:rsidRPr="003A70D1">
        <w:rPr>
          <w:rFonts w:ascii="Arial" w:eastAsia="Calibri" w:hAnsi="Arial" w:cs="B Nazanin"/>
          <w:sz w:val="24"/>
          <w:szCs w:val="24"/>
          <w:rtl/>
        </w:rPr>
        <w:t xml:space="preserve"> د</w:t>
      </w:r>
      <w:r w:rsidRPr="003A70D1">
        <w:rPr>
          <w:rFonts w:ascii="Arial" w:eastAsia="Calibri" w:hAnsi="Arial" w:cs="B Nazanin" w:hint="cs"/>
          <w:sz w:val="24"/>
          <w:szCs w:val="24"/>
          <w:rtl/>
        </w:rPr>
        <w:t>یدگاه</w:t>
      </w:r>
      <w:r w:rsidRPr="003A70D1">
        <w:rPr>
          <w:rFonts w:ascii="Arial" w:eastAsia="Calibri" w:hAnsi="Arial" w:cs="B Nazanin" w:hint="cs"/>
          <w:sz w:val="24"/>
          <w:szCs w:val="24"/>
          <w:rtl/>
        </w:rPr>
        <w:softHyphen/>
      </w:r>
      <w:r w:rsidRPr="003A70D1">
        <w:rPr>
          <w:rFonts w:ascii="Arial" w:eastAsia="Calibri" w:hAnsi="Arial" w:cs="B Nazanin"/>
          <w:sz w:val="24"/>
          <w:szCs w:val="24"/>
          <w:rtl/>
        </w:rPr>
        <w:t>ها در مورد رهبر</w:t>
      </w:r>
      <w:r w:rsidRPr="003A70D1">
        <w:rPr>
          <w:rFonts w:ascii="Arial" w:eastAsia="Calibri" w:hAnsi="Arial" w:cs="B Nazanin" w:hint="cs"/>
          <w:sz w:val="24"/>
          <w:szCs w:val="24"/>
          <w:rtl/>
        </w:rPr>
        <w:t>ی،</w:t>
      </w:r>
      <w:r w:rsidRPr="003A70D1">
        <w:rPr>
          <w:rFonts w:ascii="Arial" w:eastAsia="Calibri" w:hAnsi="Arial" w:cs="B Nazanin"/>
          <w:sz w:val="24"/>
          <w:szCs w:val="24"/>
          <w:rtl/>
        </w:rPr>
        <w:t xml:space="preserve"> م</w:t>
      </w:r>
      <w:r w:rsidRPr="003A70D1">
        <w:rPr>
          <w:rFonts w:ascii="Arial" w:eastAsia="Calibri" w:hAnsi="Arial" w:cs="B Nazanin" w:hint="cs"/>
          <w:sz w:val="24"/>
          <w:szCs w:val="24"/>
          <w:rtl/>
        </w:rPr>
        <w:t>ی</w:t>
      </w:r>
      <w:r w:rsidRPr="003A70D1">
        <w:rPr>
          <w:rFonts w:ascii="Arial" w:eastAsia="Calibri" w:hAnsi="Arial" w:cs="B Nazanin" w:hint="cs"/>
          <w:sz w:val="24"/>
          <w:szCs w:val="24"/>
          <w:rtl/>
        </w:rPr>
        <w:softHyphen/>
      </w:r>
      <w:r w:rsidRPr="003A70D1">
        <w:rPr>
          <w:rFonts w:ascii="Arial" w:eastAsia="Calibri" w:hAnsi="Arial" w:cs="B Nazanin"/>
          <w:sz w:val="24"/>
          <w:szCs w:val="24"/>
          <w:rtl/>
        </w:rPr>
        <w:t>توان</w:t>
      </w:r>
      <w:r w:rsidRPr="003A70D1">
        <w:rPr>
          <w:rFonts w:ascii="Arial" w:eastAsia="Calibri" w:hAnsi="Arial" w:cs="B Nazanin" w:hint="cs"/>
          <w:sz w:val="24"/>
          <w:szCs w:val="24"/>
          <w:rtl/>
        </w:rPr>
        <w:t xml:space="preserve"> دیدگاه</w:t>
      </w:r>
      <w:r w:rsidRPr="003A70D1">
        <w:rPr>
          <w:rFonts w:ascii="Arial" w:eastAsia="Calibri" w:hAnsi="Arial" w:cs="B Nazanin"/>
          <w:sz w:val="24"/>
          <w:szCs w:val="24"/>
          <w:rtl/>
        </w:rPr>
        <w:t xml:space="preserve"> رهبر</w:t>
      </w:r>
      <w:r w:rsidRPr="003A70D1">
        <w:rPr>
          <w:rFonts w:ascii="Arial" w:eastAsia="Calibri" w:hAnsi="Arial" w:cs="B Nazanin" w:hint="cs"/>
          <w:sz w:val="24"/>
          <w:szCs w:val="24"/>
          <w:rtl/>
        </w:rPr>
        <w:t>ی</w:t>
      </w:r>
      <w:r w:rsidRPr="003A70D1">
        <w:rPr>
          <w:rFonts w:ascii="Arial" w:eastAsia="Calibri" w:hAnsi="Arial" w:cs="B Nazanin"/>
          <w:sz w:val="24"/>
          <w:szCs w:val="24"/>
          <w:rtl/>
        </w:rPr>
        <w:t xml:space="preserve"> تحول آفر</w:t>
      </w:r>
      <w:r w:rsidRPr="003A70D1">
        <w:rPr>
          <w:rFonts w:ascii="Arial" w:eastAsia="Calibri" w:hAnsi="Arial" w:cs="B Nazanin" w:hint="cs"/>
          <w:sz w:val="24"/>
          <w:szCs w:val="24"/>
          <w:rtl/>
        </w:rPr>
        <w:t>ین</w:t>
      </w:r>
      <w:r w:rsidRPr="003A70D1">
        <w:rPr>
          <w:rFonts w:ascii="Arial" w:eastAsia="Calibri" w:hAnsi="Arial" w:cs="B Nazanin"/>
          <w:sz w:val="24"/>
          <w:szCs w:val="24"/>
          <w:rtl/>
        </w:rPr>
        <w:t xml:space="preserve"> را نام برد. رهبر</w:t>
      </w:r>
      <w:r w:rsidRPr="003A70D1">
        <w:rPr>
          <w:rFonts w:ascii="Arial" w:eastAsia="Calibri" w:hAnsi="Arial" w:cs="B Nazanin" w:hint="cs"/>
          <w:sz w:val="24"/>
          <w:szCs w:val="24"/>
          <w:rtl/>
        </w:rPr>
        <w:t>ی تحول</w:t>
      </w:r>
      <w:r w:rsidRPr="003A70D1">
        <w:rPr>
          <w:rFonts w:ascii="Arial" w:eastAsia="Calibri" w:hAnsi="Arial" w:cs="B Nazanin"/>
          <w:sz w:val="24"/>
          <w:szCs w:val="24"/>
          <w:rtl/>
        </w:rPr>
        <w:t xml:space="preserve"> آفر</w:t>
      </w:r>
      <w:r w:rsidRPr="003A70D1">
        <w:rPr>
          <w:rFonts w:ascii="Arial" w:eastAsia="Calibri" w:hAnsi="Arial" w:cs="B Nazanin" w:hint="cs"/>
          <w:sz w:val="24"/>
          <w:szCs w:val="24"/>
          <w:rtl/>
        </w:rPr>
        <w:t>ین</w:t>
      </w:r>
      <w:r w:rsidRPr="003A70D1">
        <w:rPr>
          <w:rFonts w:ascii="Arial" w:eastAsia="Calibri" w:hAnsi="Arial" w:cs="B Nazanin"/>
          <w:sz w:val="24"/>
          <w:szCs w:val="24"/>
          <w:rtl/>
        </w:rPr>
        <w:t xml:space="preserve"> از </w:t>
      </w:r>
      <w:r w:rsidRPr="003A70D1">
        <w:rPr>
          <w:rFonts w:ascii="Arial" w:eastAsia="Calibri" w:hAnsi="Arial" w:cs="B Nazanin" w:hint="cs"/>
          <w:sz w:val="24"/>
          <w:szCs w:val="24"/>
          <w:rtl/>
        </w:rPr>
        <w:t>ج</w:t>
      </w:r>
      <w:r w:rsidRPr="003A70D1">
        <w:rPr>
          <w:rFonts w:ascii="Arial" w:eastAsia="Calibri" w:hAnsi="Arial" w:cs="B Nazanin"/>
          <w:sz w:val="24"/>
          <w:szCs w:val="24"/>
          <w:rtl/>
        </w:rPr>
        <w:t>د</w:t>
      </w:r>
      <w:r w:rsidRPr="003A70D1">
        <w:rPr>
          <w:rFonts w:ascii="Arial" w:eastAsia="Calibri" w:hAnsi="Arial" w:cs="B Nazanin" w:hint="cs"/>
          <w:sz w:val="24"/>
          <w:szCs w:val="24"/>
          <w:rtl/>
        </w:rPr>
        <w:t>یدترین</w:t>
      </w:r>
      <w:r w:rsidRPr="003A70D1">
        <w:rPr>
          <w:rFonts w:ascii="Arial" w:eastAsia="Calibri" w:hAnsi="Arial" w:cs="B Nazanin"/>
          <w:sz w:val="24"/>
          <w:szCs w:val="24"/>
          <w:rtl/>
        </w:rPr>
        <w:t xml:space="preserve"> سب</w:t>
      </w:r>
      <w:r w:rsidRPr="003A70D1">
        <w:rPr>
          <w:rFonts w:ascii="Arial" w:eastAsia="Calibri" w:hAnsi="Arial" w:cs="B Nazanin" w:hint="cs"/>
          <w:sz w:val="24"/>
          <w:szCs w:val="24"/>
          <w:rtl/>
        </w:rPr>
        <w:t>ک</w:t>
      </w:r>
      <w:r w:rsidRPr="003A70D1">
        <w:rPr>
          <w:rFonts w:ascii="Arial" w:eastAsia="Calibri" w:hAnsi="Arial" w:cs="B Nazanin" w:hint="cs"/>
          <w:sz w:val="24"/>
          <w:szCs w:val="24"/>
          <w:rtl/>
        </w:rPr>
        <w:softHyphen/>
      </w:r>
      <w:r w:rsidRPr="003A70D1">
        <w:rPr>
          <w:rFonts w:ascii="Arial" w:eastAsia="Calibri" w:hAnsi="Arial" w:cs="B Nazanin"/>
          <w:sz w:val="24"/>
          <w:szCs w:val="24"/>
          <w:rtl/>
        </w:rPr>
        <w:t>ها</w:t>
      </w:r>
      <w:r w:rsidRPr="003A70D1">
        <w:rPr>
          <w:rFonts w:ascii="Arial" w:eastAsia="Calibri" w:hAnsi="Arial" w:cs="B Nazanin" w:hint="cs"/>
          <w:sz w:val="24"/>
          <w:szCs w:val="24"/>
          <w:rtl/>
        </w:rPr>
        <w:t>ی</w:t>
      </w:r>
      <w:r w:rsidRPr="003A70D1">
        <w:rPr>
          <w:rFonts w:ascii="Arial" w:eastAsia="Calibri" w:hAnsi="Arial" w:cs="B Nazanin"/>
          <w:sz w:val="24"/>
          <w:szCs w:val="24"/>
          <w:rtl/>
        </w:rPr>
        <w:t xml:space="preserve"> رهبر</w:t>
      </w:r>
      <w:r w:rsidRPr="003A70D1">
        <w:rPr>
          <w:rFonts w:ascii="Arial" w:eastAsia="Calibri" w:hAnsi="Arial" w:cs="B Nazanin" w:hint="cs"/>
          <w:sz w:val="24"/>
          <w:szCs w:val="24"/>
          <w:rtl/>
        </w:rPr>
        <w:t>ی</w:t>
      </w:r>
      <w:r w:rsidRPr="003A70D1">
        <w:rPr>
          <w:rFonts w:ascii="Arial" w:eastAsia="Calibri" w:hAnsi="Arial" w:cs="B Nazanin"/>
          <w:sz w:val="24"/>
          <w:szCs w:val="24"/>
          <w:rtl/>
        </w:rPr>
        <w:t xml:space="preserve"> است که</w:t>
      </w:r>
      <w:r w:rsidRPr="003A70D1">
        <w:rPr>
          <w:rFonts w:ascii="Arial" w:eastAsia="Calibri" w:hAnsi="Arial" w:cs="B Nazanin" w:hint="cs"/>
          <w:sz w:val="24"/>
          <w:szCs w:val="24"/>
          <w:rtl/>
        </w:rPr>
        <w:t xml:space="preserve"> بسیار مورد توجه قرار گرفته است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17</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lang w:bidi="ar-SA"/>
        </w:rPr>
        <w:t>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سخنان در حال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مطرح می‌شوند که برنز در سال ١٩٧٨ اظهار داشت که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 گرا</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در</w:t>
      </w:r>
      <w:r w:rsidRPr="003A70D1">
        <w:rPr>
          <w:rFonts w:ascii="Arial" w:eastAsia="Calibri" w:hAnsi="Arial" w:cs="B Nazanin"/>
          <w:sz w:val="24"/>
          <w:szCs w:val="24"/>
          <w:rtl/>
          <w:lang w:bidi="ar-SA"/>
        </w:rPr>
        <w:t xml:space="preserve"> ارتباط</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با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اجتماع</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سازمان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است و به همان نسبت موجب تغ</w:t>
      </w:r>
      <w:r w:rsidRPr="003A70D1">
        <w:rPr>
          <w:rFonts w:ascii="Arial" w:eastAsia="Calibri" w:hAnsi="Arial" w:cs="B Nazanin" w:hint="cs"/>
          <w:sz w:val="24"/>
          <w:szCs w:val="24"/>
          <w:rtl/>
          <w:lang w:bidi="ar-SA"/>
        </w:rPr>
        <w:t>یی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در تفکر و وضع</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انگ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زش</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خواهد</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 xml:space="preserve">شد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18</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sz w:val="24"/>
          <w:szCs w:val="24"/>
          <w:rtl/>
          <w:lang w:bidi="ar-SA"/>
        </w:rPr>
        <w:t>نظر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ه</w:t>
      </w:r>
      <w:r w:rsidRPr="003A70D1">
        <w:rPr>
          <w:rFonts w:ascii="Arial" w:eastAsia="Calibri" w:hAnsi="Arial" w:cs="B Nazanin"/>
          <w:sz w:val="24"/>
          <w:szCs w:val="24"/>
          <w:rtl/>
          <w:lang w:bidi="ar-SA"/>
        </w:rPr>
        <w:t xml:space="preserve">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توسط برنز مطرح و از سو</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بس توسعه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افته</w:t>
      </w:r>
      <w:r w:rsidRPr="003A70D1">
        <w:rPr>
          <w:rFonts w:ascii="Arial" w:eastAsia="Calibri" w:hAnsi="Arial" w:cs="B Nazanin"/>
          <w:sz w:val="24"/>
          <w:szCs w:val="24"/>
          <w:rtl/>
          <w:lang w:bidi="ar-SA"/>
        </w:rPr>
        <w:t xml:space="preserve"> است. برنز ( ١٩٧٨ ) در تحق</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ق</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توص</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ف</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در باره رهبران س</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اس</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مفهوم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را معرف</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کرد؛ ول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هم اکنون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مفهوم در بحث</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شناس</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سازمان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ن</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w:t>
      </w:r>
      <w:r w:rsidRPr="003A70D1">
        <w:rPr>
          <w:rFonts w:ascii="Arial" w:eastAsia="Calibri" w:hAnsi="Arial" w:cs="B Nazanin"/>
          <w:sz w:val="24"/>
          <w:szCs w:val="24"/>
          <w:rtl/>
          <w:lang w:bidi="ar-SA"/>
        </w:rPr>
        <w:t xml:space="preserve"> به همان خوب</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استفاده می‌شود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19</w:t>
      </w:r>
      <w:r w:rsidR="00CD3E3E" w:rsidRPr="003A70D1">
        <w:rPr>
          <w:rFonts w:cs="B Nazanin"/>
          <w:color w:val="000000" w:themeColor="text1"/>
          <w:sz w:val="24"/>
          <w:szCs w:val="24"/>
        </w:rPr>
        <w:t>.[</w:t>
      </w:r>
      <w:r w:rsidR="00FE0B98" w:rsidRPr="003A70D1">
        <w:rPr>
          <w:rFonts w:ascii="Arial" w:eastAsia="Calibri" w:hAnsi="Arial" w:cs="B Nazanin" w:hint="cs"/>
          <w:color w:val="000000" w:themeColor="text1"/>
          <w:sz w:val="24"/>
          <w:szCs w:val="24"/>
          <w:rtl/>
          <w:lang w:bidi="ar-SA"/>
        </w:rPr>
        <w:t xml:space="preserve"> </w:t>
      </w:r>
      <w:r w:rsidRPr="003A70D1">
        <w:rPr>
          <w:rFonts w:ascii="Arial" w:eastAsia="Calibri" w:hAnsi="Arial" w:cs="B Nazanin" w:hint="cs"/>
          <w:sz w:val="24"/>
          <w:szCs w:val="24"/>
          <w:rtl/>
          <w:lang w:bidi="ar-SA"/>
        </w:rPr>
        <w:t>«</w:t>
      </w:r>
      <w:r w:rsidRPr="003A70D1">
        <w:rPr>
          <w:rFonts w:ascii="Arial" w:eastAsia="Calibri" w:hAnsi="Arial" w:cs="B Nazanin"/>
          <w:sz w:val="24"/>
          <w:szCs w:val="24"/>
          <w:rtl/>
          <w:lang w:bidi="ar-SA"/>
        </w:rPr>
        <w:t>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 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به عملکرد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اطلاق م</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softHyphen/>
      </w:r>
      <w:r w:rsidRPr="003A70D1">
        <w:rPr>
          <w:rFonts w:ascii="Arial" w:eastAsia="Calibri" w:hAnsi="Arial" w:cs="B Nazanin" w:hint="eastAsia"/>
          <w:sz w:val="24"/>
          <w:szCs w:val="24"/>
          <w:rtl/>
          <w:lang w:bidi="ar-SA"/>
        </w:rPr>
        <w:t>شود</w:t>
      </w:r>
      <w:r w:rsidRPr="003A70D1">
        <w:rPr>
          <w:rFonts w:ascii="Arial" w:eastAsia="Calibri" w:hAnsi="Arial" w:cs="B Nazanin"/>
          <w:sz w:val="24"/>
          <w:szCs w:val="24"/>
          <w:rtl/>
          <w:lang w:bidi="ar-SA"/>
        </w:rPr>
        <w:t xml:space="preserve"> که درصدد است از طر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ق</w:t>
      </w:r>
      <w:r w:rsidRPr="003A70D1">
        <w:rPr>
          <w:rFonts w:ascii="Arial" w:eastAsia="Calibri" w:hAnsi="Arial" w:cs="B Nazanin"/>
          <w:sz w:val="24"/>
          <w:szCs w:val="24"/>
          <w:rtl/>
          <w:lang w:bidi="ar-SA"/>
        </w:rPr>
        <w:t xml:space="preserve"> </w:t>
      </w:r>
      <w:r w:rsidRPr="003A70D1">
        <w:rPr>
          <w:rFonts w:ascii="Arial" w:eastAsia="Calibri" w:hAnsi="Arial" w:cs="B Nazanin" w:hint="eastAsia"/>
          <w:sz w:val="24"/>
          <w:szCs w:val="24"/>
          <w:rtl/>
          <w:lang w:bidi="ar-SA"/>
        </w:rPr>
        <w:t>نفوذ</w:t>
      </w:r>
      <w:r w:rsidRPr="003A70D1">
        <w:rPr>
          <w:rFonts w:ascii="Arial" w:eastAsia="Calibri" w:hAnsi="Arial" w:cs="B Nazanin"/>
          <w:sz w:val="24"/>
          <w:szCs w:val="24"/>
          <w:rtl/>
          <w:lang w:bidi="ar-SA"/>
        </w:rPr>
        <w:t xml:space="preserve"> آرمان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(کار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زما</w:t>
      </w:r>
      <w:r w:rsidRPr="003A70D1">
        <w:rPr>
          <w:rFonts w:ascii="Arial" w:eastAsia="Calibri" w:hAnsi="Arial" w:cs="B Nazanin"/>
          <w:sz w:val="24"/>
          <w:szCs w:val="24"/>
          <w:rtl/>
          <w:lang w:bidi="ar-SA"/>
        </w:rPr>
        <w:t>)، الهام بخش</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w:t>
      </w:r>
      <w:r w:rsidRPr="003A70D1">
        <w:rPr>
          <w:rFonts w:ascii="Arial" w:eastAsia="Calibri" w:hAnsi="Arial" w:cs="B Nazanin"/>
          <w:sz w:val="24"/>
          <w:szCs w:val="24"/>
          <w:rtl/>
          <w:lang w:bidi="ar-SA"/>
        </w:rPr>
        <w:t xml:space="preserve"> ترغ</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ب</w:t>
      </w:r>
      <w:r w:rsidRPr="003A70D1">
        <w:rPr>
          <w:rFonts w:ascii="Arial" w:eastAsia="Calibri" w:hAnsi="Arial" w:cs="B Nazanin"/>
          <w:sz w:val="24"/>
          <w:szCs w:val="24"/>
          <w:rtl/>
          <w:lang w:bidi="ar-SA"/>
        </w:rPr>
        <w:t xml:space="preserve"> ذهن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حما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توسعه گرا،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را در</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مدار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فراتر از منافع زودگذر شخص</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به حرکت وادارد.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را به</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گونه ا</w:t>
      </w:r>
      <w:r w:rsidRPr="003A70D1">
        <w:rPr>
          <w:rFonts w:ascii="Arial" w:eastAsia="Calibri" w:hAnsi="Arial" w:cs="B Nazanin" w:hint="cs"/>
          <w:sz w:val="24"/>
          <w:szCs w:val="24"/>
          <w:rtl/>
          <w:lang w:bidi="ar-SA"/>
        </w:rPr>
        <w:t xml:space="preserve">ی </w:t>
      </w:r>
      <w:r w:rsidRPr="003A70D1">
        <w:rPr>
          <w:rFonts w:ascii="Arial" w:eastAsia="Calibri" w:hAnsi="Arial" w:cs="B Nazanin" w:hint="eastAsia"/>
          <w:sz w:val="24"/>
          <w:szCs w:val="24"/>
          <w:rtl/>
          <w:lang w:bidi="ar-SA"/>
        </w:rPr>
        <w:t>ارتقا</w:t>
      </w:r>
      <w:r w:rsidRPr="003A70D1">
        <w:rPr>
          <w:rFonts w:ascii="Arial" w:eastAsia="Calibri" w:hAnsi="Arial" w:cs="B Nazanin"/>
          <w:sz w:val="24"/>
          <w:szCs w:val="24"/>
          <w:rtl/>
          <w:lang w:bidi="ar-SA"/>
        </w:rPr>
        <w:t xml:space="preserve"> می‌دهد که به سطوح بالاتر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از ارشد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و آرما نها دست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ابند؛</w:t>
      </w:r>
      <w:r w:rsidRPr="003A70D1">
        <w:rPr>
          <w:rFonts w:ascii="Arial" w:eastAsia="Calibri" w:hAnsi="Arial" w:cs="B Nazanin"/>
          <w:sz w:val="24"/>
          <w:szCs w:val="24"/>
          <w:rtl/>
          <w:lang w:bidi="ar-SA"/>
        </w:rPr>
        <w:t xml:space="preserve"> اهتمام فراوان</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را</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برا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رس</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دن</w:t>
      </w:r>
      <w:r w:rsidRPr="003A70D1">
        <w:rPr>
          <w:rFonts w:ascii="Arial" w:eastAsia="Calibri" w:hAnsi="Arial" w:cs="B Nazanin"/>
          <w:sz w:val="24"/>
          <w:szCs w:val="24"/>
          <w:rtl/>
          <w:lang w:bidi="ar-SA"/>
        </w:rPr>
        <w:t xml:space="preserve"> به دستاوردها</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برتر و احراز خودشکوفا</w:t>
      </w:r>
      <w:r w:rsidRPr="003A70D1">
        <w:rPr>
          <w:rFonts w:ascii="Arial" w:eastAsia="Calibri" w:hAnsi="Arial" w:cs="B Nazanin" w:hint="cs"/>
          <w:sz w:val="24"/>
          <w:szCs w:val="24"/>
          <w:rtl/>
          <w:lang w:bidi="ar-SA"/>
        </w:rPr>
        <w:t>یی</w:t>
      </w:r>
      <w:r w:rsidRPr="003A70D1">
        <w:rPr>
          <w:rFonts w:ascii="Arial" w:eastAsia="Calibri" w:hAnsi="Arial" w:cs="B Nazanin"/>
          <w:sz w:val="24"/>
          <w:szCs w:val="24"/>
          <w:rtl/>
          <w:lang w:bidi="ar-SA"/>
        </w:rPr>
        <w:t xml:space="preserve"> به کار بندند و به تعال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سازمان و</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جامعه 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ند</w:t>
      </w:r>
      <w:r w:rsidRPr="003A70D1">
        <w:rPr>
          <w:rFonts w:ascii="Arial" w:eastAsia="Calibri" w:hAnsi="Arial" w:cs="B Nazanin" w:hint="cs"/>
          <w:sz w:val="24"/>
          <w:szCs w:val="24"/>
          <w:rtl/>
          <w:lang w:bidi="ar-SA"/>
        </w:rPr>
        <w:t>یشید».</w:t>
      </w:r>
      <w:r w:rsidR="005D29EE"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بس</w:t>
      </w:r>
      <w:r w:rsidRPr="003A70D1">
        <w:rPr>
          <w:rFonts w:ascii="Arial" w:eastAsia="Calibri" w:hAnsi="Arial" w:cs="B Nazanin"/>
          <w:sz w:val="24"/>
          <w:szCs w:val="24"/>
          <w:vertAlign w:val="superscript"/>
          <w:rtl/>
          <w:lang w:bidi="ar-SA"/>
        </w:rPr>
        <w:footnoteReference w:id="2"/>
      </w:r>
      <w:r w:rsidRPr="003A70D1">
        <w:rPr>
          <w:rFonts w:ascii="Arial" w:eastAsia="Calibri" w:hAnsi="Arial" w:cs="B Nazanin"/>
          <w:sz w:val="24"/>
          <w:szCs w:val="24"/>
          <w:rtl/>
          <w:lang w:bidi="ar-SA"/>
        </w:rPr>
        <w:t xml:space="preserve"> ( ١٩٨</w:t>
      </w:r>
      <w:r w:rsidRPr="003A70D1">
        <w:rPr>
          <w:rFonts w:ascii="Arial" w:eastAsia="Calibri" w:hAnsi="Arial" w:cs="B Nazanin"/>
          <w:sz w:val="24"/>
          <w:szCs w:val="24"/>
          <w:rtl/>
        </w:rPr>
        <w:t xml:space="preserve">۵ ) </w:t>
      </w:r>
      <w:r w:rsidRPr="003A70D1">
        <w:rPr>
          <w:rFonts w:ascii="Arial" w:eastAsia="Calibri" w:hAnsi="Arial" w:cs="B Nazanin"/>
          <w:sz w:val="24"/>
          <w:szCs w:val="24"/>
          <w:rtl/>
          <w:lang w:bidi="ar-SA"/>
        </w:rPr>
        <w:t>رهبر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را فرد</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تعر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ف</w:t>
      </w:r>
      <w:r w:rsidRPr="003A70D1">
        <w:rPr>
          <w:rFonts w:ascii="Arial" w:eastAsia="Calibri" w:hAnsi="Arial" w:cs="B Nazanin"/>
          <w:sz w:val="24"/>
          <w:szCs w:val="24"/>
          <w:rtl/>
          <w:lang w:bidi="ar-SA"/>
        </w:rPr>
        <w:t xml:space="preserve"> کرد که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روان</w:t>
      </w:r>
      <w:r w:rsidRPr="003A70D1">
        <w:rPr>
          <w:rFonts w:ascii="Arial" w:eastAsia="Calibri" w:hAnsi="Arial" w:cs="B Nazanin"/>
          <w:sz w:val="24"/>
          <w:szCs w:val="24"/>
          <w:rtl/>
          <w:lang w:bidi="ar-SA"/>
        </w:rPr>
        <w:t xml:space="preserve"> را برمی‌</w:t>
      </w:r>
      <w:r w:rsidRPr="003A70D1">
        <w:rPr>
          <w:rFonts w:ascii="Arial" w:eastAsia="Calibri" w:hAnsi="Arial" w:cs="B Nazanin" w:hint="eastAsia"/>
          <w:sz w:val="24"/>
          <w:szCs w:val="24"/>
          <w:rtl/>
          <w:lang w:bidi="ar-SA"/>
        </w:rPr>
        <w:t>انگ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زاند</w:t>
      </w:r>
      <w:r w:rsidRPr="003A70D1">
        <w:rPr>
          <w:rFonts w:ascii="Arial" w:eastAsia="Calibri" w:hAnsi="Arial" w:cs="B Nazanin"/>
          <w:sz w:val="24"/>
          <w:szCs w:val="24"/>
          <w:rtl/>
          <w:lang w:bidi="ar-SA"/>
        </w:rPr>
        <w:t xml:space="preserve"> تا کار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انجام</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دهند</w:t>
      </w:r>
      <w:r w:rsidRPr="003A70D1">
        <w:rPr>
          <w:rFonts w:ascii="Arial" w:eastAsia="Calibri" w:hAnsi="Arial" w:cs="B Nazanin"/>
          <w:sz w:val="24"/>
          <w:szCs w:val="24"/>
          <w:rtl/>
          <w:lang w:bidi="ar-SA"/>
        </w:rPr>
        <w:t xml:space="preserve"> که 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ش</w:t>
      </w:r>
      <w:r w:rsidRPr="003A70D1">
        <w:rPr>
          <w:rFonts w:ascii="Arial" w:eastAsia="Calibri" w:hAnsi="Arial" w:cs="B Nazanin"/>
          <w:sz w:val="24"/>
          <w:szCs w:val="24"/>
          <w:rtl/>
          <w:lang w:bidi="ar-SA"/>
        </w:rPr>
        <w:t xml:space="preserve"> از انتظار اول</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ه</w:t>
      </w:r>
      <w:r w:rsidRPr="003A70D1">
        <w:rPr>
          <w:rFonts w:ascii="Arial" w:eastAsia="Calibri" w:hAnsi="Arial" w:cs="B Nazanin"/>
          <w:sz w:val="24"/>
          <w:szCs w:val="24"/>
          <w:rtl/>
          <w:lang w:bidi="ar-SA"/>
        </w:rPr>
        <w:t xml:space="preserve"> آنهاست.</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بس</w:t>
      </w:r>
      <w:r w:rsidRPr="003A70D1">
        <w:rPr>
          <w:rFonts w:ascii="Arial" w:eastAsia="Calibri" w:hAnsi="Arial" w:cs="B Nazanin"/>
          <w:sz w:val="24"/>
          <w:szCs w:val="24"/>
          <w:rtl/>
          <w:lang w:bidi="ar-SA"/>
        </w:rPr>
        <w:t xml:space="preserve"> با استناد به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افت</w:t>
      </w:r>
      <w:r w:rsidRPr="003A70D1">
        <w:rPr>
          <w:rFonts w:ascii="Arial" w:eastAsia="Calibri" w:hAnsi="Arial" w:cs="B Nazanin"/>
          <w:sz w:val="24"/>
          <w:szCs w:val="24"/>
          <w:rtl/>
          <w:lang w:bidi="ar-SA"/>
        </w:rPr>
        <w:t>ه</w:t>
      </w:r>
      <w:r w:rsidRPr="003A70D1">
        <w:rPr>
          <w:rFonts w:ascii="Arial" w:eastAsia="Calibri" w:hAnsi="Arial" w:cs="B Nazanin" w:hint="cs"/>
          <w:sz w:val="24"/>
          <w:szCs w:val="24"/>
          <w:rtl/>
          <w:lang w:bidi="ar-SA"/>
        </w:rPr>
        <w:t>‌های</w:t>
      </w:r>
      <w:r w:rsidRPr="003A70D1">
        <w:rPr>
          <w:rFonts w:ascii="Arial" w:eastAsia="Calibri" w:hAnsi="Arial" w:cs="B Nazanin"/>
          <w:sz w:val="24"/>
          <w:szCs w:val="24"/>
          <w:rtl/>
          <w:lang w:bidi="ar-SA"/>
        </w:rPr>
        <w:t xml:space="preserve"> برنز مفهوم توسعه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افت</w:t>
      </w:r>
      <w:r w:rsidRPr="003A70D1">
        <w:rPr>
          <w:rFonts w:ascii="Arial" w:eastAsia="Calibri" w:hAnsi="Arial" w:cs="B Nazanin"/>
          <w:sz w:val="24"/>
          <w:szCs w:val="24"/>
          <w:rtl/>
          <w:lang w:bidi="ar-SA"/>
        </w:rPr>
        <w:t xml:space="preserve"> هتر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از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را ارائه کرد. بر</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خلاف</w:t>
      </w:r>
      <w:r w:rsidRPr="003A70D1">
        <w:rPr>
          <w:rFonts w:ascii="Arial" w:eastAsia="Calibri" w:hAnsi="Arial" w:cs="B Nazanin"/>
          <w:sz w:val="24"/>
          <w:szCs w:val="24"/>
          <w:rtl/>
          <w:lang w:bidi="ar-SA"/>
        </w:rPr>
        <w:t xml:space="preserve"> نظر برنز که دو مفهوم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تبادل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تحول 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را غ</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ر</w:t>
      </w:r>
      <w:r w:rsidRPr="003A70D1">
        <w:rPr>
          <w:rFonts w:ascii="Arial" w:eastAsia="Calibri" w:hAnsi="Arial" w:cs="B Nazanin"/>
          <w:sz w:val="24"/>
          <w:szCs w:val="24"/>
          <w:rtl/>
          <w:lang w:bidi="ar-SA"/>
        </w:rPr>
        <w:t xml:space="preserve"> قابل جمع و دو حد نها</w:t>
      </w:r>
      <w:r w:rsidRPr="003A70D1">
        <w:rPr>
          <w:rFonts w:ascii="Arial" w:eastAsia="Calibri" w:hAnsi="Arial" w:cs="B Nazanin" w:hint="cs"/>
          <w:sz w:val="24"/>
          <w:szCs w:val="24"/>
          <w:rtl/>
          <w:lang w:bidi="ar-SA"/>
        </w:rPr>
        <w:t>یی</w:t>
      </w:r>
      <w:r w:rsidRPr="003A70D1">
        <w:rPr>
          <w:rFonts w:ascii="Arial" w:eastAsia="Calibri" w:hAnsi="Arial" w:cs="B Nazanin"/>
          <w:sz w:val="24"/>
          <w:szCs w:val="24"/>
          <w:rtl/>
          <w:lang w:bidi="ar-SA"/>
        </w:rPr>
        <w:t xml:space="preserve"> و</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متضاد</w:t>
      </w:r>
      <w:r w:rsidRPr="003A70D1">
        <w:rPr>
          <w:rFonts w:ascii="Arial" w:eastAsia="Calibri" w:hAnsi="Arial" w:cs="B Nazanin"/>
          <w:sz w:val="24"/>
          <w:szCs w:val="24"/>
          <w:rtl/>
          <w:lang w:bidi="ar-SA"/>
        </w:rPr>
        <w:t xml:space="preserve"> </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ک</w:t>
      </w:r>
      <w:r w:rsidRPr="003A70D1">
        <w:rPr>
          <w:rFonts w:ascii="Arial" w:eastAsia="Calibri" w:hAnsi="Arial" w:cs="B Nazanin"/>
          <w:sz w:val="24"/>
          <w:szCs w:val="24"/>
          <w:rtl/>
          <w:lang w:bidi="ar-SA"/>
        </w:rPr>
        <w:t xml:space="preserve"> ط</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ف</w:t>
      </w:r>
      <w:r w:rsidRPr="003A70D1">
        <w:rPr>
          <w:rFonts w:ascii="Arial" w:eastAsia="Calibri" w:hAnsi="Arial" w:cs="B Nazanin"/>
          <w:sz w:val="24"/>
          <w:szCs w:val="24"/>
          <w:rtl/>
          <w:lang w:bidi="ar-SA"/>
        </w:rPr>
        <w:t xml:space="preserve"> قلمداد می‌کرد، بس ب</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دو مفهوم پ</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وند</w:t>
      </w:r>
      <w:r w:rsidRPr="003A70D1">
        <w:rPr>
          <w:rFonts w:ascii="Arial" w:eastAsia="Calibri" w:hAnsi="Arial" w:cs="B Nazanin"/>
          <w:sz w:val="24"/>
          <w:szCs w:val="24"/>
          <w:rtl/>
          <w:lang w:bidi="ar-SA"/>
        </w:rPr>
        <w:t xml:space="preserve"> قائل شد و بر ا</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نظر بود که رهبر در</w:t>
      </w:r>
      <w:r w:rsidRPr="003A70D1">
        <w:rPr>
          <w:rFonts w:ascii="Arial" w:eastAsia="Calibri" w:hAnsi="Arial" w:cs="B Nazanin" w:hint="cs"/>
          <w:sz w:val="24"/>
          <w:szCs w:val="24"/>
          <w:rtl/>
          <w:lang w:bidi="ar-SA"/>
        </w:rPr>
        <w:t xml:space="preserve"> </w:t>
      </w:r>
      <w:r w:rsidRPr="003A70D1">
        <w:rPr>
          <w:rFonts w:ascii="Arial" w:eastAsia="Calibri" w:hAnsi="Arial" w:cs="B Nazanin" w:hint="eastAsia"/>
          <w:sz w:val="24"/>
          <w:szCs w:val="24"/>
          <w:rtl/>
          <w:lang w:bidi="ar-SA"/>
        </w:rPr>
        <w:t>موقع</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تبادل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و در موقع</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ت</w:t>
      </w:r>
      <w:r w:rsidRPr="003A70D1">
        <w:rPr>
          <w:rFonts w:ascii="Arial" w:eastAsia="Calibri" w:hAnsi="Arial" w:cs="B Nazanin"/>
          <w:sz w:val="24"/>
          <w:szCs w:val="24"/>
          <w:rtl/>
          <w:lang w:bidi="ar-SA"/>
        </w:rPr>
        <w:t xml:space="preserve"> د</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گر</w:t>
      </w:r>
      <w:r w:rsidRPr="003A70D1">
        <w:rPr>
          <w:rFonts w:ascii="Arial" w:eastAsia="Calibri" w:hAnsi="Arial" w:cs="B Nazanin"/>
          <w:sz w:val="24"/>
          <w:szCs w:val="24"/>
          <w:rtl/>
          <w:lang w:bidi="ar-SA"/>
        </w:rPr>
        <w:t xml:space="preserve"> می‌تواند تحول</w:t>
      </w:r>
      <w:r w:rsidRPr="003A70D1">
        <w:rPr>
          <w:rFonts w:ascii="Arial" w:eastAsia="Calibri" w:hAnsi="Arial" w:cs="B Nazanin" w:hint="cs"/>
          <w:sz w:val="24"/>
          <w:szCs w:val="24"/>
          <w:rtl/>
          <w:lang w:bidi="ar-SA"/>
        </w:rPr>
        <w:t xml:space="preserve"> </w:t>
      </w:r>
      <w:r w:rsidRPr="003A70D1">
        <w:rPr>
          <w:rFonts w:ascii="Arial" w:eastAsia="Calibri" w:hAnsi="Arial" w:cs="B Nazanin"/>
          <w:sz w:val="24"/>
          <w:szCs w:val="24"/>
          <w:rtl/>
          <w:lang w:bidi="ar-SA"/>
        </w:rPr>
        <w:t>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باشد. و</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در آثار بعد</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خود، رهبر</w:t>
      </w:r>
      <w:r w:rsidRPr="003A70D1">
        <w:rPr>
          <w:rFonts w:ascii="Arial" w:eastAsia="Calibri" w:hAnsi="Arial" w:cs="B Nazanin" w:hint="cs"/>
          <w:sz w:val="24"/>
          <w:szCs w:val="24"/>
          <w:rtl/>
          <w:lang w:bidi="ar-SA"/>
        </w:rPr>
        <w:t xml:space="preserve">ی </w:t>
      </w:r>
      <w:r w:rsidRPr="003A70D1">
        <w:rPr>
          <w:rFonts w:ascii="Arial" w:eastAsia="Calibri" w:hAnsi="Arial" w:cs="B Nazanin" w:hint="eastAsia"/>
          <w:sz w:val="24"/>
          <w:szCs w:val="24"/>
          <w:rtl/>
          <w:lang w:bidi="ar-SA"/>
        </w:rPr>
        <w:t>تحو</w:t>
      </w:r>
      <w:r w:rsidRPr="003A70D1">
        <w:rPr>
          <w:rFonts w:ascii="Arial" w:eastAsia="Calibri" w:hAnsi="Arial" w:cs="B Nazanin"/>
          <w:sz w:val="24"/>
          <w:szCs w:val="24"/>
          <w:rtl/>
          <w:lang w:bidi="ar-SA"/>
        </w:rPr>
        <w:t xml:space="preserve"> ل</w:t>
      </w:r>
      <w:r w:rsidR="0029529C" w:rsidRPr="003A70D1">
        <w:rPr>
          <w:rFonts w:ascii="Arial" w:eastAsia="Calibri" w:hAnsi="Arial" w:cs="B Nazanin" w:hint="cs"/>
          <w:sz w:val="24"/>
          <w:szCs w:val="24"/>
          <w:rtl/>
          <w:lang w:bidi="ar-SA"/>
        </w:rPr>
        <w:softHyphen/>
      </w:r>
      <w:r w:rsidRPr="003A70D1">
        <w:rPr>
          <w:rFonts w:ascii="Arial" w:eastAsia="Calibri" w:hAnsi="Arial" w:cs="B Nazanin"/>
          <w:sz w:val="24"/>
          <w:szCs w:val="24"/>
          <w:rtl/>
          <w:lang w:bidi="ar-SA"/>
        </w:rPr>
        <w:t>آفر</w:t>
      </w:r>
      <w:r w:rsidRPr="003A70D1">
        <w:rPr>
          <w:rFonts w:ascii="Arial" w:eastAsia="Calibri" w:hAnsi="Arial" w:cs="B Nazanin" w:hint="cs"/>
          <w:sz w:val="24"/>
          <w:szCs w:val="24"/>
          <w:rtl/>
          <w:lang w:bidi="ar-SA"/>
        </w:rPr>
        <w:t>ی</w:t>
      </w:r>
      <w:r w:rsidRPr="003A70D1">
        <w:rPr>
          <w:rFonts w:ascii="Arial" w:eastAsia="Calibri" w:hAnsi="Arial" w:cs="B Nazanin" w:hint="eastAsia"/>
          <w:sz w:val="24"/>
          <w:szCs w:val="24"/>
          <w:rtl/>
          <w:lang w:bidi="ar-SA"/>
        </w:rPr>
        <w:t>ن</w:t>
      </w:r>
      <w:r w:rsidRPr="003A70D1">
        <w:rPr>
          <w:rFonts w:ascii="Arial" w:eastAsia="Calibri" w:hAnsi="Arial" w:cs="B Nazanin"/>
          <w:sz w:val="24"/>
          <w:szCs w:val="24"/>
          <w:rtl/>
          <w:lang w:bidi="ar-SA"/>
        </w:rPr>
        <w:t xml:space="preserve"> را مکمل رهبر</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تبادل</w:t>
      </w:r>
      <w:r w:rsidRPr="003A70D1">
        <w:rPr>
          <w:rFonts w:ascii="Arial" w:eastAsia="Calibri" w:hAnsi="Arial" w:cs="B Nazanin" w:hint="cs"/>
          <w:sz w:val="24"/>
          <w:szCs w:val="24"/>
          <w:rtl/>
          <w:lang w:bidi="ar-SA"/>
        </w:rPr>
        <w:t>ی</w:t>
      </w:r>
      <w:r w:rsidRPr="003A70D1">
        <w:rPr>
          <w:rFonts w:ascii="Arial" w:eastAsia="Calibri" w:hAnsi="Arial" w:cs="B Nazanin"/>
          <w:sz w:val="24"/>
          <w:szCs w:val="24"/>
          <w:rtl/>
          <w:lang w:bidi="ar-SA"/>
        </w:rPr>
        <w:t xml:space="preserve"> قلمداد کرد</w:t>
      </w:r>
      <w:r w:rsidRPr="003A70D1">
        <w:rPr>
          <w:rFonts w:ascii="Arial" w:eastAsia="Calibri" w:hAnsi="Arial" w:cs="B Nazanin" w:hint="cs"/>
          <w:sz w:val="24"/>
          <w:szCs w:val="24"/>
          <w:rtl/>
          <w:lang w:bidi="ar-SA"/>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20</w:t>
      </w:r>
      <w:r w:rsidR="00CD3E3E" w:rsidRPr="003A70D1">
        <w:rPr>
          <w:rFonts w:cs="B Nazanin"/>
          <w:color w:val="000000" w:themeColor="text1"/>
          <w:sz w:val="24"/>
          <w:szCs w:val="24"/>
        </w:rPr>
        <w:t>.[</w:t>
      </w:r>
    </w:p>
    <w:p w:rsidR="00882656" w:rsidRPr="003A70D1" w:rsidRDefault="00EF3061" w:rsidP="003A70D1">
      <w:pPr>
        <w:spacing w:after="0" w:line="240" w:lineRule="auto"/>
        <w:jc w:val="both"/>
        <w:rPr>
          <w:rFonts w:cs="B Nazanin"/>
          <w:b/>
          <w:bCs/>
          <w:sz w:val="24"/>
          <w:szCs w:val="24"/>
          <w:rtl/>
          <w:lang w:bidi="ar-SA"/>
        </w:rPr>
      </w:pPr>
      <w:r w:rsidRPr="003A70D1">
        <w:rPr>
          <w:rFonts w:cs="B Nazanin" w:hint="cs"/>
          <w:b/>
          <w:bCs/>
          <w:sz w:val="24"/>
          <w:szCs w:val="24"/>
          <w:rtl/>
          <w:lang w:bidi="ar-SA"/>
        </w:rPr>
        <w:t xml:space="preserve">3. </w:t>
      </w:r>
      <w:r w:rsidR="00882656" w:rsidRPr="003A70D1">
        <w:rPr>
          <w:rFonts w:cs="B Nazanin" w:hint="cs"/>
          <w:b/>
          <w:bCs/>
          <w:sz w:val="24"/>
          <w:szCs w:val="24"/>
          <w:rtl/>
          <w:lang w:bidi="ar-SA"/>
        </w:rPr>
        <w:t>رفتار ایمنی</w:t>
      </w:r>
    </w:p>
    <w:p w:rsidR="00882656" w:rsidRPr="003A70D1" w:rsidRDefault="00882656" w:rsidP="003A70D1">
      <w:pPr>
        <w:spacing w:after="0" w:line="240" w:lineRule="auto"/>
        <w:jc w:val="both"/>
        <w:rPr>
          <w:rFonts w:cs="B Nazanin"/>
          <w:sz w:val="24"/>
          <w:szCs w:val="24"/>
          <w:rtl/>
          <w:lang w:bidi="ar-SA"/>
        </w:rPr>
      </w:pPr>
      <w:r w:rsidRPr="003A70D1">
        <w:rPr>
          <w:rFonts w:cs="B Nazanin"/>
          <w:sz w:val="24"/>
          <w:szCs w:val="24"/>
          <w:rtl/>
          <w:lang w:bidi="ar-SA"/>
        </w:rPr>
        <w:t>کارکنان در محيط</w:t>
      </w:r>
      <w:r w:rsidRPr="003A70D1">
        <w:rPr>
          <w:rFonts w:cs="B Nazanin" w:hint="cs"/>
          <w:sz w:val="24"/>
          <w:szCs w:val="24"/>
          <w:rtl/>
          <w:lang w:bidi="ar-SA"/>
        </w:rPr>
        <w:softHyphen/>
      </w:r>
      <w:r w:rsidRPr="003A70D1">
        <w:rPr>
          <w:rFonts w:cs="B Nazanin"/>
          <w:sz w:val="24"/>
          <w:szCs w:val="24"/>
          <w:rtl/>
          <w:lang w:bidi="ar-SA"/>
        </w:rPr>
        <w:t>های کاری با توجه به نوع فعاليت و ویژگی</w:t>
      </w:r>
      <w:r w:rsidRPr="003A70D1">
        <w:rPr>
          <w:rFonts w:cs="B Nazanin" w:hint="cs"/>
          <w:sz w:val="24"/>
          <w:szCs w:val="24"/>
          <w:rtl/>
          <w:lang w:bidi="ar-SA"/>
        </w:rPr>
        <w:softHyphen/>
      </w:r>
      <w:r w:rsidRPr="003A70D1">
        <w:rPr>
          <w:rFonts w:cs="B Nazanin"/>
          <w:sz w:val="24"/>
          <w:szCs w:val="24"/>
          <w:rtl/>
          <w:lang w:bidi="ar-SA"/>
        </w:rPr>
        <w:t>های فرآیندی با انواع مختلفی از عوامل آسيب</w:t>
      </w:r>
      <w:r w:rsidRPr="003A70D1">
        <w:rPr>
          <w:rFonts w:cs="B Nazanin" w:hint="cs"/>
          <w:sz w:val="24"/>
          <w:szCs w:val="24"/>
          <w:rtl/>
          <w:lang w:bidi="ar-SA"/>
        </w:rPr>
        <w:softHyphen/>
      </w:r>
      <w:r w:rsidRPr="003A70D1">
        <w:rPr>
          <w:rFonts w:cs="B Nazanin"/>
          <w:sz w:val="24"/>
          <w:szCs w:val="24"/>
          <w:rtl/>
          <w:lang w:bidi="ar-SA"/>
        </w:rPr>
        <w:t xml:space="preserve">زای </w:t>
      </w:r>
      <w:r w:rsidRPr="003A70D1">
        <w:rPr>
          <w:rFonts w:cs="B Nazanin" w:hint="cs"/>
          <w:sz w:val="24"/>
          <w:szCs w:val="24"/>
          <w:rtl/>
          <w:lang w:bidi="ar-SA"/>
        </w:rPr>
        <w:t>سلامت</w:t>
      </w:r>
      <w:r w:rsidRPr="003A70D1">
        <w:rPr>
          <w:rFonts w:cs="B Nazanin"/>
          <w:sz w:val="24"/>
          <w:szCs w:val="24"/>
          <w:rtl/>
          <w:lang w:bidi="ar-SA"/>
        </w:rPr>
        <w:t xml:space="preserve"> در تماس هستن</w:t>
      </w:r>
      <w:r w:rsidRPr="003A70D1">
        <w:rPr>
          <w:rFonts w:cs="B Nazanin" w:hint="cs"/>
          <w:sz w:val="24"/>
          <w:szCs w:val="24"/>
          <w:rtl/>
          <w:lang w:bidi="ar-SA"/>
        </w:rPr>
        <w:t xml:space="preserve">د. </w:t>
      </w:r>
      <w:r w:rsidRPr="003A70D1">
        <w:rPr>
          <w:rFonts w:cs="B Nazanin"/>
          <w:sz w:val="24"/>
          <w:szCs w:val="24"/>
          <w:rtl/>
          <w:lang w:bidi="ar-SA"/>
        </w:rPr>
        <w:t xml:space="preserve">حفظ و تأمين </w:t>
      </w:r>
      <w:r w:rsidRPr="003A70D1">
        <w:rPr>
          <w:rFonts w:cs="B Nazanin" w:hint="cs"/>
          <w:sz w:val="24"/>
          <w:szCs w:val="24"/>
          <w:rtl/>
          <w:lang w:bidi="ar-SA"/>
        </w:rPr>
        <w:t>سلامتی</w:t>
      </w:r>
      <w:r w:rsidRPr="003A70D1">
        <w:rPr>
          <w:rFonts w:cs="B Nazanin"/>
          <w:sz w:val="24"/>
          <w:szCs w:val="24"/>
          <w:rtl/>
          <w:lang w:bidi="ar-SA"/>
        </w:rPr>
        <w:t xml:space="preserve"> افراد از اولویت</w:t>
      </w:r>
      <w:r w:rsidRPr="003A70D1">
        <w:rPr>
          <w:rFonts w:cs="B Nazanin" w:hint="cs"/>
          <w:sz w:val="24"/>
          <w:szCs w:val="24"/>
          <w:rtl/>
          <w:lang w:bidi="ar-SA"/>
        </w:rPr>
        <w:softHyphen/>
      </w:r>
      <w:r w:rsidRPr="003A70D1">
        <w:rPr>
          <w:rFonts w:cs="B Nazanin"/>
          <w:sz w:val="24"/>
          <w:szCs w:val="24"/>
          <w:rtl/>
          <w:lang w:bidi="ar-SA"/>
        </w:rPr>
        <w:t>های توسعه</w:t>
      </w:r>
      <w:r w:rsidRPr="003A70D1">
        <w:rPr>
          <w:rFonts w:cs="B Nazanin" w:hint="cs"/>
          <w:sz w:val="24"/>
          <w:szCs w:val="24"/>
          <w:rtl/>
          <w:lang w:bidi="ar-SA"/>
        </w:rPr>
        <w:softHyphen/>
      </w:r>
      <w:r w:rsidRPr="003A70D1">
        <w:rPr>
          <w:rFonts w:cs="B Nazanin"/>
          <w:sz w:val="24"/>
          <w:szCs w:val="24"/>
          <w:rtl/>
          <w:lang w:bidi="ar-SA"/>
        </w:rPr>
        <w:t>ای هر کشوری به شمار می</w:t>
      </w:r>
      <w:r w:rsidRPr="003A70D1">
        <w:rPr>
          <w:rFonts w:cs="B Nazanin" w:hint="cs"/>
          <w:sz w:val="24"/>
          <w:szCs w:val="24"/>
          <w:rtl/>
          <w:lang w:bidi="ar-SA"/>
        </w:rPr>
        <w:softHyphen/>
      </w:r>
      <w:r w:rsidRPr="003A70D1">
        <w:rPr>
          <w:rFonts w:cs="B Nazanin"/>
          <w:sz w:val="24"/>
          <w:szCs w:val="24"/>
          <w:rtl/>
          <w:lang w:bidi="ar-SA"/>
        </w:rPr>
        <w:t>آید و دست اندرکاران بخش س</w:t>
      </w:r>
      <w:r w:rsidRPr="003A70D1">
        <w:rPr>
          <w:rFonts w:cs="B Nazanin" w:hint="cs"/>
          <w:sz w:val="24"/>
          <w:szCs w:val="24"/>
          <w:rtl/>
          <w:lang w:bidi="ar-SA"/>
        </w:rPr>
        <w:t>لامت</w:t>
      </w:r>
      <w:r w:rsidRPr="003A70D1">
        <w:rPr>
          <w:rFonts w:cs="B Nazanin"/>
          <w:sz w:val="24"/>
          <w:szCs w:val="24"/>
          <w:rtl/>
          <w:lang w:bidi="ar-SA"/>
        </w:rPr>
        <w:t xml:space="preserve"> همواره در ت</w:t>
      </w:r>
      <w:r w:rsidRPr="003A70D1">
        <w:rPr>
          <w:rFonts w:cs="B Nazanin" w:hint="cs"/>
          <w:sz w:val="24"/>
          <w:szCs w:val="24"/>
          <w:rtl/>
          <w:lang w:bidi="ar-SA"/>
        </w:rPr>
        <w:t>لاشند</w:t>
      </w:r>
      <w:r w:rsidRPr="003A70D1">
        <w:rPr>
          <w:rFonts w:cs="B Nazanin"/>
          <w:sz w:val="24"/>
          <w:szCs w:val="24"/>
          <w:rtl/>
          <w:lang w:bidi="ar-SA"/>
        </w:rPr>
        <w:t xml:space="preserve"> با بهره</w:t>
      </w:r>
      <w:r w:rsidRPr="003A70D1">
        <w:rPr>
          <w:rFonts w:cs="B Nazanin" w:hint="cs"/>
          <w:sz w:val="24"/>
          <w:szCs w:val="24"/>
          <w:rtl/>
          <w:lang w:bidi="ar-SA"/>
        </w:rPr>
        <w:softHyphen/>
      </w:r>
      <w:r w:rsidRPr="003A70D1">
        <w:rPr>
          <w:rFonts w:cs="B Nazanin"/>
          <w:sz w:val="24"/>
          <w:szCs w:val="24"/>
          <w:rtl/>
          <w:lang w:bidi="ar-SA"/>
        </w:rPr>
        <w:t>گيری از منابع در دسترس خود، بهترین خدمات بهداشتی - درمانی را به جامعه ارائه دهند</w:t>
      </w:r>
      <w:r w:rsidRPr="003A70D1">
        <w:rPr>
          <w:rFonts w:cs="B Nazanin" w:hint="cs"/>
          <w:sz w:val="24"/>
          <w:szCs w:val="24"/>
          <w:rtl/>
          <w:lang w:bidi="ar-SA"/>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21</w:t>
      </w:r>
      <w:r w:rsidR="00CD3E3E" w:rsidRPr="003A70D1">
        <w:rPr>
          <w:rFonts w:cs="B Nazanin"/>
          <w:color w:val="000000" w:themeColor="text1"/>
          <w:sz w:val="24"/>
          <w:szCs w:val="24"/>
        </w:rPr>
        <w:t>.[</w:t>
      </w:r>
      <w:r w:rsidR="005428BD" w:rsidRPr="003A70D1">
        <w:rPr>
          <w:rFonts w:cs="B Nazanin" w:hint="cs"/>
          <w:sz w:val="24"/>
          <w:szCs w:val="24"/>
          <w:rtl/>
          <w:lang w:bidi="ar-SA"/>
        </w:rPr>
        <w:t xml:space="preserve"> </w:t>
      </w:r>
      <w:r w:rsidRPr="003A70D1">
        <w:rPr>
          <w:rFonts w:cs="B Nazanin" w:hint="cs"/>
          <w:sz w:val="24"/>
          <w:szCs w:val="24"/>
          <w:rtl/>
          <w:lang w:bidi="ar-SA"/>
        </w:rPr>
        <w:t>ا</w:t>
      </w:r>
      <w:r w:rsidRPr="003A70D1">
        <w:rPr>
          <w:rFonts w:cs="B Nazanin"/>
          <w:sz w:val="24"/>
          <w:szCs w:val="24"/>
          <w:rtl/>
          <w:lang w:bidi="ar-SA"/>
        </w:rPr>
        <w:t>یمنی را می</w:t>
      </w:r>
      <w:r w:rsidRPr="003A70D1">
        <w:rPr>
          <w:rFonts w:cs="B Nazanin" w:hint="cs"/>
          <w:sz w:val="24"/>
          <w:szCs w:val="24"/>
          <w:rtl/>
          <w:lang w:bidi="ar-SA"/>
        </w:rPr>
        <w:softHyphen/>
      </w:r>
      <w:r w:rsidRPr="003A70D1">
        <w:rPr>
          <w:rFonts w:cs="B Nazanin"/>
          <w:sz w:val="24"/>
          <w:szCs w:val="24"/>
          <w:rtl/>
          <w:lang w:bidi="ar-SA"/>
        </w:rPr>
        <w:t>توان حفاظت انسان و کارایی او در زمان بروز صدمات و پیشگیري از صدمه دیدن انسان تعریف کرد</w:t>
      </w:r>
      <w:r w:rsidR="00024B18" w:rsidRPr="003A70D1">
        <w:rPr>
          <w:rFonts w:cs="B Nazanin"/>
          <w:sz w:val="24"/>
          <w:szCs w:val="24"/>
          <w:lang w:bidi="ar-SA"/>
        </w:rPr>
        <w:t xml:space="preserve"> .</w:t>
      </w:r>
      <w:r w:rsidRPr="003A70D1">
        <w:rPr>
          <w:rFonts w:cs="B Nazanin"/>
          <w:sz w:val="24"/>
          <w:szCs w:val="24"/>
          <w:rtl/>
          <w:lang w:bidi="ar-SA"/>
        </w:rPr>
        <w:t>یکی از نمودهاي عملیاتی فرهنگ صنعتی کارکردن با رعایت مقررات ایمنی است. در معادن و صنایع معدنی رعایت مقررات</w:t>
      </w:r>
      <w:r w:rsidRPr="003A70D1">
        <w:rPr>
          <w:rFonts w:cs="B Nazanin" w:hint="cs"/>
          <w:sz w:val="24"/>
          <w:szCs w:val="24"/>
          <w:rtl/>
          <w:lang w:bidi="ar-SA"/>
        </w:rPr>
        <w:t xml:space="preserve"> </w:t>
      </w:r>
      <w:r w:rsidRPr="003A70D1">
        <w:rPr>
          <w:rFonts w:cs="B Nazanin"/>
          <w:sz w:val="24"/>
          <w:szCs w:val="24"/>
          <w:rtl/>
          <w:lang w:bidi="ar-SA"/>
        </w:rPr>
        <w:t>ایمنی از خود کار،</w:t>
      </w:r>
      <w:r w:rsidRPr="003A70D1">
        <w:rPr>
          <w:rFonts w:cs="B Nazanin" w:hint="cs"/>
          <w:sz w:val="24"/>
          <w:szCs w:val="24"/>
          <w:rtl/>
          <w:lang w:bidi="ar-SA"/>
        </w:rPr>
        <w:t xml:space="preserve"> </w:t>
      </w:r>
      <w:r w:rsidRPr="003A70D1">
        <w:rPr>
          <w:rFonts w:cs="B Nazanin"/>
          <w:sz w:val="24"/>
          <w:szCs w:val="24"/>
          <w:rtl/>
          <w:lang w:bidi="ar-SA"/>
        </w:rPr>
        <w:t>مهم</w:t>
      </w:r>
      <w:r w:rsidRPr="003A70D1">
        <w:rPr>
          <w:rFonts w:cs="B Nazanin" w:hint="cs"/>
          <w:sz w:val="24"/>
          <w:szCs w:val="24"/>
          <w:rtl/>
          <w:lang w:bidi="ar-SA"/>
        </w:rPr>
        <w:softHyphen/>
      </w:r>
      <w:r w:rsidRPr="003A70D1">
        <w:rPr>
          <w:rFonts w:cs="B Nazanin"/>
          <w:sz w:val="24"/>
          <w:szCs w:val="24"/>
          <w:rtl/>
          <w:lang w:bidi="ar-SA"/>
        </w:rPr>
        <w:t>تر بوده و تحت کنترل قراردادن حوادث از اهمیت ویژ ه</w:t>
      </w:r>
      <w:r w:rsidRPr="003A70D1">
        <w:rPr>
          <w:rFonts w:cs="B Nazanin" w:hint="cs"/>
          <w:sz w:val="24"/>
          <w:szCs w:val="24"/>
          <w:rtl/>
          <w:lang w:bidi="ar-SA"/>
        </w:rPr>
        <w:softHyphen/>
      </w:r>
      <w:r w:rsidRPr="003A70D1">
        <w:rPr>
          <w:rFonts w:cs="B Nazanin"/>
          <w:sz w:val="24"/>
          <w:szCs w:val="24"/>
          <w:rtl/>
          <w:lang w:bidi="ar-SA"/>
        </w:rPr>
        <w:t xml:space="preserve">اي برخوردار </w:t>
      </w:r>
      <w:r w:rsidRPr="003A70D1">
        <w:rPr>
          <w:rFonts w:cs="B Nazanin" w:hint="cs"/>
          <w:sz w:val="24"/>
          <w:szCs w:val="24"/>
          <w:rtl/>
          <w:lang w:bidi="ar-SA"/>
        </w:rPr>
        <w:t>است.</w:t>
      </w:r>
      <w:r w:rsidRPr="003A70D1">
        <w:rPr>
          <w:rFonts w:cs="B Nazanin"/>
          <w:sz w:val="24"/>
          <w:szCs w:val="24"/>
          <w:lang w:bidi="ar-SA"/>
        </w:rPr>
        <w:t xml:space="preserve"> </w:t>
      </w:r>
      <w:r w:rsidRPr="003A70D1">
        <w:rPr>
          <w:rFonts w:cs="B Nazanin"/>
          <w:sz w:val="24"/>
          <w:szCs w:val="24"/>
          <w:rtl/>
          <w:lang w:bidi="ar-SA"/>
        </w:rPr>
        <w:t>ایمن کارکردن یک نگرش انسانی و فرهنگی است؛ یعنی ابتدا بایستی نگرش انسان</w:t>
      </w:r>
      <w:r w:rsidRPr="003A70D1">
        <w:rPr>
          <w:rFonts w:cs="B Nazanin" w:hint="cs"/>
          <w:sz w:val="24"/>
          <w:szCs w:val="24"/>
          <w:rtl/>
          <w:lang w:bidi="ar-SA"/>
        </w:rPr>
        <w:softHyphen/>
      </w:r>
      <w:r w:rsidRPr="003A70D1">
        <w:rPr>
          <w:rFonts w:cs="B Nazanin"/>
          <w:sz w:val="24"/>
          <w:szCs w:val="24"/>
          <w:rtl/>
          <w:lang w:bidi="ar-SA"/>
        </w:rPr>
        <w:t>هاي سازمانی نسبت به ایمنی تغییر یابد تا</w:t>
      </w:r>
      <w:r w:rsidRPr="003A70D1">
        <w:rPr>
          <w:rFonts w:cs="B Nazanin" w:hint="cs"/>
          <w:sz w:val="24"/>
          <w:szCs w:val="24"/>
          <w:rtl/>
          <w:lang w:bidi="ar-SA"/>
        </w:rPr>
        <w:t xml:space="preserve"> </w:t>
      </w:r>
      <w:r w:rsidRPr="003A70D1">
        <w:rPr>
          <w:rFonts w:cs="B Nazanin"/>
          <w:sz w:val="24"/>
          <w:szCs w:val="24"/>
          <w:rtl/>
          <w:lang w:bidi="ar-SA"/>
        </w:rPr>
        <w:t>فرهنگ ایمنی حاصل شده و به مرور فرهنگ صنعتی شکل بگیرد. هزینه</w:t>
      </w:r>
      <w:r w:rsidRPr="003A70D1">
        <w:rPr>
          <w:rFonts w:cs="B Nazanin" w:hint="cs"/>
          <w:sz w:val="24"/>
          <w:szCs w:val="24"/>
          <w:rtl/>
          <w:lang w:bidi="ar-SA"/>
        </w:rPr>
        <w:softHyphen/>
      </w:r>
      <w:r w:rsidRPr="003A70D1">
        <w:rPr>
          <w:rFonts w:cs="B Nazanin"/>
          <w:sz w:val="24"/>
          <w:szCs w:val="24"/>
          <w:rtl/>
          <w:lang w:bidi="ar-SA"/>
        </w:rPr>
        <w:t>ها و خسارت</w:t>
      </w:r>
      <w:r w:rsidRPr="003A70D1">
        <w:rPr>
          <w:rFonts w:cs="B Nazanin" w:hint="cs"/>
          <w:sz w:val="24"/>
          <w:szCs w:val="24"/>
          <w:rtl/>
          <w:lang w:bidi="ar-SA"/>
        </w:rPr>
        <w:softHyphen/>
      </w:r>
      <w:r w:rsidRPr="003A70D1">
        <w:rPr>
          <w:rFonts w:cs="B Nazanin"/>
          <w:sz w:val="24"/>
          <w:szCs w:val="24"/>
          <w:rtl/>
          <w:lang w:bidi="ar-SA"/>
        </w:rPr>
        <w:t>هاي مالی و انسانی ناشی از ضعیف بودن</w:t>
      </w:r>
      <w:r w:rsidRPr="003A70D1">
        <w:rPr>
          <w:rFonts w:cs="B Nazanin" w:hint="cs"/>
          <w:sz w:val="24"/>
          <w:szCs w:val="24"/>
          <w:rtl/>
          <w:lang w:bidi="ar-SA"/>
        </w:rPr>
        <w:t xml:space="preserve"> </w:t>
      </w:r>
      <w:r w:rsidRPr="003A70D1">
        <w:rPr>
          <w:rFonts w:cs="B Nazanin"/>
          <w:sz w:val="24"/>
          <w:szCs w:val="24"/>
          <w:rtl/>
          <w:lang w:bidi="ar-SA"/>
        </w:rPr>
        <w:t>فرهنگ صنعتی و ایمنی در سازمان</w:t>
      </w:r>
      <w:r w:rsidRPr="003A70D1">
        <w:rPr>
          <w:rFonts w:cs="B Nazanin" w:hint="cs"/>
          <w:sz w:val="24"/>
          <w:szCs w:val="24"/>
          <w:rtl/>
          <w:lang w:bidi="ar-SA"/>
        </w:rPr>
        <w:softHyphen/>
      </w:r>
      <w:r w:rsidRPr="003A70D1">
        <w:rPr>
          <w:rFonts w:cs="B Nazanin"/>
          <w:sz w:val="24"/>
          <w:szCs w:val="24"/>
          <w:rtl/>
          <w:lang w:bidi="ar-SA"/>
        </w:rPr>
        <w:t>ها بسیار زیاد است</w:t>
      </w:r>
      <w:r w:rsidRPr="003A70D1">
        <w:rPr>
          <w:rFonts w:cs="B Nazanin" w:hint="cs"/>
          <w:sz w:val="24"/>
          <w:szCs w:val="24"/>
          <w:rtl/>
          <w:lang w:bidi="ar-SA"/>
        </w:rPr>
        <w:t xml:space="preserve"> </w:t>
      </w:r>
      <w:r w:rsidR="00CD3E3E" w:rsidRPr="003A70D1">
        <w:rPr>
          <w:rFonts w:cs="B Nazanin"/>
          <w:color w:val="000000" w:themeColor="text1"/>
          <w:sz w:val="24"/>
          <w:szCs w:val="24"/>
        </w:rPr>
        <w:t>]</w:t>
      </w:r>
      <w:r w:rsidR="00B54B02" w:rsidRPr="003A70D1">
        <w:rPr>
          <w:rFonts w:cs="B Nazanin" w:hint="cs"/>
          <w:color w:val="000000" w:themeColor="text1"/>
          <w:sz w:val="24"/>
          <w:szCs w:val="24"/>
          <w:rtl/>
        </w:rPr>
        <w:t>22</w:t>
      </w:r>
      <w:r w:rsidR="00CD3E3E" w:rsidRPr="003A70D1">
        <w:rPr>
          <w:rFonts w:cs="B Nazanin"/>
          <w:color w:val="000000" w:themeColor="text1"/>
          <w:sz w:val="24"/>
          <w:szCs w:val="24"/>
        </w:rPr>
        <w:t>.[</w:t>
      </w:r>
      <w:r w:rsidR="005428BD" w:rsidRPr="003A70D1">
        <w:rPr>
          <w:rFonts w:cs="B Nazanin" w:hint="cs"/>
          <w:sz w:val="24"/>
          <w:szCs w:val="24"/>
          <w:rtl/>
          <w:lang w:bidi="ar-SA"/>
        </w:rPr>
        <w:t xml:space="preserve"> </w:t>
      </w:r>
      <w:r w:rsidRPr="003A70D1">
        <w:rPr>
          <w:rFonts w:cs="B Nazanin"/>
          <w:sz w:val="24"/>
          <w:szCs w:val="24"/>
          <w:rtl/>
          <w:lang w:bidi="ar-SA"/>
        </w:rPr>
        <w:t>یکی از راه</w:t>
      </w:r>
      <w:r w:rsidRPr="003A70D1">
        <w:rPr>
          <w:rFonts w:cs="B Nazanin" w:hint="cs"/>
          <w:sz w:val="24"/>
          <w:szCs w:val="24"/>
          <w:rtl/>
          <w:lang w:bidi="ar-SA"/>
        </w:rPr>
        <w:softHyphen/>
      </w:r>
      <w:r w:rsidRPr="003A70D1">
        <w:rPr>
          <w:rFonts w:cs="B Nazanin"/>
          <w:sz w:val="24"/>
          <w:szCs w:val="24"/>
          <w:rtl/>
          <w:lang w:bidi="ar-SA"/>
        </w:rPr>
        <w:t>هاي مهم در جلوگیري از حوادث ناشی از کار، به وجود آوردن و تقویت رفتارهاي ایمنی در بین کارکنان است. از سوي</w:t>
      </w:r>
      <w:r w:rsidRPr="003A70D1">
        <w:rPr>
          <w:rFonts w:cs="B Nazanin"/>
          <w:sz w:val="24"/>
          <w:szCs w:val="24"/>
          <w:lang w:bidi="ar-SA"/>
        </w:rPr>
        <w:t xml:space="preserve"> </w:t>
      </w:r>
      <w:r w:rsidRPr="003A70D1">
        <w:rPr>
          <w:rFonts w:cs="B Nazanin"/>
          <w:sz w:val="24"/>
          <w:szCs w:val="24"/>
          <w:rtl/>
          <w:lang w:bidi="ar-SA"/>
        </w:rPr>
        <w:t>دیگر طبق نظر جانسون</w:t>
      </w:r>
      <w:r w:rsidRPr="003A70D1">
        <w:rPr>
          <w:rFonts w:cs="B Nazanin"/>
          <w:sz w:val="24"/>
          <w:szCs w:val="24"/>
          <w:vertAlign w:val="superscript"/>
          <w:rtl/>
          <w:lang w:bidi="ar-SA"/>
        </w:rPr>
        <w:footnoteReference w:id="3"/>
      </w:r>
      <w:r w:rsidRPr="003A70D1">
        <w:rPr>
          <w:rFonts w:cs="B Nazanin"/>
          <w:sz w:val="24"/>
          <w:szCs w:val="24"/>
          <w:rtl/>
          <w:lang w:bidi="ar-SA"/>
        </w:rPr>
        <w:t xml:space="preserve"> نگرش ،بیشترین اثر تعیین کننده را بر رفتار دارد.</w:t>
      </w:r>
      <w:r w:rsidRPr="003A70D1">
        <w:rPr>
          <w:rFonts w:cs="B Nazanin"/>
          <w:sz w:val="24"/>
          <w:szCs w:val="24"/>
          <w:lang w:bidi="ar-SA"/>
        </w:rPr>
        <w:t xml:space="preserve"> </w:t>
      </w:r>
      <w:r w:rsidRPr="003A70D1">
        <w:rPr>
          <w:rFonts w:cs="B Nazanin"/>
          <w:sz w:val="24"/>
          <w:szCs w:val="24"/>
          <w:rtl/>
          <w:lang w:bidi="ar-SA"/>
        </w:rPr>
        <w:t>او می</w:t>
      </w:r>
      <w:r w:rsidRPr="003A70D1">
        <w:rPr>
          <w:rFonts w:cs="B Nazanin"/>
          <w:sz w:val="24"/>
          <w:szCs w:val="24"/>
          <w:lang w:bidi="ar-SA"/>
        </w:rPr>
        <w:softHyphen/>
      </w:r>
      <w:r w:rsidRPr="003A70D1">
        <w:rPr>
          <w:rFonts w:cs="B Nazanin"/>
          <w:sz w:val="24"/>
          <w:szCs w:val="24"/>
          <w:rtl/>
          <w:lang w:bidi="ar-SA"/>
        </w:rPr>
        <w:t>گوید نگرش رفتار را شکل می</w:t>
      </w:r>
      <w:r w:rsidRPr="003A70D1">
        <w:rPr>
          <w:rFonts w:cs="B Nazanin"/>
          <w:sz w:val="24"/>
          <w:szCs w:val="24"/>
          <w:lang w:bidi="ar-SA"/>
        </w:rPr>
        <w:softHyphen/>
      </w:r>
      <w:r w:rsidRPr="003A70D1">
        <w:rPr>
          <w:rFonts w:cs="B Nazanin"/>
          <w:sz w:val="24"/>
          <w:szCs w:val="24"/>
          <w:rtl/>
          <w:lang w:bidi="ar-SA"/>
        </w:rPr>
        <w:t>دهد و بر آن تاثیر می</w:t>
      </w:r>
      <w:r w:rsidRPr="003A70D1">
        <w:rPr>
          <w:rFonts w:cs="B Nazanin"/>
          <w:sz w:val="24"/>
          <w:szCs w:val="24"/>
          <w:lang w:bidi="ar-SA"/>
        </w:rPr>
        <w:softHyphen/>
      </w:r>
      <w:r w:rsidRPr="003A70D1">
        <w:rPr>
          <w:rFonts w:cs="B Nazanin"/>
          <w:sz w:val="24"/>
          <w:szCs w:val="24"/>
          <w:rtl/>
          <w:lang w:bidi="ar-SA"/>
        </w:rPr>
        <w:t>گذارد، به شکلی که افراد به شیوه نسبتا پایدار در موقعیت</w:t>
      </w:r>
      <w:r w:rsidRPr="003A70D1">
        <w:rPr>
          <w:rFonts w:cs="B Nazanin"/>
          <w:sz w:val="24"/>
          <w:szCs w:val="24"/>
          <w:lang w:bidi="ar-SA"/>
        </w:rPr>
        <w:softHyphen/>
      </w:r>
      <w:r w:rsidRPr="003A70D1">
        <w:rPr>
          <w:rFonts w:cs="B Nazanin"/>
          <w:sz w:val="24"/>
          <w:szCs w:val="24"/>
          <w:rtl/>
          <w:lang w:bidi="ar-SA"/>
        </w:rPr>
        <w:t>ها وشرایط خیلی متفاوت به محرک</w:t>
      </w:r>
      <w:r w:rsidRPr="003A70D1">
        <w:rPr>
          <w:rFonts w:cs="B Nazanin"/>
          <w:sz w:val="24"/>
          <w:szCs w:val="24"/>
          <w:lang w:bidi="ar-SA"/>
        </w:rPr>
        <w:softHyphen/>
      </w:r>
      <w:r w:rsidRPr="003A70D1">
        <w:rPr>
          <w:rFonts w:cs="B Nazanin"/>
          <w:sz w:val="24"/>
          <w:szCs w:val="24"/>
          <w:rtl/>
          <w:lang w:bidi="ar-SA"/>
        </w:rPr>
        <w:t>ها پاسخ می</w:t>
      </w:r>
      <w:r w:rsidRPr="003A70D1">
        <w:rPr>
          <w:rFonts w:cs="B Nazanin"/>
          <w:sz w:val="24"/>
          <w:szCs w:val="24"/>
          <w:lang w:bidi="ar-SA"/>
        </w:rPr>
        <w:softHyphen/>
      </w:r>
      <w:r w:rsidRPr="003A70D1">
        <w:rPr>
          <w:rFonts w:cs="B Nazanin"/>
          <w:sz w:val="24"/>
          <w:szCs w:val="24"/>
          <w:rtl/>
          <w:lang w:bidi="ar-SA"/>
        </w:rPr>
        <w:t>دهند و در نتیجه هرگونه تغییر</w:t>
      </w:r>
      <w:r w:rsidRPr="003A70D1">
        <w:rPr>
          <w:rFonts w:cs="B Nazanin"/>
          <w:sz w:val="24"/>
          <w:szCs w:val="24"/>
          <w:lang w:bidi="ar-SA"/>
        </w:rPr>
        <w:t xml:space="preserve"> </w:t>
      </w:r>
      <w:r w:rsidRPr="003A70D1">
        <w:rPr>
          <w:rFonts w:cs="B Nazanin"/>
          <w:sz w:val="24"/>
          <w:szCs w:val="24"/>
          <w:rtl/>
          <w:lang w:bidi="ar-SA"/>
        </w:rPr>
        <w:t>در نگرش احتمالا اثري مهم بر بروز رفتارهاي ایمن یا ناایمن کارکنان دارد</w:t>
      </w:r>
      <w:r w:rsidRPr="003A70D1">
        <w:rPr>
          <w:rFonts w:cs="B Nazanin" w:hint="cs"/>
          <w:sz w:val="24"/>
          <w:szCs w:val="24"/>
          <w:rtl/>
        </w:rPr>
        <w:t xml:space="preserve">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23</w:t>
      </w:r>
      <w:r w:rsidR="003638DD" w:rsidRPr="003A70D1">
        <w:rPr>
          <w:rFonts w:cs="B Nazanin"/>
          <w:color w:val="000000" w:themeColor="text1"/>
          <w:sz w:val="24"/>
          <w:szCs w:val="24"/>
        </w:rPr>
        <w:t>.[</w:t>
      </w:r>
      <w:r w:rsidR="005428BD" w:rsidRPr="003A70D1">
        <w:rPr>
          <w:rFonts w:cs="B Nazanin" w:hint="cs"/>
          <w:sz w:val="24"/>
          <w:szCs w:val="24"/>
          <w:rtl/>
          <w:lang w:bidi="ar-SA"/>
        </w:rPr>
        <w:t xml:space="preserve"> </w:t>
      </w:r>
      <w:r w:rsidRPr="003A70D1">
        <w:rPr>
          <w:rFonts w:cs="B Nazanin" w:hint="cs"/>
          <w:sz w:val="24"/>
          <w:szCs w:val="24"/>
          <w:rtl/>
          <w:lang w:bidi="ar-SA"/>
        </w:rPr>
        <w:t>رفتار ایمنی</w:t>
      </w:r>
      <w:r w:rsidRPr="003A70D1">
        <w:rPr>
          <w:rFonts w:cs="B Nazanin"/>
          <w:sz w:val="24"/>
          <w:szCs w:val="24"/>
          <w:rtl/>
          <w:lang w:bidi="ar-SA"/>
        </w:rPr>
        <w:t xml:space="preserve"> تاکید می</w:t>
      </w:r>
      <w:r w:rsidRPr="003A70D1">
        <w:rPr>
          <w:rFonts w:cs="B Nazanin" w:hint="cs"/>
          <w:sz w:val="24"/>
          <w:szCs w:val="24"/>
          <w:rtl/>
          <w:lang w:bidi="ar-SA"/>
        </w:rPr>
        <w:softHyphen/>
      </w:r>
      <w:r w:rsidRPr="003A70D1">
        <w:rPr>
          <w:rFonts w:cs="B Nazanin"/>
          <w:sz w:val="24"/>
          <w:szCs w:val="24"/>
          <w:rtl/>
          <w:lang w:bidi="ar-SA"/>
        </w:rPr>
        <w:t>نماید که کارکنان در اتخاذ رفتار ایمن یا ناایمن خود احاطه داشته باشند هرگاه ناایمن رفتار نمایند بدون هیچ</w:t>
      </w:r>
      <w:r w:rsidRPr="003A70D1">
        <w:rPr>
          <w:rFonts w:cs="B Nazanin" w:hint="cs"/>
          <w:sz w:val="24"/>
          <w:szCs w:val="24"/>
          <w:rtl/>
          <w:lang w:bidi="ar-SA"/>
        </w:rPr>
        <w:t xml:space="preserve"> </w:t>
      </w:r>
      <w:r w:rsidRPr="003A70D1">
        <w:rPr>
          <w:rFonts w:cs="B Nazanin"/>
          <w:sz w:val="24"/>
          <w:szCs w:val="24"/>
          <w:rtl/>
          <w:lang w:bidi="ar-SA"/>
        </w:rPr>
        <w:t>تنبیهی در صدد اصلاح بر آیند و هرگاه ایمن رفتار نمایند تشویق می</w:t>
      </w:r>
      <w:r w:rsidRPr="003A70D1">
        <w:rPr>
          <w:rFonts w:cs="B Nazanin" w:hint="cs"/>
          <w:sz w:val="24"/>
          <w:szCs w:val="24"/>
          <w:rtl/>
          <w:lang w:bidi="ar-SA"/>
        </w:rPr>
        <w:softHyphen/>
      </w:r>
      <w:r w:rsidRPr="003A70D1">
        <w:rPr>
          <w:rFonts w:cs="B Nazanin"/>
          <w:sz w:val="24"/>
          <w:szCs w:val="24"/>
          <w:rtl/>
          <w:lang w:bidi="ar-SA"/>
        </w:rPr>
        <w:t>شوند. بدین ترتیب رفتارهاي ایمن و ناایمن محاسبه می</w:t>
      </w:r>
      <w:r w:rsidRPr="003A70D1">
        <w:rPr>
          <w:rFonts w:cs="B Nazanin" w:hint="cs"/>
          <w:sz w:val="24"/>
          <w:szCs w:val="24"/>
          <w:rtl/>
          <w:lang w:bidi="ar-SA"/>
        </w:rPr>
        <w:softHyphen/>
      </w:r>
      <w:r w:rsidRPr="003A70D1">
        <w:rPr>
          <w:rFonts w:cs="B Nazanin"/>
          <w:sz w:val="24"/>
          <w:szCs w:val="24"/>
          <w:rtl/>
          <w:lang w:bidi="ar-SA"/>
        </w:rPr>
        <w:t>گردد</w:t>
      </w:r>
      <w:r w:rsidRPr="003A70D1">
        <w:rPr>
          <w:rFonts w:cs="B Nazanin"/>
          <w:sz w:val="24"/>
          <w:szCs w:val="24"/>
          <w:lang w:bidi="ar-SA"/>
        </w:rPr>
        <w:t xml:space="preserve"> .</w:t>
      </w:r>
      <w:r w:rsidRPr="003A70D1">
        <w:rPr>
          <w:rFonts w:cs="B Nazanin" w:hint="cs"/>
          <w:sz w:val="24"/>
          <w:szCs w:val="24"/>
          <w:rtl/>
          <w:lang w:bidi="ar-SA"/>
        </w:rPr>
        <w:t xml:space="preserve"> رفتار ایمنی</w:t>
      </w:r>
      <w:r w:rsidRPr="003A70D1">
        <w:rPr>
          <w:rFonts w:cs="B Nazanin"/>
          <w:sz w:val="24"/>
          <w:szCs w:val="24"/>
          <w:rtl/>
          <w:lang w:bidi="ar-SA"/>
        </w:rPr>
        <w:t xml:space="preserve"> بر این باور است که آنچه اندازه</w:t>
      </w:r>
      <w:r w:rsidRPr="003A70D1">
        <w:rPr>
          <w:rFonts w:cs="B Nazanin" w:hint="cs"/>
          <w:sz w:val="24"/>
          <w:szCs w:val="24"/>
          <w:rtl/>
          <w:lang w:bidi="ar-SA"/>
        </w:rPr>
        <w:softHyphen/>
      </w:r>
      <w:r w:rsidRPr="003A70D1">
        <w:rPr>
          <w:rFonts w:cs="B Nazanin"/>
          <w:sz w:val="24"/>
          <w:szCs w:val="24"/>
          <w:rtl/>
          <w:lang w:bidi="ar-SA"/>
        </w:rPr>
        <w:t>گیري می</w:t>
      </w:r>
      <w:r w:rsidRPr="003A70D1">
        <w:rPr>
          <w:rFonts w:cs="B Nazanin" w:hint="cs"/>
          <w:sz w:val="24"/>
          <w:szCs w:val="24"/>
          <w:rtl/>
          <w:lang w:bidi="ar-SA"/>
        </w:rPr>
        <w:softHyphen/>
      </w:r>
      <w:r w:rsidRPr="003A70D1">
        <w:rPr>
          <w:rFonts w:cs="B Nazanin"/>
          <w:sz w:val="24"/>
          <w:szCs w:val="24"/>
          <w:rtl/>
          <w:lang w:bidi="ar-SA"/>
        </w:rPr>
        <w:t>شود قابل انجام شدن است و هر کارمندي می</w:t>
      </w:r>
      <w:r w:rsidRPr="003A70D1">
        <w:rPr>
          <w:rFonts w:cs="B Nazanin" w:hint="cs"/>
          <w:sz w:val="24"/>
          <w:szCs w:val="24"/>
          <w:rtl/>
          <w:lang w:bidi="ar-SA"/>
        </w:rPr>
        <w:softHyphen/>
      </w:r>
      <w:r w:rsidRPr="003A70D1">
        <w:rPr>
          <w:rFonts w:cs="B Nazanin"/>
          <w:sz w:val="24"/>
          <w:szCs w:val="24"/>
          <w:rtl/>
          <w:lang w:bidi="ar-SA"/>
        </w:rPr>
        <w:t>تواند تغییراتی را در ایمنی</w:t>
      </w:r>
      <w:r w:rsidRPr="003A70D1">
        <w:rPr>
          <w:rFonts w:cs="B Nazanin" w:hint="cs"/>
          <w:sz w:val="24"/>
          <w:szCs w:val="24"/>
          <w:rtl/>
          <w:lang w:bidi="ar-SA"/>
        </w:rPr>
        <w:t xml:space="preserve"> </w:t>
      </w:r>
      <w:r w:rsidRPr="003A70D1">
        <w:rPr>
          <w:rFonts w:cs="B Nazanin"/>
          <w:sz w:val="24"/>
          <w:szCs w:val="24"/>
          <w:rtl/>
          <w:lang w:bidi="ar-SA"/>
        </w:rPr>
        <w:t xml:space="preserve">سازمانی ایجاد نماید. کارکنان خود منبع هر تلاشی براي تغییر رفتار هستند </w:t>
      </w:r>
      <w:r w:rsidRPr="003A70D1">
        <w:rPr>
          <w:rFonts w:cs="B Nazanin" w:hint="cs"/>
          <w:sz w:val="24"/>
          <w:szCs w:val="24"/>
          <w:rtl/>
          <w:lang w:bidi="ar-SA"/>
        </w:rPr>
        <w:t>(</w:t>
      </w:r>
      <w:r w:rsidRPr="003A70D1">
        <w:rPr>
          <w:rFonts w:cs="B Nazanin"/>
          <w:sz w:val="24"/>
          <w:szCs w:val="24"/>
          <w:rtl/>
          <w:lang w:bidi="ar-SA"/>
        </w:rPr>
        <w:t>مشاهده و اصلاح</w:t>
      </w:r>
      <w:r w:rsidRPr="003A70D1">
        <w:rPr>
          <w:rFonts w:cs="B Nazanin" w:hint="cs"/>
          <w:sz w:val="24"/>
          <w:szCs w:val="24"/>
          <w:rtl/>
          <w:lang w:bidi="ar-SA"/>
        </w:rPr>
        <w:t>).</w:t>
      </w:r>
      <w:r w:rsidRPr="003A70D1">
        <w:rPr>
          <w:rFonts w:cs="B Nazanin"/>
          <w:sz w:val="24"/>
          <w:szCs w:val="24"/>
          <w:rtl/>
          <w:lang w:bidi="ar-SA"/>
        </w:rPr>
        <w:t xml:space="preserve"> </w:t>
      </w:r>
      <w:r w:rsidRPr="003A70D1">
        <w:rPr>
          <w:rFonts w:cs="B Nazanin" w:hint="cs"/>
          <w:sz w:val="24"/>
          <w:szCs w:val="24"/>
          <w:rtl/>
          <w:lang w:bidi="ar-SA"/>
        </w:rPr>
        <w:t>رفتار ایمنی</w:t>
      </w:r>
      <w:r w:rsidRPr="003A70D1">
        <w:rPr>
          <w:rFonts w:cs="B Nazanin"/>
          <w:sz w:val="24"/>
          <w:szCs w:val="24"/>
          <w:rtl/>
          <w:lang w:bidi="ar-SA"/>
        </w:rPr>
        <w:t xml:space="preserve"> در هر وضعیت کاري</w:t>
      </w:r>
      <w:r w:rsidRPr="003A70D1">
        <w:rPr>
          <w:rFonts w:cs="B Nazanin" w:hint="cs"/>
          <w:sz w:val="24"/>
          <w:szCs w:val="24"/>
          <w:rtl/>
          <w:lang w:bidi="ar-SA"/>
        </w:rPr>
        <w:t xml:space="preserve"> </w:t>
      </w:r>
      <w:r w:rsidRPr="003A70D1">
        <w:rPr>
          <w:rFonts w:cs="B Nazanin"/>
          <w:sz w:val="24"/>
          <w:szCs w:val="24"/>
          <w:rtl/>
          <w:lang w:bidi="ar-SA"/>
        </w:rPr>
        <w:t>کاربرد دارد و یک کار گروهی است که مبتنی بر جمع و در عین حال مبتنی بر فرد می</w:t>
      </w:r>
      <w:r w:rsidRPr="003A70D1">
        <w:rPr>
          <w:rFonts w:cs="B Nazanin" w:hint="cs"/>
          <w:sz w:val="24"/>
          <w:szCs w:val="24"/>
          <w:rtl/>
          <w:lang w:bidi="ar-SA"/>
        </w:rPr>
        <w:softHyphen/>
      </w:r>
      <w:r w:rsidRPr="003A70D1">
        <w:rPr>
          <w:rFonts w:cs="B Nazanin"/>
          <w:sz w:val="24"/>
          <w:szCs w:val="24"/>
          <w:rtl/>
          <w:lang w:bidi="ar-SA"/>
        </w:rPr>
        <w:t>باشد</w:t>
      </w:r>
      <w:r w:rsidRPr="003A70D1">
        <w:rPr>
          <w:rFonts w:cs="B Nazanin" w:hint="cs"/>
          <w:sz w:val="24"/>
          <w:szCs w:val="24"/>
          <w:rtl/>
        </w:rPr>
        <w:t xml:space="preserve">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24</w:t>
      </w:r>
      <w:r w:rsidR="003638DD" w:rsidRPr="003A70D1">
        <w:rPr>
          <w:rFonts w:cs="B Nazanin"/>
          <w:color w:val="000000" w:themeColor="text1"/>
          <w:sz w:val="24"/>
          <w:szCs w:val="24"/>
        </w:rPr>
        <w:t>.[</w:t>
      </w:r>
      <w:r w:rsidR="00FE0B98" w:rsidRPr="003A70D1">
        <w:rPr>
          <w:rFonts w:cs="B Nazanin" w:hint="cs"/>
          <w:sz w:val="24"/>
          <w:szCs w:val="24"/>
          <w:rtl/>
        </w:rPr>
        <w:t xml:space="preserve"> </w:t>
      </w:r>
      <w:r w:rsidRPr="003A70D1">
        <w:rPr>
          <w:rFonts w:cs="B Nazanin"/>
          <w:sz w:val="24"/>
          <w:szCs w:val="24"/>
          <w:rtl/>
          <w:lang w:bidi="ar-SA"/>
        </w:rPr>
        <w:t>یکی از مزایاي بکارگیري فرایندهاي رفتاري و هدایت شرکت</w:t>
      </w:r>
      <w:r w:rsidRPr="003A70D1">
        <w:rPr>
          <w:rFonts w:cs="B Nazanin" w:hint="cs"/>
          <w:sz w:val="24"/>
          <w:szCs w:val="24"/>
          <w:rtl/>
          <w:lang w:bidi="ar-SA"/>
        </w:rPr>
        <w:softHyphen/>
      </w:r>
      <w:r w:rsidRPr="003A70D1">
        <w:rPr>
          <w:rFonts w:cs="B Nazanin"/>
          <w:sz w:val="24"/>
          <w:szCs w:val="24"/>
          <w:rtl/>
          <w:lang w:bidi="ar-SA"/>
        </w:rPr>
        <w:t>ها در سراسر دنیا بهبود فرهنگ ایمنی و ارتباطات درون سازمانی</w:t>
      </w:r>
      <w:r w:rsidRPr="003A70D1">
        <w:rPr>
          <w:rFonts w:cs="B Nazanin" w:hint="cs"/>
          <w:sz w:val="24"/>
          <w:szCs w:val="24"/>
          <w:rtl/>
          <w:lang w:bidi="ar-SA"/>
        </w:rPr>
        <w:t xml:space="preserve"> </w:t>
      </w:r>
      <w:r w:rsidRPr="003A70D1">
        <w:rPr>
          <w:rFonts w:cs="B Nazanin"/>
          <w:sz w:val="24"/>
          <w:szCs w:val="24"/>
          <w:rtl/>
          <w:lang w:bidi="ar-SA"/>
        </w:rPr>
        <w:t>است. بهبود ارتباطات ایمنی از طریق ایمنی رفتاري نقش عمده</w:t>
      </w:r>
      <w:r w:rsidRPr="003A70D1">
        <w:rPr>
          <w:rFonts w:cs="B Nazanin" w:hint="cs"/>
          <w:sz w:val="24"/>
          <w:szCs w:val="24"/>
          <w:rtl/>
          <w:lang w:bidi="ar-SA"/>
        </w:rPr>
        <w:softHyphen/>
      </w:r>
      <w:r w:rsidRPr="003A70D1">
        <w:rPr>
          <w:rFonts w:cs="B Nazanin"/>
          <w:sz w:val="24"/>
          <w:szCs w:val="24"/>
          <w:rtl/>
          <w:lang w:bidi="ar-SA"/>
        </w:rPr>
        <w:t>اي در ایجاد یک فرهنگ ایمنی سازمانی سالم و مثبت دارد که این</w:t>
      </w:r>
      <w:r w:rsidRPr="003A70D1">
        <w:rPr>
          <w:rFonts w:cs="B Nazanin" w:hint="cs"/>
          <w:sz w:val="24"/>
          <w:szCs w:val="24"/>
          <w:rtl/>
          <w:lang w:bidi="ar-SA"/>
        </w:rPr>
        <w:t xml:space="preserve"> </w:t>
      </w:r>
      <w:r w:rsidRPr="003A70D1">
        <w:rPr>
          <w:rFonts w:cs="B Nazanin"/>
          <w:sz w:val="24"/>
          <w:szCs w:val="24"/>
          <w:rtl/>
          <w:lang w:bidi="ar-SA"/>
        </w:rPr>
        <w:t>خود میزان آسیب دیدگی حین کار را به طور قابل توجهی کاهش می</w:t>
      </w:r>
      <w:r w:rsidRPr="003A70D1">
        <w:rPr>
          <w:rFonts w:cs="B Nazanin" w:hint="cs"/>
          <w:sz w:val="24"/>
          <w:szCs w:val="24"/>
          <w:rtl/>
          <w:lang w:bidi="ar-SA"/>
        </w:rPr>
        <w:softHyphen/>
      </w:r>
      <w:r w:rsidRPr="003A70D1">
        <w:rPr>
          <w:rFonts w:cs="B Nazanin"/>
          <w:sz w:val="24"/>
          <w:szCs w:val="24"/>
          <w:rtl/>
          <w:lang w:bidi="ar-SA"/>
        </w:rPr>
        <w:t>دهد . مدیریت ایمنی مبتنی بر رفتار ، یک آنالیز رفتار یا اصلاح</w:t>
      </w:r>
      <w:r w:rsidRPr="003A70D1">
        <w:rPr>
          <w:rFonts w:cs="B Nazanin" w:hint="cs"/>
          <w:sz w:val="24"/>
          <w:szCs w:val="24"/>
          <w:rtl/>
          <w:lang w:bidi="ar-SA"/>
        </w:rPr>
        <w:t xml:space="preserve"> </w:t>
      </w:r>
      <w:r w:rsidRPr="003A70D1">
        <w:rPr>
          <w:rFonts w:cs="B Nazanin"/>
          <w:sz w:val="24"/>
          <w:szCs w:val="24"/>
          <w:rtl/>
          <w:lang w:bidi="ar-SA"/>
        </w:rPr>
        <w:t>آن است که از اصول شرطی سازي کنشگر و نظریه تقویت بهره می</w:t>
      </w:r>
      <w:r w:rsidRPr="003A70D1">
        <w:rPr>
          <w:rFonts w:cs="B Nazanin" w:hint="cs"/>
          <w:sz w:val="24"/>
          <w:szCs w:val="24"/>
          <w:rtl/>
          <w:lang w:bidi="ar-SA"/>
        </w:rPr>
        <w:softHyphen/>
      </w:r>
      <w:r w:rsidRPr="003A70D1">
        <w:rPr>
          <w:rFonts w:cs="B Nazanin"/>
          <w:sz w:val="24"/>
          <w:szCs w:val="24"/>
          <w:rtl/>
          <w:lang w:bidi="ar-SA"/>
        </w:rPr>
        <w:t>گیرد</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25</w:t>
      </w:r>
      <w:r w:rsidR="003638DD" w:rsidRPr="003A70D1">
        <w:rPr>
          <w:rFonts w:cs="B Nazanin"/>
          <w:color w:val="000000" w:themeColor="text1"/>
          <w:sz w:val="24"/>
          <w:szCs w:val="24"/>
        </w:rPr>
        <w:t>.[</w:t>
      </w:r>
      <w:r w:rsidR="00FE0B98" w:rsidRPr="003A70D1">
        <w:rPr>
          <w:rFonts w:cs="B Nazanin" w:hint="cs"/>
          <w:sz w:val="24"/>
          <w:szCs w:val="24"/>
          <w:rtl/>
        </w:rPr>
        <w:t xml:space="preserve"> </w:t>
      </w:r>
      <w:r w:rsidRPr="003A70D1">
        <w:rPr>
          <w:rFonts w:cs="B Nazanin" w:hint="cs"/>
          <w:sz w:val="24"/>
          <w:szCs w:val="24"/>
          <w:rtl/>
        </w:rPr>
        <w:t>ر</w:t>
      </w:r>
      <w:r w:rsidRPr="003A70D1">
        <w:rPr>
          <w:rFonts w:cs="B Nazanin"/>
          <w:sz w:val="24"/>
          <w:szCs w:val="24"/>
          <w:rtl/>
          <w:lang w:bidi="ar-SA"/>
        </w:rPr>
        <w:t xml:space="preserve">فتار ایمن / رفتار ناایمن / ایمنی رفتاري ایمنی رفتاري تاکید می </w:t>
      </w:r>
      <w:r w:rsidRPr="003A70D1">
        <w:rPr>
          <w:rFonts w:cs="B Nazanin"/>
          <w:sz w:val="24"/>
          <w:szCs w:val="24"/>
          <w:rtl/>
          <w:lang w:bidi="ar-SA"/>
        </w:rPr>
        <w:lastRenderedPageBreak/>
        <w:t>نماید که کارکنان در اتخاذ رفتار ایمن یا ناایمن خود احاطه</w:t>
      </w:r>
      <w:r w:rsidRPr="003A70D1">
        <w:rPr>
          <w:rFonts w:cs="B Nazanin" w:hint="cs"/>
          <w:sz w:val="24"/>
          <w:szCs w:val="24"/>
          <w:rtl/>
          <w:lang w:bidi="ar-SA"/>
        </w:rPr>
        <w:t xml:space="preserve"> </w:t>
      </w:r>
      <w:r w:rsidRPr="003A70D1">
        <w:rPr>
          <w:rFonts w:cs="B Nazanin"/>
          <w:sz w:val="24"/>
          <w:szCs w:val="24"/>
          <w:rtl/>
          <w:lang w:bidi="ar-SA"/>
        </w:rPr>
        <w:t>داشته باشند هرگاه ناایمن رفتار نمایند بدون هیچ تنبیهی درصدد اصلاح بر می آیند و هرگاه ایمن رفتارنمایند تشویق می شوند. بدین</w:t>
      </w:r>
      <w:r w:rsidRPr="003A70D1">
        <w:rPr>
          <w:rFonts w:cs="B Nazanin" w:hint="cs"/>
          <w:sz w:val="24"/>
          <w:szCs w:val="24"/>
          <w:rtl/>
          <w:lang w:bidi="ar-SA"/>
        </w:rPr>
        <w:t xml:space="preserve"> </w:t>
      </w:r>
      <w:r w:rsidRPr="003A70D1">
        <w:rPr>
          <w:rFonts w:cs="B Nazanin"/>
          <w:sz w:val="24"/>
          <w:szCs w:val="24"/>
          <w:rtl/>
          <w:lang w:bidi="ar-SA"/>
        </w:rPr>
        <w:t>ترتیب رفتارهاي ایمن و ناایمن محاسبه می گردد . ایمنی رفتاري بر این باور است که آنچه اندازه گیري می شود قابل انجام شدن</w:t>
      </w:r>
      <w:r w:rsidRPr="003A70D1">
        <w:rPr>
          <w:rFonts w:cs="B Nazanin" w:hint="cs"/>
          <w:sz w:val="24"/>
          <w:szCs w:val="24"/>
          <w:rtl/>
          <w:lang w:bidi="ar-SA"/>
        </w:rPr>
        <w:t xml:space="preserve"> </w:t>
      </w:r>
      <w:r w:rsidRPr="003A70D1">
        <w:rPr>
          <w:rFonts w:cs="B Nazanin"/>
          <w:sz w:val="24"/>
          <w:szCs w:val="24"/>
          <w:rtl/>
          <w:lang w:bidi="ar-SA"/>
        </w:rPr>
        <w:t>است و هر کارمندي می تواند تغییراتی را در ایمنی سازمانی ایجاد نماید . کارکنان خود منبع هر تلاشی براي تغییر رفتار هستند</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26</w:t>
      </w:r>
      <w:r w:rsidR="003638DD" w:rsidRPr="003A70D1">
        <w:rPr>
          <w:rFonts w:cs="B Nazanin"/>
          <w:color w:val="000000" w:themeColor="text1"/>
          <w:sz w:val="24"/>
          <w:szCs w:val="24"/>
        </w:rPr>
        <w:t>.[</w:t>
      </w:r>
      <w:r w:rsidR="00FE0B98" w:rsidRPr="003A70D1">
        <w:rPr>
          <w:rFonts w:cs="B Nazanin" w:hint="cs"/>
          <w:sz w:val="24"/>
          <w:szCs w:val="24"/>
          <w:rtl/>
          <w:lang w:bidi="ar-SA"/>
        </w:rPr>
        <w:t xml:space="preserve"> </w:t>
      </w:r>
      <w:r w:rsidRPr="003A70D1">
        <w:rPr>
          <w:rFonts w:cs="B Nazanin" w:hint="cs"/>
          <w:sz w:val="24"/>
          <w:szCs w:val="24"/>
          <w:rtl/>
          <w:lang w:bidi="ar-SA"/>
        </w:rPr>
        <w:t>رفتار ایمنی</w:t>
      </w:r>
      <w:r w:rsidRPr="003A70D1">
        <w:rPr>
          <w:rFonts w:cs="B Nazanin"/>
          <w:sz w:val="24"/>
          <w:szCs w:val="24"/>
          <w:rtl/>
          <w:lang w:bidi="ar-SA"/>
        </w:rPr>
        <w:t xml:space="preserve"> در هر وضعیت کاري کاربرد دارد و یک کار گروهی است که مبتنی بر جمع و در عین حال مبتنی بر فرد می</w:t>
      </w:r>
      <w:r w:rsidR="005428BD" w:rsidRPr="003A70D1">
        <w:rPr>
          <w:rFonts w:cs="B Nazanin"/>
          <w:sz w:val="24"/>
          <w:szCs w:val="24"/>
          <w:rtl/>
          <w:lang w:bidi="ar-SA"/>
        </w:rPr>
        <w:softHyphen/>
      </w:r>
      <w:r w:rsidRPr="003A70D1">
        <w:rPr>
          <w:rFonts w:cs="B Nazanin"/>
          <w:sz w:val="24"/>
          <w:szCs w:val="24"/>
          <w:rtl/>
          <w:lang w:bidi="ar-SA"/>
        </w:rPr>
        <w:t>باشد</w:t>
      </w:r>
      <w:r w:rsidRPr="003A70D1">
        <w:rPr>
          <w:rFonts w:cs="B Nazanin"/>
          <w:sz w:val="24"/>
          <w:szCs w:val="24"/>
          <w:lang w:bidi="ar-SA"/>
        </w:rPr>
        <w:t xml:space="preserve"> .</w:t>
      </w:r>
      <w:r w:rsidRPr="003A70D1">
        <w:rPr>
          <w:rFonts w:cs="B Nazanin"/>
          <w:sz w:val="24"/>
          <w:szCs w:val="24"/>
          <w:rtl/>
          <w:lang w:bidi="ar-SA"/>
        </w:rPr>
        <w:t>هدف ایمنی رفتاري تحمیل اصول ایمنی، تغییر اجباري، شایعه پراکنی در مورد دیگران و گزارش به سرپرست نیست، بلکه هدف آن</w:t>
      </w:r>
      <w:r w:rsidRPr="003A70D1">
        <w:rPr>
          <w:rFonts w:cs="B Nazanin" w:hint="cs"/>
          <w:sz w:val="24"/>
          <w:szCs w:val="24"/>
          <w:rtl/>
          <w:lang w:bidi="ar-SA"/>
        </w:rPr>
        <w:t xml:space="preserve"> </w:t>
      </w:r>
      <w:r w:rsidRPr="003A70D1">
        <w:rPr>
          <w:rFonts w:cs="B Nazanin"/>
          <w:sz w:val="24"/>
          <w:szCs w:val="24"/>
          <w:rtl/>
          <w:lang w:bidi="ar-SA"/>
        </w:rPr>
        <w:t>شناسایی رفتارهاي ایمن و یا خطرناکی است که احتمال وقوع آسیب را فراهم می نمایند و راه حل ایمن تري را پیشنهاد می نماید و</w:t>
      </w:r>
      <w:r w:rsidRPr="003A70D1">
        <w:rPr>
          <w:rFonts w:cs="B Nazanin" w:hint="cs"/>
          <w:sz w:val="24"/>
          <w:szCs w:val="24"/>
          <w:rtl/>
          <w:lang w:bidi="ar-SA"/>
        </w:rPr>
        <w:t xml:space="preserve"> </w:t>
      </w:r>
      <w:r w:rsidRPr="003A70D1">
        <w:rPr>
          <w:rFonts w:cs="B Nazanin"/>
          <w:sz w:val="24"/>
          <w:szCs w:val="24"/>
          <w:rtl/>
          <w:lang w:bidi="ar-SA"/>
        </w:rPr>
        <w:t>این تیم ایمنی یا کمیته ایمنی رفتاري است که پیشرفت کار را پایش می کندبدین. ترتیب ایمنی رفتاري ضرورتاً یک ابزار مدیریت</w:t>
      </w:r>
      <w:r w:rsidRPr="003A70D1">
        <w:rPr>
          <w:rFonts w:cs="B Nazanin" w:hint="cs"/>
          <w:sz w:val="24"/>
          <w:szCs w:val="24"/>
          <w:rtl/>
          <w:lang w:bidi="ar-SA"/>
        </w:rPr>
        <w:t xml:space="preserve"> </w:t>
      </w:r>
      <w:r w:rsidRPr="003A70D1">
        <w:rPr>
          <w:rFonts w:cs="B Nazanin"/>
          <w:sz w:val="24"/>
          <w:szCs w:val="24"/>
          <w:rtl/>
          <w:lang w:bidi="ar-SA"/>
        </w:rPr>
        <w:t>محور نیست بلکه رویکردي با محوریت کارکنان است که با حمایت مدیریت صورت می</w:t>
      </w:r>
      <w:r w:rsidRPr="003A70D1">
        <w:rPr>
          <w:rFonts w:cs="B Nazanin" w:hint="cs"/>
          <w:sz w:val="24"/>
          <w:szCs w:val="24"/>
          <w:rtl/>
          <w:lang w:bidi="ar-SA"/>
        </w:rPr>
        <w:softHyphen/>
      </w:r>
      <w:r w:rsidRPr="003A70D1">
        <w:rPr>
          <w:rFonts w:cs="B Nazanin"/>
          <w:sz w:val="24"/>
          <w:szCs w:val="24"/>
          <w:rtl/>
          <w:lang w:bidi="ar-SA"/>
        </w:rPr>
        <w:t>پذیرد</w:t>
      </w:r>
      <w:r w:rsidR="003638DD" w:rsidRPr="003A70D1">
        <w:rPr>
          <w:rFonts w:cs="B Nazanin" w:hint="cs"/>
          <w:sz w:val="24"/>
          <w:szCs w:val="24"/>
          <w:rtl/>
          <w:lang w:bidi="ar-SA"/>
        </w:rPr>
        <w:t xml:space="preserve">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27</w:t>
      </w:r>
      <w:r w:rsidR="003638DD" w:rsidRPr="003A70D1">
        <w:rPr>
          <w:rFonts w:cs="B Nazanin"/>
          <w:color w:val="000000" w:themeColor="text1"/>
          <w:sz w:val="24"/>
          <w:szCs w:val="24"/>
        </w:rPr>
        <w:t>.[</w:t>
      </w:r>
    </w:p>
    <w:p w:rsidR="00882656" w:rsidRPr="003A70D1" w:rsidRDefault="00EF3061"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b/>
          <w:bCs/>
          <w:sz w:val="24"/>
          <w:szCs w:val="24"/>
          <w:rtl/>
        </w:rPr>
        <w:t xml:space="preserve">4. </w:t>
      </w:r>
      <w:r w:rsidR="00882656" w:rsidRPr="003A70D1">
        <w:rPr>
          <w:rFonts w:ascii="Calibri" w:eastAsia="Calibri" w:hAnsi="Calibri" w:cs="B Nazanin" w:hint="cs"/>
          <w:b/>
          <w:bCs/>
          <w:sz w:val="24"/>
          <w:szCs w:val="24"/>
          <w:rtl/>
        </w:rPr>
        <w:t>جو ایمنی</w:t>
      </w:r>
    </w:p>
    <w:p w:rsidR="00882656" w:rsidRPr="003A70D1" w:rsidRDefault="00882656" w:rsidP="003A70D1">
      <w:pPr>
        <w:spacing w:after="0" w:line="240" w:lineRule="auto"/>
        <w:jc w:val="both"/>
        <w:rPr>
          <w:rFonts w:ascii="Calibri" w:eastAsia="Calibri" w:hAnsi="Calibri" w:cs="B Nazanin"/>
          <w:sz w:val="24"/>
          <w:szCs w:val="24"/>
          <w:rtl/>
        </w:rPr>
      </w:pPr>
      <w:r w:rsidRPr="003A70D1">
        <w:rPr>
          <w:rFonts w:ascii="Calibri" w:eastAsia="Calibri" w:hAnsi="Calibri" w:cs="B Nazanin"/>
          <w:sz w:val="24"/>
          <w:szCs w:val="24"/>
          <w:rtl/>
          <w:lang w:bidi="ar-SA"/>
        </w:rPr>
        <w:t>جو ایمنی شکل ویژه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ای از جو سازمانی است که تشریح</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کننده ادراک فرد از ارزش</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های ایمنی در محیط کار است. در</w:t>
      </w:r>
      <w:r w:rsidRPr="003A70D1">
        <w:rPr>
          <w:rFonts w:ascii="Calibri" w:eastAsia="Calibri" w:hAnsi="Calibri" w:cs="B Nazanin" w:hint="cs"/>
          <w:sz w:val="24"/>
          <w:szCs w:val="24"/>
          <w:rtl/>
          <w:lang w:bidi="ar-SA"/>
        </w:rPr>
        <w:t xml:space="preserve"> </w:t>
      </w:r>
      <w:r w:rsidRPr="003A70D1">
        <w:rPr>
          <w:rFonts w:ascii="Calibri" w:eastAsia="Calibri" w:hAnsi="Calibri" w:cs="B Nazanin"/>
          <w:sz w:val="24"/>
          <w:szCs w:val="24"/>
          <w:rtl/>
          <w:lang w:bidi="ar-SA"/>
        </w:rPr>
        <w:t>واقع جو ایمنی منعکس</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کننده ادراکات مشترک کارکنان در مورد ایمنی محیط کارشان می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باشد. این ادراکات مشترک از عوامل متعددی نظیر تصمیم</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گیری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های مدیریتی، هنجارها و انتظارات ایمنی سازمانی، فعالیت</w:t>
      </w:r>
      <w:r w:rsidRPr="003A70D1">
        <w:rPr>
          <w:rFonts w:ascii="Calibri" w:eastAsia="Calibri" w:hAnsi="Calibri" w:cs="B Nazanin"/>
          <w:sz w:val="24"/>
          <w:szCs w:val="24"/>
          <w:rtl/>
          <w:lang w:bidi="ar-SA"/>
        </w:rPr>
        <w:softHyphen/>
        <w:t>های ایمنی، خط مشی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 و رویه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 ناشی می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شود که در کنار یکدیگر نشان دهنده تعهد سازمان نسبت به ایمنی هستند. مجموعه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ای از فاکتورها به عنوان اجزای مهم جو ایمنی شناسایی شده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اند. این فاکتورها شامل تعهد مدیریت (مانند نگرانی مدیریت برای رفاه کارکنان)، فعالیت</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های مدیریتی و سازمانی (مانند کفایت آموزش، تهیه تجهیزات ایمنی و کیفیت سیستم</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 xml:space="preserve">های مدیریت ایمنی)، ارتباطات و مشارکت شاغلین در مسائل مرتبط با ایمنی و سلامت محیط کار است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28</w:t>
      </w:r>
      <w:r w:rsidR="003638DD"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lang w:bidi="ar-SA"/>
        </w:rPr>
        <w:t>جو ایمنی مدت</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 است که به عنوان عامل مهمی در ایمنی محیط کار شناخته شده است و به عنوان یک فاکتور وابسته به موقعیت، رفتار ایمنی شاغلین را از طریق دانش و انگیزه ایمنی تحت تأثیر قرار می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دهد و همچنین بر نرخ رخداد رویدادهای نامطلوب مؤثر است. جو ایمنی یک ساختار چند سطحی است. زوهر</w:t>
      </w:r>
      <w:r w:rsidRPr="003A70D1">
        <w:rPr>
          <w:rFonts w:ascii="Calibri" w:eastAsia="Calibri" w:hAnsi="Calibri" w:cs="B Nazanin"/>
          <w:sz w:val="24"/>
          <w:szCs w:val="24"/>
          <w:vertAlign w:val="superscript"/>
          <w:rtl/>
          <w:lang w:bidi="ar-SA"/>
        </w:rPr>
        <w:footnoteReference w:id="4"/>
      </w:r>
      <w:r w:rsidRPr="003A70D1">
        <w:rPr>
          <w:rFonts w:ascii="Calibri" w:eastAsia="Calibri" w:hAnsi="Calibri" w:cs="B Nazanin"/>
          <w:sz w:val="24"/>
          <w:szCs w:val="24"/>
          <w:rtl/>
          <w:lang w:bidi="ar-SA"/>
        </w:rPr>
        <w:t xml:space="preserve"> جو ایمنی را در دو سطح طبقه بندی نمود: جو ایمنی روان شناختی در سطح فردی آنالیز، جو ایمنی گروهی و جو ایمنی سازمانی در سطوح بالاتر آنالیز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29</w:t>
      </w:r>
      <w:r w:rsidR="003638DD"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Times New Roman" w:eastAsia="Times New Roman" w:hAnsi="Times New Roman" w:cs="B Nazanin"/>
          <w:sz w:val="24"/>
          <w:szCs w:val="24"/>
          <w:rtl/>
        </w:rPr>
        <w:t>جو ایمنی به برداشت‌های ذهنی کارکنان از میزان اهمیت و تعهد سازمان به ایمنی اشاره دارد. این مفهوم تأثیر بسزایی در کاهش حوادث، بهبود عملکرد ایمنی، و تقویت رضایت شغلی دارد. جو ایمنی زمانی ایجاد می‌شود که مدیریت سازمان به‌صورت فعال به ارتقای ایمنی متعهد باشد و کارکنان بتوانند اهمیت ایمنی را در تصمیم‌گیری‌ها، سیاست‌ها، و اقدامات مشاهده کنند. به‌عنوان مثال، پژوهشی نشان داده است که مدیرانی که اهمیت ایمنی را از طریق جلسات منظم، آموزش‌های هدفمند، و سرمایه‌گذاری در ابزارهای ایمنی نشان می‌دهند، محیط کاری با آسیب‌های کمتر ایجاد می‌کنند</w:t>
      </w:r>
      <w:r w:rsidR="003638DD" w:rsidRPr="003A70D1">
        <w:rPr>
          <w:rFonts w:cs="B Nazanin"/>
          <w:color w:val="000000" w:themeColor="text1"/>
          <w:sz w:val="24"/>
          <w:szCs w:val="24"/>
        </w:rPr>
        <w:t>]</w:t>
      </w:r>
      <w:r w:rsidR="00B54B02" w:rsidRPr="003A70D1">
        <w:rPr>
          <w:rFonts w:cs="B Nazanin" w:hint="cs"/>
          <w:color w:val="000000" w:themeColor="text1"/>
          <w:sz w:val="24"/>
          <w:szCs w:val="24"/>
          <w:rtl/>
        </w:rPr>
        <w:t>30</w:t>
      </w:r>
      <w:r w:rsidR="003638DD"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Times New Roman" w:eastAsia="Times New Roman" w:hAnsi="Times New Roman" w:cs="B Nazanin"/>
          <w:sz w:val="24"/>
          <w:szCs w:val="24"/>
          <w:rtl/>
        </w:rPr>
        <w:t>یکی از عوامل کلیدی مؤثر بر جو ایمنی، تعامل مثبت بین مدیریت و کارکنان است. کارکنانی که احساس می‌کنند مدیریت به نگرانی‌های ایمنی آن‌ها پاسخگو است، به احتمال بیشتری رفتارهای ایمنی را رعایت می‌کنند. در مقابل، عدم حمایت مدیریت می‌تواند منجر به افزایش استرس و کاهش رعایت استانداردهای ایمنی شود. برای مثال، در یک مطالعه مشخص شد که سازمان‌هایی با ارتباطات ضعیف بین کارکنان و مدیریت، احتمال وقوع حوادث تا 25 درصد بیشتر است</w:t>
      </w:r>
      <w:r w:rsidR="003638DD" w:rsidRPr="003A70D1">
        <w:rPr>
          <w:rFonts w:cs="B Nazanin"/>
          <w:color w:val="000000" w:themeColor="text1"/>
          <w:sz w:val="24"/>
          <w:szCs w:val="24"/>
        </w:rPr>
        <w:t>]</w:t>
      </w:r>
      <w:r w:rsidR="00B54B02" w:rsidRPr="003A70D1">
        <w:rPr>
          <w:rFonts w:cs="B Nazanin" w:hint="cs"/>
          <w:color w:val="000000" w:themeColor="text1"/>
          <w:sz w:val="24"/>
          <w:szCs w:val="24"/>
          <w:rtl/>
        </w:rPr>
        <w:t>31</w:t>
      </w:r>
      <w:r w:rsidR="003638DD" w:rsidRPr="003A70D1">
        <w:rPr>
          <w:rFonts w:cs="B Nazanin"/>
          <w:color w:val="000000" w:themeColor="text1"/>
          <w:sz w:val="24"/>
          <w:szCs w:val="24"/>
        </w:rPr>
        <w:t>.[</w:t>
      </w:r>
      <w:r w:rsidR="00EA06E0" w:rsidRPr="003A70D1">
        <w:rPr>
          <w:rFonts w:ascii="Calibri" w:eastAsia="Calibri" w:hAnsi="Calibri" w:cs="B Nazanin" w:hint="cs"/>
          <w:sz w:val="24"/>
          <w:szCs w:val="24"/>
          <w:rtl/>
        </w:rPr>
        <w:t xml:space="preserve"> </w:t>
      </w:r>
      <w:r w:rsidRPr="003A70D1">
        <w:rPr>
          <w:rFonts w:ascii="Times New Roman" w:eastAsia="Times New Roman" w:hAnsi="Times New Roman" w:cs="B Nazanin"/>
          <w:sz w:val="24"/>
          <w:szCs w:val="24"/>
          <w:rtl/>
        </w:rPr>
        <w:t>علاوه بر این، جو ایمنی می‌تواند به‌عنوان یک متغیر میانجی بین سیاست‌های ایمنی و رفتارهای ایمنی کارکنان عمل کند. بر اساس مدل‌های پژوهشی، زمانی که جو ایمنی مثبت است، کارکنان با انگیزه بیشتری از قوانین پیروی می‌کنند و رفتارهای پیشگیرانه بیشتری از خود نشان می‌دهند. این تأثیر به‌ویژه در صنایع پرریسک مانند ساخت‌وساز و حمل‌ونقل اهمیت دارد، جایی که کوچک‌ترین خطا می‌تواند عواقب جدی به همراه داشته باشد</w:t>
      </w:r>
      <w:r w:rsidRPr="003A70D1">
        <w:rPr>
          <w:rFonts w:ascii="Times New Roman" w:eastAsia="Times New Roman" w:hAnsi="Times New Roman" w:cs="B Nazanin"/>
          <w:sz w:val="24"/>
          <w:szCs w:val="24"/>
        </w:rPr>
        <w:t xml:space="preserve"> </w:t>
      </w:r>
      <w:r w:rsidRPr="003A70D1">
        <w:rPr>
          <w:rFonts w:ascii="Times New Roman" w:eastAsia="Times New Roman" w:hAnsi="Times New Roman" w:cs="B Nazanin" w:hint="cs"/>
          <w:sz w:val="24"/>
          <w:szCs w:val="24"/>
          <w:rtl/>
        </w:rPr>
        <w:t xml:space="preserve">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32</w:t>
      </w:r>
      <w:r w:rsidR="003638DD"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Times New Roman" w:eastAsia="Times New Roman" w:hAnsi="Times New Roman" w:cs="B Nazanin"/>
          <w:sz w:val="24"/>
          <w:szCs w:val="24"/>
          <w:rtl/>
        </w:rPr>
        <w:t>نکته دیگر این است که جو ایمنی نه‌تنها بر حوادث کاری، بلکه بر سلامت روانی و بهره‌وری کارکنان نیز تأثیر می‌گذارد. کارکنانی که در محیط‌هایی با جو ایمنی مثبت کار می‌کنند، سطح استرس کمتری دارند و احساس امنیت بیشتری می‌کنند. این موضوع به بهبود بهره‌وری کلی سازمان و کاهش هزینه‌های ناشی از غیبت کارکنان یا ترک شغل می‌انجامد</w:t>
      </w:r>
      <w:r w:rsidR="003638DD" w:rsidRPr="003A70D1">
        <w:rPr>
          <w:rFonts w:cs="B Nazanin"/>
          <w:color w:val="000000" w:themeColor="text1"/>
          <w:sz w:val="24"/>
          <w:szCs w:val="24"/>
        </w:rPr>
        <w:t>]</w:t>
      </w:r>
      <w:r w:rsidR="00B54B02" w:rsidRPr="003A70D1">
        <w:rPr>
          <w:rFonts w:cs="B Nazanin" w:hint="cs"/>
          <w:color w:val="000000" w:themeColor="text1"/>
          <w:sz w:val="24"/>
          <w:szCs w:val="24"/>
          <w:rtl/>
        </w:rPr>
        <w:t>33</w:t>
      </w:r>
      <w:r w:rsidR="003638DD" w:rsidRPr="003A70D1">
        <w:rPr>
          <w:rFonts w:cs="B Nazanin"/>
          <w:color w:val="000000" w:themeColor="text1"/>
          <w:sz w:val="24"/>
          <w:szCs w:val="24"/>
        </w:rPr>
        <w:t>.[</w:t>
      </w:r>
      <w:r w:rsidR="00FE0B98" w:rsidRPr="003A70D1">
        <w:rPr>
          <w:rFonts w:ascii="Calibri" w:eastAsia="Calibri" w:hAnsi="Calibri" w:cs="B Nazanin" w:hint="cs"/>
          <w:sz w:val="24"/>
          <w:szCs w:val="24"/>
          <w:rtl/>
        </w:rPr>
        <w:t xml:space="preserve"> </w:t>
      </w:r>
      <w:r w:rsidRPr="003A70D1">
        <w:rPr>
          <w:rFonts w:ascii="Calibri" w:eastAsia="Calibri" w:hAnsi="Calibri" w:cs="B Nazanin"/>
          <w:sz w:val="24"/>
          <w:szCs w:val="24"/>
          <w:rtl/>
          <w:lang w:bidi="ar-SA"/>
        </w:rPr>
        <w:t>در سطح فردی، جو ایمنی توصیف کننده ادراک فرد از هنجارهای ایمنی محیط کار، اولویت</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 و انتظارات است. بدین معنی که هر نمره جو روان</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شناختی نشان دهنده انتظارات فردی یک شاغل از اجرای ایمنی در محل کار است. در سطوح بالاتر آنالیز (مانند گروه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های کار و سازمان</w:t>
      </w:r>
      <w:r w:rsidRPr="003A70D1">
        <w:rPr>
          <w:rFonts w:ascii="Calibri" w:eastAsia="Calibri" w:hAnsi="Calibri" w:cs="B Nazanin"/>
          <w:sz w:val="24"/>
          <w:szCs w:val="24"/>
          <w:rtl/>
          <w:lang w:bidi="ar-SA"/>
        </w:rPr>
        <w:softHyphen/>
        <w:t>ها)، جو ایمنی سازمانی منعکس</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کننده ادراکات مشترک از هنجارها، اولویت ها و انتظارات شاغلین از ایمنی محیط کار در یک واحد کاری است. در گروه</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 xml:space="preserve">های کاری، </w:t>
      </w:r>
      <w:r w:rsidRPr="003A70D1">
        <w:rPr>
          <w:rFonts w:ascii="Calibri" w:eastAsia="Calibri" w:hAnsi="Calibri" w:cs="B Nazanin"/>
          <w:sz w:val="24"/>
          <w:szCs w:val="24"/>
          <w:rtl/>
          <w:lang w:bidi="ar-SA"/>
        </w:rPr>
        <w:lastRenderedPageBreak/>
        <w:t>ادراکات شاغلین از تعهد سرپرست مستقیم</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شان نسبت به ایمنی و اولویت ایمنی برای سرپرست مورد توجه می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باشد. در واقع جو ایمنی گروه، ارزش یا اهمیت نسبی است که سرپرست در محیط کار نسبت به ایمنی قائل می</w:t>
      </w:r>
      <w:r w:rsidRPr="003A70D1">
        <w:rPr>
          <w:rFonts w:ascii="Calibri" w:eastAsia="Calibri" w:hAnsi="Calibri" w:cs="B Nazanin" w:hint="cs"/>
          <w:sz w:val="24"/>
          <w:szCs w:val="24"/>
          <w:rtl/>
          <w:lang w:bidi="ar-SA"/>
        </w:rPr>
        <w:softHyphen/>
      </w:r>
      <w:r w:rsidRPr="003A70D1">
        <w:rPr>
          <w:rFonts w:ascii="Calibri" w:eastAsia="Calibri" w:hAnsi="Calibri" w:cs="B Nazanin"/>
          <w:sz w:val="24"/>
          <w:szCs w:val="24"/>
          <w:rtl/>
          <w:lang w:bidi="ar-SA"/>
        </w:rPr>
        <w:t>شود</w:t>
      </w:r>
      <w:r w:rsidRPr="003A70D1">
        <w:rPr>
          <w:rFonts w:ascii="Calibri" w:eastAsia="Calibri" w:hAnsi="Calibri" w:cs="B Nazanin" w:hint="cs"/>
          <w:sz w:val="24"/>
          <w:szCs w:val="24"/>
          <w:rtl/>
          <w:lang w:bidi="ar-SA"/>
        </w:rPr>
        <w:t xml:space="preserve"> </w:t>
      </w:r>
      <w:r w:rsidR="003638DD" w:rsidRPr="003A70D1">
        <w:rPr>
          <w:rFonts w:cs="B Nazanin"/>
          <w:color w:val="000000" w:themeColor="text1"/>
          <w:sz w:val="24"/>
          <w:szCs w:val="24"/>
        </w:rPr>
        <w:t>]</w:t>
      </w:r>
      <w:r w:rsidR="00B54B02" w:rsidRPr="003A70D1">
        <w:rPr>
          <w:rFonts w:cs="B Nazanin" w:hint="cs"/>
          <w:color w:val="000000" w:themeColor="text1"/>
          <w:sz w:val="24"/>
          <w:szCs w:val="24"/>
          <w:rtl/>
        </w:rPr>
        <w:t>34</w:t>
      </w:r>
      <w:r w:rsidR="003638DD" w:rsidRPr="003A70D1">
        <w:rPr>
          <w:rFonts w:cs="B Nazanin"/>
          <w:color w:val="000000" w:themeColor="text1"/>
          <w:sz w:val="24"/>
          <w:szCs w:val="24"/>
        </w:rPr>
        <w:t>.[</w:t>
      </w:r>
    </w:p>
    <w:p w:rsidR="007D5BE5" w:rsidRPr="003A70D1" w:rsidRDefault="00EF3061" w:rsidP="003A70D1">
      <w:pPr>
        <w:keepNext/>
        <w:keepLines/>
        <w:spacing w:after="0" w:line="240" w:lineRule="auto"/>
        <w:jc w:val="both"/>
        <w:outlineLvl w:val="1"/>
        <w:rPr>
          <w:rFonts w:ascii="Times New Roman Bold" w:eastAsia="Times New Roman" w:hAnsi="Times New Roman Bold" w:cs="B Nazanin"/>
          <w:b/>
          <w:bCs/>
          <w:color w:val="000000"/>
          <w:sz w:val="24"/>
          <w:szCs w:val="24"/>
          <w:rtl/>
          <w:lang w:bidi="ar-SA"/>
        </w:rPr>
      </w:pPr>
      <w:bookmarkStart w:id="1" w:name="_Toc492226712"/>
      <w:bookmarkStart w:id="2" w:name="_Toc492227095"/>
      <w:bookmarkStart w:id="3" w:name="_Toc493875820"/>
      <w:bookmarkStart w:id="4" w:name="_Toc500318105"/>
      <w:bookmarkStart w:id="5" w:name="_Toc34864422"/>
      <w:bookmarkStart w:id="6" w:name="_Toc40637237"/>
      <w:bookmarkStart w:id="7" w:name="_Toc60857916"/>
      <w:bookmarkStart w:id="8" w:name="_Toc81299217"/>
      <w:bookmarkStart w:id="9" w:name="_Toc81299990"/>
      <w:r w:rsidRPr="003A70D1">
        <w:rPr>
          <w:rFonts w:ascii="Times New Roman Bold" w:eastAsia="Times New Roman" w:hAnsi="Times New Roman Bold" w:cs="B Nazanin" w:hint="cs"/>
          <w:b/>
          <w:bCs/>
          <w:color w:val="000000"/>
          <w:sz w:val="24"/>
          <w:szCs w:val="24"/>
          <w:rtl/>
          <w:lang w:bidi="ar-SA"/>
        </w:rPr>
        <w:t xml:space="preserve">5. </w:t>
      </w:r>
      <w:r w:rsidR="007D5BE5" w:rsidRPr="003A70D1">
        <w:rPr>
          <w:rFonts w:ascii="Times New Roman Bold" w:eastAsia="Times New Roman" w:hAnsi="Times New Roman Bold" w:cs="B Nazanin" w:hint="cs"/>
          <w:b/>
          <w:bCs/>
          <w:color w:val="000000"/>
          <w:sz w:val="24"/>
          <w:szCs w:val="24"/>
          <w:rtl/>
          <w:lang w:bidi="ar-SA"/>
        </w:rPr>
        <w:t>روش پژوهش</w:t>
      </w:r>
      <w:bookmarkEnd w:id="1"/>
      <w:bookmarkEnd w:id="2"/>
      <w:bookmarkEnd w:id="3"/>
      <w:bookmarkEnd w:id="4"/>
      <w:bookmarkEnd w:id="5"/>
      <w:bookmarkEnd w:id="6"/>
      <w:bookmarkEnd w:id="7"/>
      <w:bookmarkEnd w:id="8"/>
      <w:bookmarkEnd w:id="9"/>
    </w:p>
    <w:p w:rsidR="007D5BE5" w:rsidRPr="003A70D1" w:rsidRDefault="007D5BE5" w:rsidP="003A70D1">
      <w:pPr>
        <w:spacing w:after="0" w:line="240" w:lineRule="auto"/>
        <w:jc w:val="both"/>
        <w:rPr>
          <w:rFonts w:ascii="Times New Roman" w:eastAsia="Calibri" w:hAnsi="Times New Roman" w:cs="B Nazanin"/>
          <w:color w:val="000000"/>
          <w:sz w:val="24"/>
          <w:szCs w:val="24"/>
          <w:rtl/>
        </w:rPr>
      </w:pPr>
      <w:bookmarkStart w:id="10" w:name="_Toc298916627"/>
      <w:bookmarkStart w:id="11" w:name="_Toc319249513"/>
      <w:bookmarkStart w:id="12" w:name="_Toc379110365"/>
      <w:bookmarkStart w:id="13" w:name="_Toc379305716"/>
      <w:bookmarkStart w:id="14" w:name="_Toc379382069"/>
      <w:bookmarkStart w:id="15" w:name="_Toc390516226"/>
      <w:bookmarkStart w:id="16" w:name="_Toc407738294"/>
      <w:bookmarkStart w:id="17" w:name="_Toc410930634"/>
      <w:bookmarkStart w:id="18" w:name="_Toc412910013"/>
      <w:bookmarkStart w:id="19" w:name="_Toc414203948"/>
      <w:bookmarkStart w:id="20" w:name="_Toc423286604"/>
      <w:bookmarkStart w:id="21" w:name="_Toc442280147"/>
      <w:r w:rsidRPr="003A70D1">
        <w:rPr>
          <w:rFonts w:ascii="Times New Roman" w:eastAsia="Calibri" w:hAnsi="Times New Roman" w:cs="B Nazanin" w:hint="cs"/>
          <w:color w:val="000000"/>
          <w:sz w:val="24"/>
          <w:szCs w:val="24"/>
          <w:rtl/>
        </w:rPr>
        <w:t>پژوهش حاضر از نظر هدف، تحقیق کاربردی است. از نظر شیوه گردآوري و تحلیل اطلاعات نیز، این تحقیق توصیفي- پیمایشی است. به این معنی که متغیرهای پژوهش در قالب نظرسنجی تنها سنجیده می</w:t>
      </w:r>
      <w:r w:rsidRPr="003A70D1">
        <w:rPr>
          <w:rFonts w:ascii="Times New Roman" w:eastAsia="Calibri" w:hAnsi="Times New Roman" w:cs="B Nazanin" w:hint="cs"/>
          <w:color w:val="000000"/>
          <w:sz w:val="24"/>
          <w:szCs w:val="24"/>
          <w:rtl/>
        </w:rPr>
        <w:softHyphen/>
        <w:t>شود و هیچ</w:t>
      </w:r>
      <w:r w:rsidRPr="003A70D1">
        <w:rPr>
          <w:rFonts w:ascii="Times New Roman" w:eastAsia="Calibri" w:hAnsi="Times New Roman" w:cs="B Nazanin" w:hint="cs"/>
          <w:color w:val="000000"/>
          <w:sz w:val="24"/>
          <w:szCs w:val="24"/>
          <w:rtl/>
        </w:rPr>
        <w:softHyphen/>
        <w:t xml:space="preserve">گونه </w:t>
      </w:r>
      <w:r w:rsidRPr="003A70D1">
        <w:rPr>
          <w:rFonts w:ascii="Times New Roman" w:eastAsia="Calibri" w:hAnsi="Times New Roman" w:cs="B Nazanin"/>
          <w:color w:val="000000"/>
          <w:sz w:val="24"/>
          <w:szCs w:val="24"/>
          <w:rtl/>
        </w:rPr>
        <w:t>دست‌کار</w:t>
      </w:r>
      <w:r w:rsidRPr="003A70D1">
        <w:rPr>
          <w:rFonts w:ascii="Times New Roman" w:eastAsia="Calibri" w:hAnsi="Times New Roman" w:cs="B Nazanin" w:hint="cs"/>
          <w:color w:val="000000"/>
          <w:sz w:val="24"/>
          <w:szCs w:val="24"/>
          <w:rtl/>
        </w:rPr>
        <w:t>ی و تغییر در جامعه پژوهش صورت نمی</w:t>
      </w:r>
      <w:r w:rsidRPr="003A70D1">
        <w:rPr>
          <w:rFonts w:ascii="Times New Roman" w:eastAsia="Calibri" w:hAnsi="Times New Roman" w:cs="B Nazanin" w:hint="cs"/>
          <w:color w:val="000000"/>
          <w:sz w:val="24"/>
          <w:szCs w:val="24"/>
          <w:rtl/>
        </w:rPr>
        <w:softHyphen/>
        <w:t>گیرد.</w:t>
      </w:r>
      <w:bookmarkEnd w:id="10"/>
      <w:bookmarkEnd w:id="11"/>
      <w:bookmarkEnd w:id="12"/>
      <w:bookmarkEnd w:id="13"/>
      <w:bookmarkEnd w:id="14"/>
      <w:bookmarkEnd w:id="15"/>
      <w:bookmarkEnd w:id="16"/>
      <w:bookmarkEnd w:id="17"/>
      <w:bookmarkEnd w:id="18"/>
      <w:bookmarkEnd w:id="19"/>
      <w:bookmarkEnd w:id="20"/>
      <w:bookmarkEnd w:id="21"/>
    </w:p>
    <w:p w:rsidR="007D5BE5" w:rsidRPr="003A70D1" w:rsidRDefault="00EF3061" w:rsidP="003A70D1">
      <w:pPr>
        <w:keepNext/>
        <w:keepLines/>
        <w:spacing w:after="0" w:line="240" w:lineRule="auto"/>
        <w:jc w:val="both"/>
        <w:outlineLvl w:val="1"/>
        <w:rPr>
          <w:rFonts w:ascii="Times New Roman Bold" w:eastAsia="Times New Roman" w:hAnsi="Times New Roman Bold" w:cs="B Nazanin"/>
          <w:b/>
          <w:bCs/>
          <w:color w:val="000000"/>
          <w:sz w:val="24"/>
          <w:szCs w:val="24"/>
          <w:rtl/>
          <w:lang w:bidi="ar-SA"/>
        </w:rPr>
      </w:pPr>
      <w:bookmarkStart w:id="22" w:name="_Toc492226713"/>
      <w:bookmarkStart w:id="23" w:name="_Toc492227096"/>
      <w:bookmarkStart w:id="24" w:name="_Toc493875821"/>
      <w:bookmarkStart w:id="25" w:name="_Toc500318106"/>
      <w:bookmarkStart w:id="26" w:name="_Toc34864423"/>
      <w:bookmarkStart w:id="27" w:name="_Toc40637238"/>
      <w:bookmarkStart w:id="28" w:name="_Toc60857917"/>
      <w:bookmarkStart w:id="29" w:name="_Toc81299218"/>
      <w:bookmarkStart w:id="30" w:name="_Toc81299991"/>
      <w:r w:rsidRPr="003A70D1">
        <w:rPr>
          <w:rFonts w:ascii="Times New Roman Bold" w:eastAsia="Times New Roman" w:hAnsi="Times New Roman Bold" w:cs="B Nazanin" w:hint="cs"/>
          <w:b/>
          <w:bCs/>
          <w:color w:val="000000"/>
          <w:sz w:val="24"/>
          <w:szCs w:val="24"/>
          <w:rtl/>
          <w:lang w:bidi="ar-SA"/>
        </w:rPr>
        <w:t xml:space="preserve">5-1. </w:t>
      </w:r>
      <w:r w:rsidR="007D5BE5" w:rsidRPr="003A70D1">
        <w:rPr>
          <w:rFonts w:ascii="Times New Roman Bold" w:eastAsia="Times New Roman" w:hAnsi="Times New Roman Bold" w:cs="B Nazanin" w:hint="cs"/>
          <w:b/>
          <w:bCs/>
          <w:color w:val="000000"/>
          <w:sz w:val="24"/>
          <w:szCs w:val="24"/>
          <w:rtl/>
          <w:lang w:bidi="ar-SA"/>
        </w:rPr>
        <w:t>جامعه آماری</w:t>
      </w:r>
      <w:bookmarkEnd w:id="22"/>
      <w:bookmarkEnd w:id="23"/>
      <w:bookmarkEnd w:id="24"/>
      <w:bookmarkEnd w:id="25"/>
      <w:bookmarkEnd w:id="26"/>
      <w:bookmarkEnd w:id="27"/>
      <w:bookmarkEnd w:id="28"/>
      <w:bookmarkEnd w:id="29"/>
      <w:bookmarkEnd w:id="30"/>
    </w:p>
    <w:p w:rsidR="00254231" w:rsidRPr="003A70D1" w:rsidRDefault="00254231" w:rsidP="003A70D1">
      <w:pPr>
        <w:spacing w:after="0" w:line="240" w:lineRule="auto"/>
        <w:jc w:val="both"/>
        <w:rPr>
          <w:rFonts w:ascii="Calibri" w:eastAsia="Calibri" w:hAnsi="Calibri" w:cs="B Nazanin"/>
          <w:color w:val="000000"/>
          <w:sz w:val="24"/>
          <w:szCs w:val="24"/>
          <w:rtl/>
        </w:rPr>
      </w:pPr>
      <w:bookmarkStart w:id="31" w:name="_Toc492226714"/>
      <w:bookmarkStart w:id="32" w:name="_Toc492227097"/>
      <w:bookmarkStart w:id="33" w:name="_Toc493875822"/>
      <w:bookmarkStart w:id="34" w:name="_Toc500318107"/>
      <w:bookmarkStart w:id="35" w:name="_Toc34864424"/>
      <w:bookmarkStart w:id="36" w:name="_Toc40637239"/>
      <w:bookmarkStart w:id="37" w:name="_Toc60857918"/>
      <w:bookmarkStart w:id="38" w:name="_Toc81299219"/>
      <w:bookmarkStart w:id="39" w:name="_Toc81299992"/>
      <w:r w:rsidRPr="003A70D1">
        <w:rPr>
          <w:rFonts w:ascii="Calibri" w:eastAsia="Calibri" w:hAnsi="Calibri" w:cs="B Nazanin" w:hint="cs"/>
          <w:color w:val="000000"/>
          <w:sz w:val="24"/>
          <w:szCs w:val="24"/>
          <w:rtl/>
        </w:rPr>
        <w:t>جامعه آماری در این پژوهش</w:t>
      </w:r>
      <w:r w:rsidR="0029529C" w:rsidRPr="003A70D1">
        <w:rPr>
          <w:rFonts w:ascii="Calibri" w:eastAsia="Calibri" w:hAnsi="Calibri" w:cs="B Nazanin" w:hint="cs"/>
          <w:color w:val="000000"/>
          <w:sz w:val="24"/>
          <w:szCs w:val="24"/>
          <w:rtl/>
        </w:rPr>
        <w:t xml:space="preserve"> 123 نفر از</w:t>
      </w:r>
      <w:r w:rsidRPr="003A70D1">
        <w:rPr>
          <w:rFonts w:ascii="Calibri" w:eastAsia="Calibri" w:hAnsi="Calibri" w:cs="B Nazanin" w:hint="cs"/>
          <w:color w:val="000000"/>
          <w:sz w:val="24"/>
          <w:szCs w:val="24"/>
          <w:rtl/>
        </w:rPr>
        <w:t xml:space="preserve"> </w:t>
      </w:r>
      <w:r w:rsidRPr="003A70D1">
        <w:rPr>
          <w:rFonts w:ascii="Calibri" w:eastAsia="Calibri" w:hAnsi="Calibri" w:cs="B Nazanin"/>
          <w:color w:val="000000"/>
          <w:sz w:val="24"/>
          <w:szCs w:val="24"/>
          <w:rtl/>
        </w:rPr>
        <w:t>کارکنان پالا</w:t>
      </w:r>
      <w:r w:rsidRPr="003A70D1">
        <w:rPr>
          <w:rFonts w:ascii="Calibri" w:eastAsia="Calibri" w:hAnsi="Calibri" w:cs="B Nazanin" w:hint="cs"/>
          <w:color w:val="000000"/>
          <w:sz w:val="24"/>
          <w:szCs w:val="24"/>
          <w:rtl/>
        </w:rPr>
        <w:t>ی</w:t>
      </w:r>
      <w:r w:rsidRPr="003A70D1">
        <w:rPr>
          <w:rFonts w:ascii="Calibri" w:eastAsia="Calibri" w:hAnsi="Calibri" w:cs="B Nazanin" w:hint="eastAsia"/>
          <w:color w:val="000000"/>
          <w:sz w:val="24"/>
          <w:szCs w:val="24"/>
          <w:rtl/>
        </w:rPr>
        <w:t>شگاه</w:t>
      </w:r>
      <w:r w:rsidRPr="003A70D1">
        <w:rPr>
          <w:rFonts w:ascii="Calibri" w:eastAsia="Calibri" w:hAnsi="Calibri" w:cs="B Nazanin"/>
          <w:color w:val="000000"/>
          <w:sz w:val="24"/>
          <w:szCs w:val="24"/>
          <w:rtl/>
        </w:rPr>
        <w:t xml:space="preserve"> اصفهان (قسمت جنوب</w:t>
      </w:r>
      <w:r w:rsidRPr="003A70D1">
        <w:rPr>
          <w:rFonts w:ascii="Calibri" w:eastAsia="Calibri" w:hAnsi="Calibri" w:cs="B Nazanin" w:hint="cs"/>
          <w:color w:val="000000"/>
          <w:sz w:val="24"/>
          <w:szCs w:val="24"/>
          <w:rtl/>
        </w:rPr>
        <w:t>ی</w:t>
      </w:r>
      <w:r w:rsidRPr="003A70D1">
        <w:rPr>
          <w:rFonts w:ascii="Calibri" w:eastAsia="Calibri" w:hAnsi="Calibri" w:cs="B Nazanin"/>
          <w:color w:val="000000"/>
          <w:sz w:val="24"/>
          <w:szCs w:val="24"/>
          <w:rtl/>
        </w:rPr>
        <w:t>)</w:t>
      </w:r>
      <w:r w:rsidRPr="003A70D1">
        <w:rPr>
          <w:rFonts w:ascii="Calibri" w:eastAsia="Calibri" w:hAnsi="Calibri" w:cs="B Nazanin" w:hint="cs"/>
          <w:color w:val="000000"/>
          <w:sz w:val="24"/>
          <w:szCs w:val="24"/>
          <w:rtl/>
        </w:rPr>
        <w:t xml:space="preserve"> می</w:t>
      </w:r>
      <w:r w:rsidRPr="003A70D1">
        <w:rPr>
          <w:rFonts w:ascii="Calibri" w:eastAsia="Calibri" w:hAnsi="Calibri" w:cs="B Nazanin" w:hint="cs"/>
          <w:color w:val="000000"/>
          <w:sz w:val="24"/>
          <w:szCs w:val="24"/>
          <w:rtl/>
        </w:rPr>
        <w:softHyphen/>
        <w:t xml:space="preserve">باشد. </w:t>
      </w:r>
    </w:p>
    <w:p w:rsidR="007D5BE5" w:rsidRPr="003A70D1" w:rsidRDefault="00EF3061" w:rsidP="003A70D1">
      <w:pPr>
        <w:spacing w:after="0" w:line="240" w:lineRule="auto"/>
        <w:jc w:val="both"/>
        <w:rPr>
          <w:rFonts w:ascii="Times New Roman Bold" w:eastAsia="Times New Roman" w:hAnsi="Times New Roman Bold" w:cs="B Nazanin"/>
          <w:b/>
          <w:bCs/>
          <w:color w:val="000000"/>
          <w:sz w:val="24"/>
          <w:szCs w:val="24"/>
          <w:lang w:bidi="ar-SA"/>
        </w:rPr>
      </w:pPr>
      <w:r w:rsidRPr="003A70D1">
        <w:rPr>
          <w:rFonts w:ascii="Times New Roman Bold" w:eastAsia="Times New Roman" w:hAnsi="Times New Roman Bold" w:cs="B Nazanin" w:hint="cs"/>
          <w:b/>
          <w:bCs/>
          <w:color w:val="000000"/>
          <w:sz w:val="24"/>
          <w:szCs w:val="24"/>
          <w:rtl/>
          <w:lang w:bidi="ar-SA"/>
        </w:rPr>
        <w:t xml:space="preserve">5-2. </w:t>
      </w:r>
      <w:r w:rsidR="007D5BE5" w:rsidRPr="003A70D1">
        <w:rPr>
          <w:rFonts w:ascii="Times New Roman Bold" w:eastAsia="Times New Roman" w:hAnsi="Times New Roman Bold" w:cs="B Nazanin" w:hint="cs"/>
          <w:b/>
          <w:bCs/>
          <w:color w:val="000000"/>
          <w:sz w:val="24"/>
          <w:szCs w:val="24"/>
          <w:rtl/>
          <w:lang w:bidi="ar-SA"/>
        </w:rPr>
        <w:t xml:space="preserve">حجم نمونه و روش </w:t>
      </w:r>
      <w:bookmarkEnd w:id="31"/>
      <w:bookmarkEnd w:id="32"/>
      <w:bookmarkEnd w:id="33"/>
      <w:bookmarkEnd w:id="34"/>
      <w:bookmarkEnd w:id="35"/>
      <w:bookmarkEnd w:id="36"/>
      <w:r w:rsidR="007D5BE5" w:rsidRPr="003A70D1">
        <w:rPr>
          <w:rFonts w:ascii="Times New Roman Bold" w:eastAsia="Times New Roman" w:hAnsi="Times New Roman Bold" w:cs="B Nazanin" w:hint="cs"/>
          <w:b/>
          <w:bCs/>
          <w:color w:val="000000"/>
          <w:sz w:val="24"/>
          <w:szCs w:val="24"/>
          <w:rtl/>
          <w:lang w:bidi="ar-SA"/>
        </w:rPr>
        <w:t>نمونه</w:t>
      </w:r>
      <w:r w:rsidR="007D5BE5" w:rsidRPr="003A70D1">
        <w:rPr>
          <w:rFonts w:ascii="Times New Roman Bold" w:eastAsia="Times New Roman" w:hAnsi="Times New Roman Bold" w:cs="B Nazanin"/>
          <w:b/>
          <w:bCs/>
          <w:color w:val="000000"/>
          <w:sz w:val="24"/>
          <w:szCs w:val="24"/>
          <w:rtl/>
          <w:lang w:bidi="ar-SA"/>
        </w:rPr>
        <w:softHyphen/>
      </w:r>
      <w:r w:rsidR="007D5BE5" w:rsidRPr="003A70D1">
        <w:rPr>
          <w:rFonts w:ascii="Times New Roman Bold" w:eastAsia="Times New Roman" w:hAnsi="Times New Roman Bold" w:cs="B Nazanin" w:hint="cs"/>
          <w:b/>
          <w:bCs/>
          <w:color w:val="000000"/>
          <w:sz w:val="24"/>
          <w:szCs w:val="24"/>
          <w:rtl/>
          <w:lang w:bidi="ar-SA"/>
        </w:rPr>
        <w:t>گیری</w:t>
      </w:r>
      <w:bookmarkEnd w:id="37"/>
      <w:bookmarkEnd w:id="38"/>
      <w:bookmarkEnd w:id="39"/>
    </w:p>
    <w:p w:rsidR="0029529C" w:rsidRPr="003A70D1" w:rsidRDefault="00336E2D" w:rsidP="003A70D1">
      <w:pPr>
        <w:spacing w:after="0" w:line="240" w:lineRule="auto"/>
        <w:jc w:val="both"/>
        <w:rPr>
          <w:rFonts w:ascii="Calibri" w:eastAsia="Calibri" w:hAnsi="Calibri" w:cs="B Nazanin"/>
          <w:color w:val="000000"/>
          <w:sz w:val="24"/>
          <w:szCs w:val="24"/>
          <w:rtl/>
        </w:rPr>
      </w:pPr>
      <w:bookmarkStart w:id="40" w:name="_Toc492226716"/>
      <w:bookmarkStart w:id="41" w:name="_Toc492227099"/>
      <w:bookmarkStart w:id="42" w:name="_Toc493875824"/>
      <w:bookmarkStart w:id="43" w:name="_Toc500318109"/>
      <w:bookmarkStart w:id="44" w:name="_Toc34864426"/>
      <w:bookmarkStart w:id="45" w:name="_Toc40637241"/>
      <w:bookmarkStart w:id="46" w:name="_Toc60857920"/>
      <w:bookmarkStart w:id="47" w:name="_Toc81299220"/>
      <w:bookmarkStart w:id="48" w:name="_Toc81299993"/>
      <w:r w:rsidRPr="003A70D1">
        <w:rPr>
          <w:rFonts w:asciiTheme="majorBidi" w:eastAsia="Calibri" w:hAnsiTheme="majorBidi" w:cs="B Nazanin" w:hint="cs"/>
          <w:color w:val="000000"/>
          <w:sz w:val="24"/>
          <w:szCs w:val="24"/>
          <w:rtl/>
          <w:lang w:bidi="ar-SA"/>
        </w:rPr>
        <w:t>در</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این</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پژوهش،</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از</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روش</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سرشماری</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استفاده</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شد</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کل</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جمعیت</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آماری</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شامل</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color w:val="000000"/>
          <w:sz w:val="24"/>
          <w:szCs w:val="24"/>
          <w:rtl/>
        </w:rPr>
        <w:t>۱۲۳</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نفر</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از</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کارکنان</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پالایشگاه</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اصفهان</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قسمت</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جنوبی</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مورد</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بررسی</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قرار</w:t>
      </w:r>
      <w:r w:rsidRPr="003A70D1">
        <w:rPr>
          <w:rFonts w:asciiTheme="majorBidi" w:eastAsia="Calibri" w:hAnsiTheme="majorBidi" w:cs="B Nazanin"/>
          <w:color w:val="000000"/>
          <w:sz w:val="24"/>
          <w:szCs w:val="24"/>
          <w:rtl/>
          <w:lang w:bidi="ar-SA"/>
        </w:rPr>
        <w:t xml:space="preserve"> </w:t>
      </w:r>
      <w:r w:rsidRPr="003A70D1">
        <w:rPr>
          <w:rFonts w:asciiTheme="majorBidi" w:eastAsia="Calibri" w:hAnsiTheme="majorBidi" w:cs="B Nazanin" w:hint="cs"/>
          <w:color w:val="000000"/>
          <w:sz w:val="24"/>
          <w:szCs w:val="24"/>
          <w:rtl/>
          <w:lang w:bidi="ar-SA"/>
        </w:rPr>
        <w:t>گرفتند</w:t>
      </w:r>
      <w:r w:rsidRPr="003A70D1">
        <w:rPr>
          <w:rFonts w:asciiTheme="majorBidi" w:eastAsia="Calibri" w:hAnsiTheme="majorBidi" w:cs="B Nazanin"/>
          <w:color w:val="000000"/>
          <w:sz w:val="24"/>
          <w:szCs w:val="24"/>
          <w:rtl/>
          <w:lang w:bidi="ar-SA"/>
        </w:rPr>
        <w:t>.</w:t>
      </w:r>
    </w:p>
    <w:p w:rsidR="007D5BE5" w:rsidRPr="003A70D1" w:rsidRDefault="00EF3061" w:rsidP="003A70D1">
      <w:pPr>
        <w:keepNext/>
        <w:keepLines/>
        <w:spacing w:after="0" w:line="240" w:lineRule="auto"/>
        <w:jc w:val="both"/>
        <w:outlineLvl w:val="1"/>
        <w:rPr>
          <w:rFonts w:ascii="Times New Roman Bold" w:eastAsia="Times New Roman" w:hAnsi="Times New Roman Bold" w:cs="B Nazanin"/>
          <w:b/>
          <w:bCs/>
          <w:color w:val="000000"/>
          <w:sz w:val="24"/>
          <w:szCs w:val="24"/>
          <w:rtl/>
          <w:lang w:bidi="ar-SA"/>
        </w:rPr>
      </w:pPr>
      <w:r w:rsidRPr="003A70D1">
        <w:rPr>
          <w:rFonts w:ascii="Times New Roman Bold" w:eastAsia="Times New Roman" w:hAnsi="Times New Roman Bold" w:cs="B Nazanin" w:hint="cs"/>
          <w:b/>
          <w:bCs/>
          <w:color w:val="000000"/>
          <w:sz w:val="24"/>
          <w:szCs w:val="24"/>
          <w:rtl/>
          <w:lang w:bidi="ar-SA"/>
        </w:rPr>
        <w:t xml:space="preserve">5-3. </w:t>
      </w:r>
      <w:r w:rsidR="007D5BE5" w:rsidRPr="003A70D1">
        <w:rPr>
          <w:rFonts w:ascii="Times New Roman Bold" w:eastAsia="Times New Roman" w:hAnsi="Times New Roman Bold" w:cs="B Nazanin" w:hint="cs"/>
          <w:b/>
          <w:bCs/>
          <w:color w:val="000000"/>
          <w:sz w:val="24"/>
          <w:szCs w:val="24"/>
          <w:rtl/>
          <w:lang w:bidi="ar-SA"/>
        </w:rPr>
        <w:t>ابزار گردآوری اطلاعات</w:t>
      </w:r>
      <w:bookmarkEnd w:id="40"/>
      <w:bookmarkEnd w:id="41"/>
      <w:bookmarkEnd w:id="42"/>
      <w:bookmarkEnd w:id="43"/>
      <w:bookmarkEnd w:id="44"/>
      <w:bookmarkEnd w:id="45"/>
      <w:bookmarkEnd w:id="46"/>
      <w:bookmarkEnd w:id="47"/>
      <w:bookmarkEnd w:id="48"/>
    </w:p>
    <w:p w:rsidR="00254231" w:rsidRPr="003A70D1" w:rsidRDefault="00336E2D" w:rsidP="003A70D1">
      <w:pPr>
        <w:autoSpaceDE w:val="0"/>
        <w:autoSpaceDN w:val="0"/>
        <w:adjustRightInd w:val="0"/>
        <w:spacing w:after="0" w:line="240" w:lineRule="auto"/>
        <w:contextualSpacing/>
        <w:jc w:val="both"/>
        <w:rPr>
          <w:rFonts w:ascii="Times New Roman" w:eastAsia="SimSun" w:hAnsi="Times New Roman" w:cs="B Nazanin"/>
          <w:color w:val="000000"/>
          <w:sz w:val="24"/>
          <w:szCs w:val="24"/>
          <w:rtl/>
        </w:rPr>
      </w:pPr>
      <w:bookmarkStart w:id="49" w:name="_Toc492226717"/>
      <w:bookmarkStart w:id="50" w:name="_Toc492227100"/>
      <w:bookmarkStart w:id="51" w:name="_Toc493875825"/>
      <w:bookmarkStart w:id="52" w:name="_Toc500318110"/>
      <w:bookmarkStart w:id="53" w:name="_Toc34864427"/>
      <w:bookmarkStart w:id="54" w:name="_Toc40637242"/>
      <w:bookmarkStart w:id="55" w:name="_Toc60857921"/>
      <w:bookmarkStart w:id="56" w:name="_Toc81299221"/>
      <w:bookmarkStart w:id="57" w:name="_Toc81299994"/>
      <w:r w:rsidRPr="003A70D1">
        <w:rPr>
          <w:rFonts w:ascii="Times New Roman" w:eastAsia="SimSun" w:hAnsi="Times New Roman" w:cs="B Nazanin" w:hint="cs"/>
          <w:color w:val="000000"/>
          <w:sz w:val="24"/>
          <w:szCs w:val="24"/>
          <w:rtl/>
        </w:rPr>
        <w:t>پ</w:t>
      </w:r>
      <w:r w:rsidR="00254231" w:rsidRPr="003A70D1">
        <w:rPr>
          <w:rFonts w:ascii="Times New Roman" w:eastAsia="SimSun" w:hAnsi="Times New Roman" w:cs="B Nazanin"/>
          <w:color w:val="000000"/>
          <w:sz w:val="24"/>
          <w:szCs w:val="24"/>
          <w:rtl/>
        </w:rPr>
        <w:t xml:space="preserve">رسشنامه </w:t>
      </w:r>
      <w:r w:rsidR="00254231" w:rsidRPr="003A70D1">
        <w:rPr>
          <w:rFonts w:ascii="Times New Roman" w:eastAsia="Calibri" w:hAnsi="Times New Roman" w:cs="B Nazanin"/>
          <w:color w:val="000000"/>
          <w:sz w:val="24"/>
          <w:szCs w:val="24"/>
          <w:rtl/>
        </w:rPr>
        <w:t>رهبر</w:t>
      </w:r>
      <w:r w:rsidR="00254231" w:rsidRPr="003A70D1">
        <w:rPr>
          <w:rFonts w:ascii="Times New Roman" w:eastAsia="Calibri" w:hAnsi="Times New Roman" w:cs="B Nazanin" w:hint="cs"/>
          <w:color w:val="000000"/>
          <w:sz w:val="24"/>
          <w:szCs w:val="24"/>
          <w:rtl/>
        </w:rPr>
        <w:t>ی ایمنی</w:t>
      </w:r>
      <w:r w:rsidR="00254231" w:rsidRPr="003A70D1">
        <w:rPr>
          <w:rFonts w:ascii="Times New Roman" w:eastAsia="Calibri" w:hAnsi="Times New Roman" w:cs="B Nazanin"/>
          <w:color w:val="000000"/>
          <w:sz w:val="24"/>
          <w:szCs w:val="24"/>
          <w:rtl/>
        </w:rPr>
        <w:t xml:space="preserve"> تحول آفر</w:t>
      </w:r>
      <w:r w:rsidR="00254231" w:rsidRPr="003A70D1">
        <w:rPr>
          <w:rFonts w:ascii="Times New Roman" w:eastAsia="Calibri" w:hAnsi="Times New Roman" w:cs="B Nazanin" w:hint="cs"/>
          <w:color w:val="000000"/>
          <w:sz w:val="24"/>
          <w:szCs w:val="24"/>
          <w:rtl/>
        </w:rPr>
        <w:t>ی</w:t>
      </w:r>
      <w:r w:rsidR="00254231"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hint="cs"/>
          <w:color w:val="000000"/>
          <w:sz w:val="24"/>
          <w:szCs w:val="24"/>
          <w:rtl/>
        </w:rPr>
        <w:t>،</w:t>
      </w:r>
      <w:r w:rsidRPr="003A70D1">
        <w:rPr>
          <w:rFonts w:ascii="Times New Roman" w:eastAsia="SimSun" w:hAnsi="Times New Roman" w:cs="B Nazanin" w:hint="cs"/>
          <w:color w:val="000000"/>
          <w:sz w:val="24"/>
          <w:szCs w:val="24"/>
          <w:rtl/>
        </w:rPr>
        <w:t xml:space="preserve"> </w:t>
      </w:r>
      <w:r w:rsidR="00254231" w:rsidRPr="003A70D1">
        <w:rPr>
          <w:rFonts w:ascii="Times New Roman" w:eastAsia="SimSun" w:hAnsi="Times New Roman" w:cs="B Nazanin"/>
          <w:color w:val="000000"/>
          <w:sz w:val="24"/>
          <w:szCs w:val="24"/>
          <w:rtl/>
        </w:rPr>
        <w:t xml:space="preserve">پرسشنامه </w:t>
      </w:r>
      <w:r w:rsidR="00254231" w:rsidRPr="003A70D1">
        <w:rPr>
          <w:rFonts w:ascii="Times New Roman" w:eastAsia="Calibri" w:hAnsi="Times New Roman" w:cs="B Nazanin"/>
          <w:color w:val="000000"/>
          <w:sz w:val="24"/>
          <w:szCs w:val="24"/>
          <w:rtl/>
        </w:rPr>
        <w:t xml:space="preserve">رفتار ایمنی کارکنان </w:t>
      </w:r>
      <w:r w:rsidRPr="003A70D1">
        <w:rPr>
          <w:rFonts w:ascii="Times New Roman" w:eastAsia="Calibri" w:hAnsi="Times New Roman" w:cs="B Nazanin" w:hint="cs"/>
          <w:color w:val="000000"/>
          <w:sz w:val="24"/>
          <w:szCs w:val="24"/>
          <w:rtl/>
        </w:rPr>
        <w:t>و</w:t>
      </w:r>
      <w:r w:rsidRPr="003A70D1">
        <w:rPr>
          <w:rFonts w:ascii="Times New Roman" w:eastAsia="SimSun" w:hAnsi="Times New Roman" w:cs="B Nazanin" w:hint="cs"/>
          <w:color w:val="000000"/>
          <w:sz w:val="24"/>
          <w:szCs w:val="24"/>
          <w:rtl/>
        </w:rPr>
        <w:t xml:space="preserve"> </w:t>
      </w:r>
      <w:r w:rsidR="00254231" w:rsidRPr="003A70D1">
        <w:rPr>
          <w:rFonts w:ascii="Times New Roman" w:eastAsia="SimSun" w:hAnsi="Times New Roman" w:cs="B Nazanin"/>
          <w:color w:val="000000"/>
          <w:sz w:val="24"/>
          <w:szCs w:val="24"/>
          <w:rtl/>
        </w:rPr>
        <w:t xml:space="preserve">پرسشنامه </w:t>
      </w:r>
      <w:r w:rsidR="00254231" w:rsidRPr="003A70D1">
        <w:rPr>
          <w:rFonts w:ascii="Times New Roman" w:eastAsia="Calibri" w:hAnsi="Times New Roman" w:cs="B Nazanin"/>
          <w:color w:val="000000"/>
          <w:sz w:val="24"/>
          <w:szCs w:val="24"/>
          <w:rtl/>
        </w:rPr>
        <w:t xml:space="preserve">جو ایمنی توسط </w:t>
      </w:r>
      <w:r w:rsidRPr="003A70D1">
        <w:rPr>
          <w:rFonts w:ascii="Times New Roman" w:eastAsia="Calibri" w:hAnsi="Times New Roman" w:cs="B Nazanin" w:hint="cs"/>
          <w:color w:val="000000"/>
          <w:sz w:val="24"/>
          <w:szCs w:val="24"/>
          <w:rtl/>
        </w:rPr>
        <w:t>آنکا و همکاران</w:t>
      </w:r>
      <w:r w:rsidRPr="003A70D1">
        <w:rPr>
          <w:rStyle w:val="FootnoteReference"/>
          <w:rFonts w:ascii="Times New Roman" w:eastAsia="Calibri" w:hAnsi="Times New Roman" w:cs="B Nazanin"/>
          <w:color w:val="000000"/>
          <w:sz w:val="24"/>
          <w:szCs w:val="24"/>
          <w:rtl/>
        </w:rPr>
        <w:footnoteReference w:id="5"/>
      </w:r>
      <w:r w:rsidRPr="003A70D1">
        <w:rPr>
          <w:rFonts w:ascii="Times New Roman" w:eastAsia="Calibri" w:hAnsi="Times New Roman" w:cs="B Nazanin" w:hint="cs"/>
          <w:color w:val="000000"/>
          <w:sz w:val="24"/>
          <w:szCs w:val="24"/>
          <w:rtl/>
        </w:rPr>
        <w:t xml:space="preserve"> </w:t>
      </w:r>
      <w:r w:rsidR="00254231" w:rsidRPr="003A70D1">
        <w:rPr>
          <w:rFonts w:ascii="Times New Roman" w:eastAsia="Calibri" w:hAnsi="Times New Roman" w:cs="B Nazanin"/>
          <w:color w:val="000000"/>
          <w:sz w:val="24"/>
          <w:szCs w:val="24"/>
          <w:rtl/>
        </w:rPr>
        <w:t>(</w:t>
      </w:r>
      <w:r w:rsidRPr="003A70D1">
        <w:rPr>
          <w:rFonts w:ascii="Times New Roman" w:eastAsia="Calibri" w:hAnsi="Times New Roman" w:cs="B Nazanin" w:hint="cs"/>
          <w:color w:val="000000"/>
          <w:sz w:val="24"/>
          <w:szCs w:val="24"/>
          <w:rtl/>
        </w:rPr>
        <w:t>2022</w:t>
      </w:r>
      <w:r w:rsidR="00254231" w:rsidRPr="003A70D1">
        <w:rPr>
          <w:rFonts w:ascii="Times New Roman" w:eastAsia="Calibri" w:hAnsi="Times New Roman" w:cs="B Nazanin"/>
          <w:color w:val="000000"/>
          <w:sz w:val="24"/>
          <w:szCs w:val="24"/>
          <w:rtl/>
        </w:rPr>
        <w:t xml:space="preserve">) </w:t>
      </w:r>
      <w:r w:rsidR="00254231" w:rsidRPr="003A70D1">
        <w:rPr>
          <w:rFonts w:ascii="Times New Roman" w:eastAsia="SimSun" w:hAnsi="Times New Roman" w:cs="B Nazanin"/>
          <w:color w:val="000000"/>
          <w:sz w:val="24"/>
          <w:szCs w:val="24"/>
          <w:rtl/>
        </w:rPr>
        <w:t xml:space="preserve"> این پرسشنامه</w:t>
      </w:r>
      <w:r w:rsidRPr="003A70D1">
        <w:rPr>
          <w:rFonts w:ascii="Times New Roman" w:eastAsia="SimSun" w:hAnsi="Times New Roman" w:cs="B Nazanin"/>
          <w:color w:val="000000"/>
          <w:sz w:val="24"/>
          <w:szCs w:val="24"/>
          <w:rtl/>
        </w:rPr>
        <w:softHyphen/>
      </w:r>
      <w:r w:rsidRPr="003A70D1">
        <w:rPr>
          <w:rFonts w:ascii="Times New Roman" w:eastAsia="SimSun" w:hAnsi="Times New Roman" w:cs="B Nazanin" w:hint="cs"/>
          <w:color w:val="000000"/>
          <w:sz w:val="24"/>
          <w:szCs w:val="24"/>
          <w:rtl/>
        </w:rPr>
        <w:t>ها</w:t>
      </w:r>
      <w:r w:rsidR="00254231" w:rsidRPr="003A70D1">
        <w:rPr>
          <w:rFonts w:ascii="Times New Roman" w:eastAsia="SimSun" w:hAnsi="Times New Roman" w:cs="B Nazanin"/>
          <w:color w:val="000000"/>
          <w:sz w:val="24"/>
          <w:szCs w:val="24"/>
          <w:rtl/>
        </w:rPr>
        <w:t xml:space="preserve"> شامل </w:t>
      </w:r>
      <w:r w:rsidRPr="003A70D1">
        <w:rPr>
          <w:rFonts w:ascii="Times New Roman" w:eastAsia="SimSun" w:hAnsi="Times New Roman" w:cs="B Nazanin" w:hint="cs"/>
          <w:color w:val="000000"/>
          <w:sz w:val="24"/>
          <w:szCs w:val="24"/>
          <w:rtl/>
        </w:rPr>
        <w:t xml:space="preserve">20 </w:t>
      </w:r>
      <w:r w:rsidR="00254231" w:rsidRPr="003A70D1">
        <w:rPr>
          <w:rFonts w:ascii="Times New Roman" w:eastAsia="SimSun" w:hAnsi="Times New Roman" w:cs="B Nazanin"/>
          <w:color w:val="000000"/>
          <w:sz w:val="24"/>
          <w:szCs w:val="24"/>
          <w:rtl/>
        </w:rPr>
        <w:t>گویه بسته پاسخ بر اساس طیف پنج درجه</w:t>
      </w:r>
      <w:r w:rsidR="00254231" w:rsidRPr="003A70D1">
        <w:rPr>
          <w:rFonts w:ascii="Times New Roman" w:eastAsia="SimSun" w:hAnsi="Times New Roman" w:cs="B Nazanin" w:hint="cs"/>
          <w:color w:val="000000"/>
          <w:sz w:val="24"/>
          <w:szCs w:val="24"/>
          <w:rtl/>
        </w:rPr>
        <w:softHyphen/>
      </w:r>
      <w:r w:rsidR="00254231" w:rsidRPr="003A70D1">
        <w:rPr>
          <w:rFonts w:ascii="Times New Roman" w:eastAsia="SimSun" w:hAnsi="Times New Roman" w:cs="B Nazanin"/>
          <w:color w:val="000000"/>
          <w:sz w:val="24"/>
          <w:szCs w:val="24"/>
          <w:rtl/>
        </w:rPr>
        <w:t>ای لیکرت می</w:t>
      </w:r>
      <w:r w:rsidR="00254231" w:rsidRPr="003A70D1">
        <w:rPr>
          <w:rFonts w:ascii="Times New Roman" w:eastAsia="SimSun" w:hAnsi="Times New Roman" w:cs="B Nazanin" w:hint="cs"/>
          <w:color w:val="000000"/>
          <w:sz w:val="24"/>
          <w:szCs w:val="24"/>
          <w:rtl/>
        </w:rPr>
        <w:softHyphen/>
      </w:r>
      <w:r w:rsidR="00254231" w:rsidRPr="003A70D1">
        <w:rPr>
          <w:rFonts w:ascii="Times New Roman" w:eastAsia="SimSun" w:hAnsi="Times New Roman" w:cs="B Nazanin"/>
          <w:color w:val="000000"/>
          <w:sz w:val="24"/>
          <w:szCs w:val="24"/>
          <w:rtl/>
        </w:rPr>
        <w:t>باشد.</w:t>
      </w:r>
    </w:p>
    <w:p w:rsidR="007D5BE5" w:rsidRPr="003A70D1" w:rsidRDefault="00EF3061" w:rsidP="003A70D1">
      <w:pPr>
        <w:keepNext/>
        <w:keepLines/>
        <w:spacing w:after="0" w:line="240" w:lineRule="auto"/>
        <w:jc w:val="both"/>
        <w:outlineLvl w:val="1"/>
        <w:rPr>
          <w:rFonts w:ascii="Times New Roman Bold" w:eastAsia="Times New Roman" w:hAnsi="Times New Roman Bold" w:cs="B Nazanin"/>
          <w:b/>
          <w:bCs/>
          <w:color w:val="000000"/>
          <w:sz w:val="24"/>
          <w:szCs w:val="24"/>
          <w:rtl/>
          <w:lang w:bidi="ar-SA"/>
        </w:rPr>
      </w:pPr>
      <w:r w:rsidRPr="003A70D1">
        <w:rPr>
          <w:rFonts w:ascii="Times New Roman Bold" w:eastAsia="Times New Roman" w:hAnsi="Times New Roman Bold" w:cs="B Nazanin" w:hint="cs"/>
          <w:b/>
          <w:bCs/>
          <w:color w:val="000000"/>
          <w:sz w:val="24"/>
          <w:szCs w:val="24"/>
          <w:rtl/>
          <w:lang w:bidi="ar-SA"/>
        </w:rPr>
        <w:t xml:space="preserve">5-4. </w:t>
      </w:r>
      <w:r w:rsidR="007D5BE5" w:rsidRPr="003A70D1">
        <w:rPr>
          <w:rFonts w:ascii="Times New Roman Bold" w:eastAsia="Times New Roman" w:hAnsi="Times New Roman Bold" w:cs="B Nazanin" w:hint="cs"/>
          <w:b/>
          <w:bCs/>
          <w:color w:val="000000"/>
          <w:sz w:val="24"/>
          <w:szCs w:val="24"/>
          <w:rtl/>
          <w:lang w:bidi="ar-SA"/>
        </w:rPr>
        <w:t>روایی (اعتبار) و پایایی (قابلیت اعتماد)</w:t>
      </w:r>
      <w:bookmarkStart w:id="58" w:name="_Toc492226720"/>
      <w:bookmarkStart w:id="59" w:name="_Toc492227104"/>
      <w:bookmarkStart w:id="60" w:name="_Toc493875828"/>
      <w:bookmarkStart w:id="61" w:name="_Toc500318113"/>
      <w:bookmarkStart w:id="62" w:name="_Toc34864432"/>
      <w:bookmarkStart w:id="63" w:name="_Toc40637247"/>
      <w:bookmarkStart w:id="64" w:name="_Toc60857925"/>
      <w:bookmarkEnd w:id="49"/>
      <w:bookmarkEnd w:id="50"/>
      <w:bookmarkEnd w:id="51"/>
      <w:bookmarkEnd w:id="52"/>
      <w:bookmarkEnd w:id="53"/>
      <w:bookmarkEnd w:id="54"/>
      <w:bookmarkEnd w:id="55"/>
      <w:bookmarkEnd w:id="56"/>
      <w:bookmarkEnd w:id="57"/>
    </w:p>
    <w:p w:rsidR="007D5BE5" w:rsidRPr="003A70D1" w:rsidRDefault="007D5BE5" w:rsidP="003A70D1">
      <w:pPr>
        <w:widowControl w:val="0"/>
        <w:spacing w:after="0" w:line="240" w:lineRule="auto"/>
        <w:jc w:val="both"/>
        <w:rPr>
          <w:rFonts w:ascii="Times New Roman" w:eastAsia="Times New Roman" w:hAnsi="Times New Roman" w:cs="B Nazanin"/>
          <w:noProof/>
          <w:color w:val="000000"/>
          <w:sz w:val="24"/>
          <w:szCs w:val="24"/>
          <w:rtl/>
        </w:rPr>
      </w:pPr>
      <w:bookmarkStart w:id="65" w:name="_Toc535432126"/>
      <w:r w:rsidRPr="003A70D1">
        <w:rPr>
          <w:rFonts w:ascii="IRANYekan" w:eastAsia="Times New Roman" w:hAnsi="IRANYekan" w:cs="B Nazanin" w:hint="cs"/>
          <w:color w:val="000000"/>
          <w:sz w:val="24"/>
          <w:szCs w:val="24"/>
          <w:rtl/>
        </w:rPr>
        <w:t xml:space="preserve">برای تأیید روایی از روش روایی محتوایی بر اساس </w:t>
      </w:r>
      <w:r w:rsidRPr="003A70D1">
        <w:rPr>
          <w:rFonts w:ascii="IRANYekan" w:eastAsia="Times New Roman" w:hAnsi="IRANYekan" w:cs="B Nazanin"/>
          <w:color w:val="000000"/>
          <w:sz w:val="24"/>
          <w:szCs w:val="24"/>
          <w:rtl/>
        </w:rPr>
        <w:t>صاحب‌نظران سازمان</w:t>
      </w:r>
      <w:r w:rsidRPr="003A70D1">
        <w:rPr>
          <w:rFonts w:ascii="IRANYekan" w:eastAsia="Times New Roman" w:hAnsi="IRANYekan" w:cs="B Nazanin" w:hint="cs"/>
          <w:color w:val="000000"/>
          <w:sz w:val="24"/>
          <w:szCs w:val="24"/>
          <w:rtl/>
        </w:rPr>
        <w:softHyphen/>
        <w:t>ها</w:t>
      </w:r>
      <w:r w:rsidRPr="003A70D1">
        <w:rPr>
          <w:rFonts w:ascii="IRANYekan" w:eastAsia="Times New Roman" w:hAnsi="IRANYekan" w:cs="B Nazanin"/>
          <w:color w:val="000000"/>
          <w:sz w:val="24"/>
          <w:szCs w:val="24"/>
          <w:rtl/>
        </w:rPr>
        <w:t xml:space="preserve"> </w:t>
      </w:r>
      <w:r w:rsidRPr="003A70D1">
        <w:rPr>
          <w:rFonts w:ascii="IRANYekan" w:eastAsia="Times New Roman" w:hAnsi="IRANYekan" w:cs="B Nazanin" w:hint="cs"/>
          <w:color w:val="000000"/>
          <w:sz w:val="24"/>
          <w:szCs w:val="24"/>
          <w:rtl/>
        </w:rPr>
        <w:t>استفاده شده است.</w:t>
      </w:r>
    </w:p>
    <w:p w:rsidR="007D5BE5" w:rsidRPr="003A70D1" w:rsidRDefault="007D5BE5" w:rsidP="003A70D1">
      <w:pPr>
        <w:spacing w:after="0" w:line="240" w:lineRule="auto"/>
        <w:jc w:val="both"/>
        <w:rPr>
          <w:rFonts w:ascii="Times New Roman" w:eastAsia="Times New Roman" w:hAnsi="Times New Roman" w:cs="B Nazanin"/>
          <w:color w:val="000000"/>
          <w:sz w:val="24"/>
          <w:szCs w:val="24"/>
          <w:rtl/>
        </w:rPr>
      </w:pPr>
      <w:bookmarkStart w:id="66" w:name="_Toc523594774"/>
      <w:bookmarkStart w:id="67" w:name="_Toc523594997"/>
      <w:bookmarkEnd w:id="65"/>
      <w:r w:rsidRPr="003A70D1">
        <w:rPr>
          <w:rFonts w:ascii="Times New Roman" w:eastAsia="Times New Roman" w:hAnsi="Times New Roman" w:cs="B Nazanin"/>
          <w:color w:val="000000"/>
          <w:sz w:val="24"/>
          <w:szCs w:val="24"/>
          <w:rtl/>
        </w:rPr>
        <w:t>پا</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hint="eastAsia"/>
          <w:color w:val="000000"/>
          <w:sz w:val="24"/>
          <w:szCs w:val="24"/>
          <w:rtl/>
        </w:rPr>
        <w:t>ا</w:t>
      </w:r>
      <w:r w:rsidRPr="003A70D1">
        <w:rPr>
          <w:rFonts w:ascii="Times New Roman" w:eastAsia="Times New Roman" w:hAnsi="Times New Roman" w:cs="B Nazanin" w:hint="cs"/>
          <w:color w:val="000000"/>
          <w:sz w:val="24"/>
          <w:szCs w:val="24"/>
          <w:rtl/>
        </w:rPr>
        <w:t>یی</w:t>
      </w:r>
      <w:r w:rsidRPr="003A70D1">
        <w:rPr>
          <w:rFonts w:ascii="Times New Roman" w:eastAsia="Times New Roman" w:hAnsi="Times New Roman" w:cs="B Nazanin"/>
          <w:color w:val="000000"/>
          <w:sz w:val="24"/>
          <w:szCs w:val="24"/>
          <w:rtl/>
        </w:rPr>
        <w:t xml:space="preserve"> پرسشنامه بر اساس روش آلفا</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color w:val="000000"/>
          <w:sz w:val="24"/>
          <w:szCs w:val="24"/>
          <w:rtl/>
        </w:rPr>
        <w:t xml:space="preserve"> کرون باخ برا</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color w:val="000000"/>
          <w:sz w:val="24"/>
          <w:szCs w:val="24"/>
          <w:rtl/>
        </w:rPr>
        <w:t xml:space="preserve"> کل پرسشنامه با استفاده از نرم</w:t>
      </w:r>
      <w:r w:rsidRPr="003A70D1">
        <w:rPr>
          <w:rFonts w:ascii="Times New Roman" w:eastAsia="Times New Roman" w:hAnsi="Times New Roman" w:cs="B Nazanin"/>
          <w:color w:val="000000"/>
          <w:sz w:val="24"/>
          <w:szCs w:val="24"/>
          <w:rtl/>
        </w:rPr>
        <w:softHyphen/>
      </w:r>
      <w:r w:rsidRPr="003A70D1">
        <w:rPr>
          <w:rFonts w:ascii="Times New Roman" w:eastAsia="Times New Roman" w:hAnsi="Times New Roman" w:cs="B Nazanin" w:hint="cs"/>
          <w:color w:val="000000"/>
          <w:sz w:val="24"/>
          <w:szCs w:val="24"/>
          <w:rtl/>
        </w:rPr>
        <w:t>افزار</w:t>
      </w:r>
      <w:r w:rsidRPr="003A70D1">
        <w:rPr>
          <w:rFonts w:ascii="Times New Roman" w:eastAsia="Times New Roman" w:hAnsi="Times New Roman" w:cs="B Nazanin"/>
          <w:color w:val="000000"/>
          <w:sz w:val="24"/>
          <w:szCs w:val="24"/>
          <w:rtl/>
        </w:rPr>
        <w:t xml:space="preserve"> </w:t>
      </w:r>
      <w:r w:rsidRPr="003A70D1">
        <w:rPr>
          <w:rFonts w:ascii="Times New Roman" w:eastAsia="Times New Roman" w:hAnsi="Times New Roman" w:cs="B Nazanin"/>
          <w:color w:val="000000"/>
          <w:sz w:val="24"/>
          <w:szCs w:val="24"/>
        </w:rPr>
        <w:t>SPSS</w:t>
      </w:r>
      <w:r w:rsidRPr="003A70D1">
        <w:rPr>
          <w:rFonts w:ascii="Times New Roman" w:eastAsia="Times New Roman" w:hAnsi="Times New Roman" w:cs="B Nazanin"/>
          <w:color w:val="000000"/>
          <w:sz w:val="24"/>
          <w:szCs w:val="24"/>
          <w:rtl/>
        </w:rPr>
        <w:t xml:space="preserve"> به دست آمده است و در نها</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hint="eastAsia"/>
          <w:color w:val="000000"/>
          <w:sz w:val="24"/>
          <w:szCs w:val="24"/>
          <w:rtl/>
        </w:rPr>
        <w:t>ت</w:t>
      </w:r>
      <w:r w:rsidRPr="003A70D1">
        <w:rPr>
          <w:rFonts w:ascii="Times New Roman" w:eastAsia="Times New Roman" w:hAnsi="Times New Roman" w:cs="B Nazanin"/>
          <w:color w:val="000000"/>
          <w:sz w:val="24"/>
          <w:szCs w:val="24"/>
          <w:rtl/>
        </w:rPr>
        <w:t xml:space="preserve"> بر رو</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color w:val="000000"/>
          <w:sz w:val="24"/>
          <w:szCs w:val="24"/>
          <w:rtl/>
        </w:rPr>
        <w:t xml:space="preserve"> گروه نمونه آمار</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color w:val="000000"/>
          <w:sz w:val="24"/>
          <w:szCs w:val="24"/>
          <w:rtl/>
        </w:rPr>
        <w:t xml:space="preserve"> اصل</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color w:val="000000"/>
          <w:sz w:val="24"/>
          <w:szCs w:val="24"/>
          <w:rtl/>
        </w:rPr>
        <w:t xml:space="preserve"> به اجرا گذاشته شد.  لازم به ذکر است چنانچه ضريب آلفاي کرون باخ بيش از 7/0 محاسبه گردد، پايايي پرسشنامه مطلوب ارزيابي م</w:t>
      </w:r>
      <w:r w:rsidRPr="003A70D1">
        <w:rPr>
          <w:rFonts w:ascii="Times New Roman" w:eastAsia="Times New Roman" w:hAnsi="Times New Roman" w:cs="B Nazanin" w:hint="cs"/>
          <w:color w:val="000000"/>
          <w:sz w:val="24"/>
          <w:szCs w:val="24"/>
          <w:rtl/>
        </w:rPr>
        <w:t>ی‌</w:t>
      </w:r>
      <w:r w:rsidRPr="003A70D1">
        <w:rPr>
          <w:rFonts w:ascii="Times New Roman" w:eastAsia="Times New Roman" w:hAnsi="Times New Roman" w:cs="B Nazanin" w:hint="eastAsia"/>
          <w:color w:val="000000"/>
          <w:sz w:val="24"/>
          <w:szCs w:val="24"/>
          <w:rtl/>
        </w:rPr>
        <w:t>شود</w:t>
      </w:r>
      <w:r w:rsidRPr="003A70D1">
        <w:rPr>
          <w:rFonts w:ascii="Times New Roman" w:eastAsia="Times New Roman" w:hAnsi="Times New Roman" w:cs="B Nazanin"/>
          <w:color w:val="000000"/>
          <w:sz w:val="24"/>
          <w:szCs w:val="24"/>
          <w:rtl/>
        </w:rPr>
        <w:t>.</w:t>
      </w:r>
    </w:p>
    <w:p w:rsidR="007D5BE5" w:rsidRPr="003A70D1" w:rsidRDefault="007D5BE5" w:rsidP="003A70D1">
      <w:pPr>
        <w:keepNext/>
        <w:spacing w:after="0" w:line="240" w:lineRule="auto"/>
        <w:jc w:val="center"/>
        <w:outlineLvl w:val="2"/>
        <w:rPr>
          <w:rFonts w:asciiTheme="majorBidi" w:eastAsia="Times New Roman" w:hAnsiTheme="majorBidi" w:cs="B Nazanin"/>
          <w:sz w:val="24"/>
          <w:szCs w:val="24"/>
          <w:rtl/>
          <w:lang w:bidi="ar-SA"/>
        </w:rPr>
      </w:pPr>
      <w:bookmarkStart w:id="68" w:name="_Toc81299224"/>
      <w:bookmarkStart w:id="69" w:name="_Toc81299997"/>
      <w:bookmarkEnd w:id="66"/>
      <w:bookmarkEnd w:id="67"/>
      <w:r w:rsidRPr="003A70D1">
        <w:rPr>
          <w:rFonts w:asciiTheme="majorBidi" w:eastAsia="Times New Roman" w:hAnsiTheme="majorBidi" w:cs="B Nazanin"/>
          <w:sz w:val="24"/>
          <w:szCs w:val="24"/>
          <w:rtl/>
          <w:lang w:bidi="ar-SA"/>
        </w:rPr>
        <w:t>جدول (</w:t>
      </w:r>
      <w:r w:rsidR="00B54B02" w:rsidRPr="003A70D1">
        <w:rPr>
          <w:rFonts w:asciiTheme="majorBidi" w:eastAsia="Times New Roman" w:hAnsiTheme="majorBidi" w:cs="B Nazanin" w:hint="cs"/>
          <w:sz w:val="24"/>
          <w:szCs w:val="24"/>
          <w:rtl/>
          <w:lang w:bidi="ar-SA"/>
        </w:rPr>
        <w:t>1</w:t>
      </w:r>
      <w:r w:rsidRPr="003A70D1">
        <w:rPr>
          <w:rFonts w:asciiTheme="majorBidi" w:eastAsia="Times New Roman" w:hAnsiTheme="majorBidi" w:cs="B Nazanin"/>
          <w:sz w:val="24"/>
          <w:szCs w:val="24"/>
          <w:rtl/>
          <w:lang w:bidi="ar-SA"/>
        </w:rPr>
        <w:t>):  ضریب آلفای کرونباخ متغیرهای اصلی تحقیق</w:t>
      </w:r>
    </w:p>
    <w:tbl>
      <w:tblPr>
        <w:bidiVisual/>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8"/>
        <w:gridCol w:w="2801"/>
      </w:tblGrid>
      <w:tr w:rsidR="007D5BE5" w:rsidRPr="003A70D1" w:rsidTr="00024B18">
        <w:trPr>
          <w:cantSplit/>
          <w:trHeight w:val="70"/>
          <w:jc w:val="center"/>
        </w:trPr>
        <w:tc>
          <w:tcPr>
            <w:tcW w:w="2948" w:type="dxa"/>
            <w:shd w:val="clear" w:color="auto" w:fill="auto"/>
            <w:hideMark/>
          </w:tcPr>
          <w:p w:rsidR="007D5BE5" w:rsidRPr="003A70D1" w:rsidRDefault="007D5BE5" w:rsidP="003A70D1">
            <w:pPr>
              <w:spacing w:after="0" w:line="240" w:lineRule="auto"/>
              <w:jc w:val="center"/>
              <w:rPr>
                <w:rFonts w:asciiTheme="majorBidi" w:eastAsia="Calibri" w:hAnsiTheme="majorBidi" w:cs="B Nazanin"/>
                <w:sz w:val="24"/>
                <w:szCs w:val="24"/>
                <w:lang w:bidi="ar-SA"/>
              </w:rPr>
            </w:pPr>
            <w:r w:rsidRPr="003A70D1">
              <w:rPr>
                <w:rFonts w:asciiTheme="majorBidi" w:eastAsia="Calibri" w:hAnsiTheme="majorBidi" w:cs="B Nazanin"/>
                <w:sz w:val="24"/>
                <w:szCs w:val="24"/>
                <w:rtl/>
                <w:lang w:bidi="ar-SA"/>
              </w:rPr>
              <w:t>متغیر</w:t>
            </w:r>
          </w:p>
        </w:tc>
        <w:tc>
          <w:tcPr>
            <w:tcW w:w="2801" w:type="dxa"/>
            <w:shd w:val="clear" w:color="auto" w:fill="auto"/>
          </w:tcPr>
          <w:p w:rsidR="007D5BE5" w:rsidRPr="003A70D1" w:rsidRDefault="007D5BE5" w:rsidP="003A70D1">
            <w:pPr>
              <w:spacing w:after="0" w:line="240" w:lineRule="auto"/>
              <w:jc w:val="center"/>
              <w:rPr>
                <w:rFonts w:asciiTheme="majorBidi" w:eastAsia="Calibri" w:hAnsiTheme="majorBidi" w:cs="B Nazanin"/>
                <w:sz w:val="24"/>
                <w:szCs w:val="24"/>
                <w:lang w:bidi="ar-SA"/>
              </w:rPr>
            </w:pPr>
            <w:r w:rsidRPr="003A70D1">
              <w:rPr>
                <w:rFonts w:asciiTheme="majorBidi" w:eastAsia="Calibri" w:hAnsiTheme="majorBidi" w:cs="B Nazanin"/>
                <w:sz w:val="24"/>
                <w:szCs w:val="24"/>
                <w:rtl/>
                <w:lang w:bidi="ar-SA"/>
              </w:rPr>
              <w:t>آلفای کرونباخ</w:t>
            </w:r>
          </w:p>
        </w:tc>
      </w:tr>
      <w:tr w:rsidR="007D5BE5" w:rsidRPr="003A70D1" w:rsidTr="00024B18">
        <w:trPr>
          <w:trHeight w:val="389"/>
          <w:jc w:val="center"/>
        </w:trPr>
        <w:tc>
          <w:tcPr>
            <w:tcW w:w="2948" w:type="dxa"/>
            <w:shd w:val="clear" w:color="auto" w:fill="auto"/>
            <w:vAlign w:val="center"/>
          </w:tcPr>
          <w:p w:rsidR="007D5BE5" w:rsidRPr="003A70D1" w:rsidRDefault="00254231" w:rsidP="003A70D1">
            <w:pPr>
              <w:spacing w:after="0" w:line="240" w:lineRule="auto"/>
              <w:jc w:val="center"/>
              <w:rPr>
                <w:rFonts w:asciiTheme="majorBidi" w:eastAsia="Calibri" w:hAnsiTheme="majorBidi" w:cs="B Nazanin"/>
                <w:sz w:val="24"/>
                <w:szCs w:val="24"/>
                <w:lang w:bidi="ar-SA"/>
              </w:rPr>
            </w:pP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 ایمنی</w:t>
            </w:r>
            <w:r w:rsidRPr="003A70D1">
              <w:rPr>
                <w:rFonts w:ascii="Times New Roman" w:eastAsia="Calibri" w:hAnsi="Times New Roman" w:cs="B Nazanin"/>
                <w:color w:val="000000"/>
                <w:sz w:val="24"/>
                <w:szCs w:val="24"/>
                <w:rtl/>
              </w:rPr>
              <w:t xml:space="preserve"> تحول آفر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p>
        </w:tc>
        <w:tc>
          <w:tcPr>
            <w:tcW w:w="2801" w:type="dxa"/>
            <w:shd w:val="clear" w:color="auto" w:fill="auto"/>
          </w:tcPr>
          <w:p w:rsidR="007D5BE5" w:rsidRPr="003A70D1" w:rsidRDefault="00716A9F" w:rsidP="003A70D1">
            <w:pPr>
              <w:spacing w:after="0" w:line="240" w:lineRule="auto"/>
              <w:jc w:val="center"/>
              <w:rPr>
                <w:rFonts w:asciiTheme="majorBidi" w:eastAsia="Calibri" w:hAnsiTheme="majorBidi" w:cs="B Nazanin"/>
                <w:sz w:val="24"/>
                <w:szCs w:val="24"/>
                <w:rtl/>
              </w:rPr>
            </w:pPr>
            <w:r w:rsidRPr="003A70D1">
              <w:rPr>
                <w:rFonts w:asciiTheme="majorBidi" w:eastAsia="Calibri" w:hAnsiTheme="majorBidi" w:cs="B Nazanin" w:hint="cs"/>
                <w:sz w:val="24"/>
                <w:szCs w:val="24"/>
                <w:rtl/>
              </w:rPr>
              <w:t>785</w:t>
            </w:r>
            <w:r w:rsidR="007D5BE5" w:rsidRPr="003A70D1">
              <w:rPr>
                <w:rFonts w:asciiTheme="majorBidi" w:eastAsia="Calibri" w:hAnsiTheme="majorBidi" w:cs="B Nazanin"/>
                <w:sz w:val="24"/>
                <w:szCs w:val="24"/>
                <w:rtl/>
              </w:rPr>
              <w:t>/0</w:t>
            </w:r>
          </w:p>
        </w:tc>
      </w:tr>
      <w:tr w:rsidR="007D5BE5" w:rsidRPr="003A70D1" w:rsidTr="00024B18">
        <w:trPr>
          <w:trHeight w:val="213"/>
          <w:jc w:val="center"/>
        </w:trPr>
        <w:tc>
          <w:tcPr>
            <w:tcW w:w="2948" w:type="dxa"/>
            <w:shd w:val="clear" w:color="auto" w:fill="auto"/>
            <w:vAlign w:val="center"/>
          </w:tcPr>
          <w:p w:rsidR="007D5BE5" w:rsidRPr="003A70D1" w:rsidRDefault="00254231" w:rsidP="003A70D1">
            <w:pPr>
              <w:spacing w:after="0" w:line="240" w:lineRule="auto"/>
              <w:jc w:val="center"/>
              <w:rPr>
                <w:rFonts w:asciiTheme="majorBidi" w:eastAsia="Calibri" w:hAnsiTheme="majorBidi" w:cs="B Nazanin"/>
                <w:sz w:val="24"/>
                <w:szCs w:val="24"/>
                <w:lang w:bidi="ar-SA"/>
              </w:rPr>
            </w:pPr>
            <w:r w:rsidRPr="003A70D1">
              <w:rPr>
                <w:rFonts w:asciiTheme="majorBidi" w:eastAsia="Calibri" w:hAnsiTheme="majorBidi" w:cs="B Nazanin"/>
                <w:sz w:val="24"/>
                <w:szCs w:val="24"/>
                <w:rtl/>
              </w:rPr>
              <w:t>رفتار ایمنی</w:t>
            </w:r>
          </w:p>
        </w:tc>
        <w:tc>
          <w:tcPr>
            <w:tcW w:w="2801" w:type="dxa"/>
            <w:shd w:val="clear" w:color="auto" w:fill="auto"/>
          </w:tcPr>
          <w:p w:rsidR="007D5BE5" w:rsidRPr="003A70D1" w:rsidRDefault="00716A9F" w:rsidP="003A70D1">
            <w:pPr>
              <w:spacing w:after="0" w:line="240" w:lineRule="auto"/>
              <w:jc w:val="center"/>
              <w:rPr>
                <w:rFonts w:asciiTheme="majorBidi" w:eastAsia="Calibri" w:hAnsiTheme="majorBidi" w:cs="B Nazanin"/>
                <w:sz w:val="24"/>
                <w:szCs w:val="24"/>
                <w:rtl/>
              </w:rPr>
            </w:pPr>
            <w:r w:rsidRPr="003A70D1">
              <w:rPr>
                <w:rFonts w:asciiTheme="majorBidi" w:eastAsia="Calibri" w:hAnsiTheme="majorBidi" w:cs="B Nazanin" w:hint="cs"/>
                <w:sz w:val="24"/>
                <w:szCs w:val="24"/>
                <w:rtl/>
              </w:rPr>
              <w:t>773</w:t>
            </w:r>
            <w:r w:rsidR="007D5BE5" w:rsidRPr="003A70D1">
              <w:rPr>
                <w:rFonts w:asciiTheme="majorBidi" w:eastAsia="Calibri" w:hAnsiTheme="majorBidi" w:cs="B Nazanin"/>
                <w:sz w:val="24"/>
                <w:szCs w:val="24"/>
                <w:rtl/>
              </w:rPr>
              <w:t>/0</w:t>
            </w:r>
          </w:p>
        </w:tc>
      </w:tr>
      <w:tr w:rsidR="007D5BE5" w:rsidRPr="003A70D1" w:rsidTr="00024B18">
        <w:trPr>
          <w:trHeight w:val="345"/>
          <w:jc w:val="center"/>
        </w:trPr>
        <w:tc>
          <w:tcPr>
            <w:tcW w:w="2948" w:type="dxa"/>
            <w:shd w:val="clear" w:color="auto" w:fill="auto"/>
            <w:vAlign w:val="center"/>
          </w:tcPr>
          <w:p w:rsidR="007D5BE5" w:rsidRPr="003A70D1" w:rsidRDefault="00254231" w:rsidP="003A70D1">
            <w:pPr>
              <w:spacing w:after="0" w:line="240" w:lineRule="auto"/>
              <w:jc w:val="center"/>
              <w:rPr>
                <w:rFonts w:asciiTheme="majorBidi" w:eastAsia="Calibri" w:hAnsiTheme="majorBidi" w:cs="B Nazanin"/>
                <w:sz w:val="24"/>
                <w:szCs w:val="24"/>
                <w:lang w:bidi="ar-SA"/>
              </w:rPr>
            </w:pPr>
            <w:r w:rsidRPr="003A70D1">
              <w:rPr>
                <w:rFonts w:asciiTheme="majorBidi" w:eastAsia="Calibri" w:hAnsiTheme="majorBidi" w:cs="B Nazanin" w:hint="cs"/>
                <w:sz w:val="24"/>
                <w:szCs w:val="24"/>
                <w:rtl/>
                <w:lang w:bidi="ar-SA"/>
              </w:rPr>
              <w:t>جو ایمنی</w:t>
            </w:r>
          </w:p>
        </w:tc>
        <w:tc>
          <w:tcPr>
            <w:tcW w:w="2801" w:type="dxa"/>
            <w:shd w:val="clear" w:color="auto" w:fill="auto"/>
          </w:tcPr>
          <w:p w:rsidR="007D5BE5" w:rsidRPr="003A70D1" w:rsidRDefault="00716A9F" w:rsidP="003A70D1">
            <w:pPr>
              <w:spacing w:after="0" w:line="240" w:lineRule="auto"/>
              <w:jc w:val="center"/>
              <w:rPr>
                <w:rFonts w:asciiTheme="majorBidi" w:eastAsia="Calibri" w:hAnsiTheme="majorBidi" w:cs="B Nazanin"/>
                <w:sz w:val="24"/>
                <w:szCs w:val="24"/>
                <w:rtl/>
              </w:rPr>
            </w:pPr>
            <w:r w:rsidRPr="003A70D1">
              <w:rPr>
                <w:rFonts w:asciiTheme="majorBidi" w:eastAsia="Calibri" w:hAnsiTheme="majorBidi" w:cs="B Nazanin" w:hint="cs"/>
                <w:sz w:val="24"/>
                <w:szCs w:val="24"/>
                <w:rtl/>
              </w:rPr>
              <w:t>716</w:t>
            </w:r>
            <w:r w:rsidR="007D5BE5" w:rsidRPr="003A70D1">
              <w:rPr>
                <w:rFonts w:asciiTheme="majorBidi" w:eastAsia="Calibri" w:hAnsiTheme="majorBidi" w:cs="B Nazanin"/>
                <w:sz w:val="24"/>
                <w:szCs w:val="24"/>
                <w:rtl/>
              </w:rPr>
              <w:t>/0</w:t>
            </w:r>
          </w:p>
        </w:tc>
      </w:tr>
    </w:tbl>
    <w:p w:rsidR="007D5BE5" w:rsidRPr="003A70D1" w:rsidRDefault="007D5BE5" w:rsidP="003A70D1">
      <w:pPr>
        <w:keepNext/>
        <w:keepLines/>
        <w:spacing w:after="0" w:line="240" w:lineRule="auto"/>
        <w:jc w:val="both"/>
        <w:outlineLvl w:val="2"/>
        <w:rPr>
          <w:rFonts w:asciiTheme="majorBidi" w:eastAsia="Times New Roman" w:hAnsiTheme="majorBidi" w:cs="B Nazanin"/>
          <w:sz w:val="24"/>
          <w:szCs w:val="24"/>
          <w:rtl/>
          <w:lang w:bidi="ar-SA"/>
        </w:rPr>
      </w:pPr>
      <w:r w:rsidRPr="003A70D1">
        <w:rPr>
          <w:rFonts w:asciiTheme="majorBidi" w:eastAsia="Times New Roman" w:hAnsiTheme="majorBidi" w:cs="B Nazanin"/>
          <w:sz w:val="24"/>
          <w:szCs w:val="24"/>
          <w:rtl/>
          <w:lang w:bidi="ar-SA"/>
        </w:rPr>
        <w:t>همانطور که مشاهده می‌گردد نتایج آزمون برای دو شاخص آلفای کرونباخ و پایایی مرکب برای تمام متغیرها بالای 7/0 کسب شده است. بنابراین می‌توان بیان کرد که مدل از پایایی خوبی برخوردار است.</w:t>
      </w:r>
    </w:p>
    <w:p w:rsidR="007D5BE5" w:rsidRPr="003A70D1" w:rsidRDefault="007D5BE5" w:rsidP="003A70D1">
      <w:pPr>
        <w:keepNext/>
        <w:keepLines/>
        <w:spacing w:after="0" w:line="240" w:lineRule="auto"/>
        <w:jc w:val="both"/>
        <w:outlineLvl w:val="2"/>
        <w:rPr>
          <w:rFonts w:ascii="Times New Roman Bold" w:eastAsia="Times New Roman" w:hAnsi="Times New Roman Bold" w:cs="B Nazanin"/>
          <w:b/>
          <w:bCs/>
          <w:noProof/>
          <w:color w:val="000000"/>
          <w:sz w:val="24"/>
          <w:szCs w:val="24"/>
          <w:rtl/>
        </w:rPr>
      </w:pPr>
      <w:r w:rsidRPr="003A70D1">
        <w:rPr>
          <w:rFonts w:asciiTheme="majorBidi" w:eastAsia="Times New Roman" w:hAnsiTheme="majorBidi" w:cs="B Nazanin"/>
          <w:sz w:val="24"/>
          <w:szCs w:val="24"/>
          <w:rtl/>
          <w:lang w:bidi="ar-SA"/>
        </w:rPr>
        <w:t xml:space="preserve"> </w:t>
      </w:r>
      <w:r w:rsidR="00EF3061" w:rsidRPr="003A70D1">
        <w:rPr>
          <w:rFonts w:ascii="Times New Roman Bold" w:eastAsia="Times New Roman" w:hAnsi="Times New Roman Bold" w:cs="B Nazanin" w:hint="cs"/>
          <w:b/>
          <w:bCs/>
          <w:noProof/>
          <w:color w:val="000000"/>
          <w:sz w:val="24"/>
          <w:szCs w:val="24"/>
          <w:rtl/>
        </w:rPr>
        <w:t xml:space="preserve">5-5. </w:t>
      </w:r>
      <w:r w:rsidRPr="003A70D1">
        <w:rPr>
          <w:rFonts w:ascii="Times New Roman Bold" w:eastAsia="Times New Roman" w:hAnsi="Times New Roman Bold" w:cs="B Nazanin" w:hint="cs"/>
          <w:b/>
          <w:bCs/>
          <w:noProof/>
          <w:color w:val="000000"/>
          <w:sz w:val="24"/>
          <w:szCs w:val="24"/>
          <w:rtl/>
        </w:rPr>
        <w:t>روش تجزیه و تحلیل اطلاعات</w:t>
      </w:r>
      <w:bookmarkEnd w:id="68"/>
      <w:bookmarkEnd w:id="69"/>
    </w:p>
    <w:p w:rsidR="00254231" w:rsidRPr="003A70D1" w:rsidRDefault="00254231" w:rsidP="003A70D1">
      <w:pPr>
        <w:spacing w:after="0" w:line="240" w:lineRule="auto"/>
        <w:jc w:val="both"/>
        <w:rPr>
          <w:rFonts w:ascii="Times New Roman" w:eastAsia="Times New Roman" w:hAnsi="Times New Roman" w:cs="B Nazanin"/>
          <w:color w:val="000000"/>
          <w:sz w:val="24"/>
          <w:szCs w:val="24"/>
          <w:rtl/>
          <w:lang w:bidi="ar-SA"/>
        </w:rPr>
      </w:pPr>
      <w:bookmarkStart w:id="70" w:name="_Toc493875829"/>
      <w:bookmarkStart w:id="71" w:name="_Toc500318114"/>
      <w:bookmarkStart w:id="72" w:name="_Toc34864433"/>
      <w:bookmarkStart w:id="73" w:name="_Toc40637248"/>
      <w:bookmarkStart w:id="74" w:name="_Toc60857926"/>
      <w:bookmarkStart w:id="75" w:name="_Toc81299227"/>
      <w:bookmarkStart w:id="76" w:name="_Toc81300000"/>
      <w:bookmarkEnd w:id="58"/>
      <w:bookmarkEnd w:id="59"/>
      <w:bookmarkEnd w:id="60"/>
      <w:bookmarkEnd w:id="61"/>
      <w:bookmarkEnd w:id="62"/>
      <w:bookmarkEnd w:id="63"/>
      <w:bookmarkEnd w:id="64"/>
      <w:r w:rsidRPr="003A70D1">
        <w:rPr>
          <w:rFonts w:ascii="Times New Roman" w:eastAsia="Times New Roman" w:hAnsi="Times New Roman" w:cs="B Nazanin" w:hint="cs"/>
          <w:color w:val="000000"/>
          <w:sz w:val="24"/>
          <w:szCs w:val="24"/>
          <w:rtl/>
          <w:lang w:bidi="ar-SA"/>
        </w:rPr>
        <w:t>تجزیه و تحلیل داده</w:t>
      </w:r>
      <w:r w:rsidRPr="003A70D1">
        <w:rPr>
          <w:rFonts w:ascii="Times New Roman" w:eastAsia="Times New Roman" w:hAnsi="Times New Roman" w:cs="B Nazanin" w:hint="cs"/>
          <w:color w:val="000000"/>
          <w:sz w:val="24"/>
          <w:szCs w:val="24"/>
          <w:rtl/>
          <w:lang w:bidi="ar-SA"/>
        </w:rPr>
        <w:softHyphen/>
        <w:t xml:space="preserve">ها در این پژوهش در دو سطح توصیفی و استنباطی انجام شده است. در سطح توصیفی از جداول و نمودارهای دو بعدی جهت تعیین نتایج بهره گیری گردیده و در سطح آزمون‌های استنباطی از تحلیل  </w:t>
      </w:r>
      <w:r w:rsidRPr="003A70D1">
        <w:rPr>
          <w:rFonts w:ascii="Times New Roman" w:eastAsia="Times New Roman" w:hAnsi="Times New Roman" w:cs="B Nazanin"/>
          <w:color w:val="000000"/>
          <w:sz w:val="24"/>
          <w:szCs w:val="24"/>
          <w:lang w:bidi="ar-SA"/>
        </w:rPr>
        <w:t>smart pls</w:t>
      </w:r>
      <w:r w:rsidRPr="003A70D1">
        <w:rPr>
          <w:rFonts w:ascii="Times New Roman" w:eastAsia="Times New Roman" w:hAnsi="Times New Roman" w:cs="B Nazanin" w:hint="cs"/>
          <w:color w:val="000000"/>
          <w:sz w:val="24"/>
          <w:szCs w:val="24"/>
          <w:rtl/>
          <w:lang w:bidi="ar-SA"/>
        </w:rPr>
        <w:t xml:space="preserve"> استفاده </w:t>
      </w:r>
      <w:r w:rsidR="00B54B02" w:rsidRPr="003A70D1">
        <w:rPr>
          <w:rFonts w:ascii="Times New Roman" w:eastAsia="Times New Roman" w:hAnsi="Times New Roman" w:cs="B Nazanin" w:hint="cs"/>
          <w:color w:val="000000"/>
          <w:sz w:val="24"/>
          <w:szCs w:val="24"/>
          <w:rtl/>
          <w:lang w:bidi="ar-SA"/>
        </w:rPr>
        <w:t>شد.</w:t>
      </w:r>
    </w:p>
    <w:bookmarkEnd w:id="70"/>
    <w:bookmarkEnd w:id="71"/>
    <w:bookmarkEnd w:id="72"/>
    <w:bookmarkEnd w:id="73"/>
    <w:bookmarkEnd w:id="74"/>
    <w:bookmarkEnd w:id="75"/>
    <w:bookmarkEnd w:id="76"/>
    <w:p w:rsidR="00C74CF2" w:rsidRPr="003A70D1" w:rsidRDefault="00EF3061" w:rsidP="003A70D1">
      <w:pPr>
        <w:keepNext/>
        <w:spacing w:after="0" w:line="240" w:lineRule="auto"/>
        <w:jc w:val="both"/>
        <w:outlineLvl w:val="1"/>
        <w:rPr>
          <w:rFonts w:ascii="Times New Roman Bold" w:eastAsia="Times New Roman" w:hAnsi="Times New Roman Bold" w:cs="B Nazanin"/>
          <w:b/>
          <w:bCs/>
          <w:sz w:val="24"/>
          <w:szCs w:val="24"/>
          <w:rtl/>
        </w:rPr>
      </w:pPr>
      <w:r w:rsidRPr="003A70D1">
        <w:rPr>
          <w:rFonts w:ascii="Times New Roman Bold" w:eastAsia="Times New Roman" w:hAnsi="Times New Roman Bold" w:cs="B Nazanin" w:hint="cs"/>
          <w:b/>
          <w:bCs/>
          <w:color w:val="000000"/>
          <w:sz w:val="24"/>
          <w:szCs w:val="24"/>
          <w:rtl/>
          <w:lang w:bidi="ar-SA"/>
        </w:rPr>
        <w:t xml:space="preserve">6. </w:t>
      </w:r>
      <w:r w:rsidR="00B54B02" w:rsidRPr="003A70D1">
        <w:rPr>
          <w:rFonts w:ascii="Times New Roman Bold" w:eastAsia="Times New Roman" w:hAnsi="Times New Roman Bold" w:cs="B Nazanin" w:hint="cs"/>
          <w:b/>
          <w:bCs/>
          <w:color w:val="000000"/>
          <w:sz w:val="24"/>
          <w:szCs w:val="24"/>
          <w:rtl/>
          <w:lang w:bidi="ar-SA"/>
        </w:rPr>
        <w:t>نتایج</w:t>
      </w:r>
    </w:p>
    <w:p w:rsidR="00C74CF2" w:rsidRPr="003A70D1" w:rsidRDefault="00C74CF2" w:rsidP="003A70D1">
      <w:pPr>
        <w:spacing w:after="0" w:line="240" w:lineRule="auto"/>
        <w:jc w:val="both"/>
        <w:rPr>
          <w:rFonts w:ascii="Times New Roman" w:eastAsia="Calibri" w:hAnsi="Times New Roman" w:cs="B Nazanin"/>
          <w:color w:val="000000"/>
          <w:spacing w:val="-2"/>
          <w:sz w:val="24"/>
          <w:szCs w:val="24"/>
          <w:rtl/>
        </w:rPr>
      </w:pPr>
      <w:r w:rsidRPr="003A70D1">
        <w:rPr>
          <w:rFonts w:ascii="Times New Roman" w:eastAsia="Calibri" w:hAnsi="Times New Roman" w:cs="B Nazanin"/>
          <w:color w:val="000000"/>
          <w:spacing w:val="-2"/>
          <w:sz w:val="24"/>
          <w:szCs w:val="24"/>
          <w:rtl/>
        </w:rPr>
        <w:t>تجزیه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و</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تحلیل</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hint="cs"/>
          <w:color w:val="000000"/>
          <w:spacing w:val="-2"/>
          <w:sz w:val="24"/>
          <w:szCs w:val="24"/>
          <w:rtl/>
        </w:rPr>
        <w:t>داده</w:t>
      </w:r>
      <w:r w:rsidRPr="003A70D1">
        <w:rPr>
          <w:rFonts w:ascii="Times New Roman" w:eastAsia="Calibri" w:hAnsi="Times New Roman" w:cs="B Nazanin"/>
          <w:color w:val="000000"/>
          <w:spacing w:val="-2"/>
          <w:sz w:val="24"/>
          <w:szCs w:val="24"/>
          <w:rtl/>
        </w:rPr>
        <w:softHyphen/>
        <w:t>ها</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براي</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بررسی</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صحت</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و</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سقم</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فرضیات</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براي</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هر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نوع</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تحقیق</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از</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اهمیت</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خاصی</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برخوردار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است</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امروزه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در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بیشتر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تحقیقاتی</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که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متکی</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اطلاعات</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جمع</w:t>
      </w:r>
      <w:r w:rsidRPr="003A70D1">
        <w:rPr>
          <w:rFonts w:ascii="Times New Roman" w:eastAsia="Calibri" w:hAnsi="Times New Roman" w:cs="B Nazanin"/>
          <w:color w:val="000000"/>
          <w:spacing w:val="-2"/>
          <w:sz w:val="24"/>
          <w:szCs w:val="24"/>
        </w:rPr>
        <w:softHyphen/>
      </w:r>
      <w:r w:rsidRPr="003A70D1">
        <w:rPr>
          <w:rFonts w:ascii="Times New Roman" w:eastAsia="Calibri" w:hAnsi="Times New Roman" w:cs="B Nazanin"/>
          <w:color w:val="000000"/>
          <w:spacing w:val="-2"/>
          <w:sz w:val="24"/>
          <w:szCs w:val="24"/>
          <w:rtl/>
        </w:rPr>
        <w:t>آوري</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شده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از</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موضوع</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مورد</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تحقیق</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است،</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تجزیه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وتحلیل</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اطلاعات</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از</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اصلی</w:t>
      </w:r>
      <w:r w:rsidRPr="003A70D1">
        <w:rPr>
          <w:rFonts w:ascii="Times New Roman" w:eastAsia="Calibri" w:hAnsi="Times New Roman" w:cs="B Nazanin" w:hint="cs"/>
          <w:color w:val="000000"/>
          <w:spacing w:val="-2"/>
          <w:sz w:val="24"/>
          <w:szCs w:val="24"/>
          <w:rtl/>
        </w:rPr>
        <w:softHyphen/>
      </w:r>
      <w:r w:rsidRPr="003A70D1">
        <w:rPr>
          <w:rFonts w:ascii="Times New Roman" w:eastAsia="Calibri" w:hAnsi="Times New Roman" w:cs="B Nazanin"/>
          <w:color w:val="000000"/>
          <w:spacing w:val="-2"/>
          <w:sz w:val="24"/>
          <w:szCs w:val="24"/>
          <w:rtl/>
        </w:rPr>
        <w:t>ترین</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و</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مهم</w:t>
      </w:r>
      <w:r w:rsidRPr="003A70D1">
        <w:rPr>
          <w:rFonts w:ascii="Times New Roman" w:eastAsia="Calibri" w:hAnsi="Times New Roman" w:cs="B Nazanin" w:hint="cs"/>
          <w:color w:val="000000"/>
          <w:spacing w:val="-2"/>
          <w:sz w:val="24"/>
          <w:szCs w:val="24"/>
          <w:rtl/>
        </w:rPr>
        <w:softHyphen/>
      </w:r>
      <w:r w:rsidRPr="003A70D1">
        <w:rPr>
          <w:rFonts w:ascii="Times New Roman" w:eastAsia="Calibri" w:hAnsi="Times New Roman" w:cs="B Nazanin"/>
          <w:color w:val="000000"/>
          <w:spacing w:val="-2"/>
          <w:sz w:val="24"/>
          <w:szCs w:val="24"/>
          <w:rtl/>
        </w:rPr>
        <w:t>ترین</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w:t>
      </w:r>
      <w:r w:rsidRPr="003A70D1">
        <w:rPr>
          <w:rFonts w:ascii="Times New Roman" w:eastAsia="Calibri" w:hAnsi="Times New Roman" w:cs="B Nazanin" w:hint="cs"/>
          <w:color w:val="000000"/>
          <w:spacing w:val="-2"/>
          <w:sz w:val="24"/>
          <w:szCs w:val="24"/>
          <w:rtl/>
        </w:rPr>
        <w:t>خش</w:t>
      </w:r>
      <w:r w:rsidRPr="003A70D1">
        <w:rPr>
          <w:rFonts w:ascii="Times New Roman" w:eastAsia="Calibri" w:hAnsi="Times New Roman" w:cs="B Nazanin"/>
          <w:color w:val="000000"/>
          <w:spacing w:val="-2"/>
          <w:sz w:val="24"/>
          <w:szCs w:val="24"/>
          <w:rtl/>
        </w:rPr>
        <w:softHyphen/>
        <w:t>هاي</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تحقیق</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محسوب</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می</w:t>
      </w:r>
      <w:r w:rsidRPr="003A70D1">
        <w:rPr>
          <w:rFonts w:ascii="Times New Roman" w:eastAsia="Calibri" w:hAnsi="Times New Roman" w:cs="B Nazanin"/>
          <w:color w:val="000000"/>
          <w:spacing w:val="-2"/>
          <w:sz w:val="24"/>
          <w:szCs w:val="24"/>
          <w:rtl/>
        </w:rPr>
        <w:softHyphen/>
        <w:t>شود</w:t>
      </w:r>
      <w:r w:rsidRPr="003A70D1">
        <w:rPr>
          <w:rFonts w:ascii="Times New Roman" w:eastAsia="Calibri" w:hAnsi="Times New Roman" w:cs="B Nazanin" w:hint="cs"/>
          <w:color w:val="000000"/>
          <w:spacing w:val="-2"/>
          <w:sz w:val="24"/>
          <w:szCs w:val="24"/>
          <w:rtl/>
        </w:rPr>
        <w:t>.</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داده</w:t>
      </w:r>
      <w:r w:rsidRPr="003A70D1">
        <w:rPr>
          <w:rFonts w:ascii="Times New Roman" w:eastAsia="Calibri" w:hAnsi="Times New Roman" w:cs="B Nazanin"/>
          <w:color w:val="000000"/>
          <w:spacing w:val="-2"/>
          <w:sz w:val="24"/>
          <w:szCs w:val="24"/>
          <w:rtl/>
        </w:rPr>
        <w:softHyphen/>
        <w:t>هاي</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خام</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با</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استفاده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از</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نرم</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افزار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آماري</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مورد</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تجزیه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و</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تحلیل</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قرار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می</w:t>
      </w:r>
      <w:r w:rsidRPr="003A70D1">
        <w:rPr>
          <w:rFonts w:ascii="Times New Roman" w:eastAsia="Calibri" w:hAnsi="Times New Roman" w:cs="B Nazanin" w:hint="cs"/>
          <w:color w:val="000000"/>
          <w:spacing w:val="-2"/>
          <w:sz w:val="24"/>
          <w:szCs w:val="24"/>
          <w:rtl/>
        </w:rPr>
        <w:t>‌</w:t>
      </w:r>
      <w:r w:rsidRPr="003A70D1">
        <w:rPr>
          <w:rFonts w:ascii="Times New Roman" w:eastAsia="Calibri" w:hAnsi="Times New Roman" w:cs="B Nazanin"/>
          <w:color w:val="000000"/>
          <w:spacing w:val="-2"/>
          <w:sz w:val="24"/>
          <w:szCs w:val="24"/>
          <w:rtl/>
        </w:rPr>
        <w:t>گیرند</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و</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پس</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از</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پردازش</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به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شکل</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اطلاعات</w:t>
      </w:r>
      <w:r w:rsidRPr="003A70D1">
        <w:rPr>
          <w:rFonts w:ascii="Times New Roman" w:eastAsia="Calibri" w:hAnsi="Times New Roman" w:cs="B Nazanin" w:hint="cs"/>
          <w:color w:val="000000"/>
          <w:spacing w:val="-2"/>
          <w:sz w:val="24"/>
          <w:szCs w:val="24"/>
          <w:rtl/>
        </w:rPr>
        <w:t xml:space="preserve"> </w:t>
      </w:r>
      <w:r w:rsidRPr="003A70D1">
        <w:rPr>
          <w:rFonts w:ascii="Times New Roman" w:eastAsia="Calibri" w:hAnsi="Times New Roman" w:cs="B Nazanin"/>
          <w:color w:val="000000"/>
          <w:spacing w:val="-2"/>
          <w:sz w:val="24"/>
          <w:szCs w:val="24"/>
          <w:rtl/>
        </w:rPr>
        <w:t>در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اختیار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استفاده</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کنندگان</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قرار</w:t>
      </w:r>
      <w:r w:rsidRPr="003A70D1">
        <w:rPr>
          <w:rFonts w:ascii="Times New Roman" w:eastAsia="Calibri" w:hAnsi="Times New Roman" w:cs="B Nazanin"/>
          <w:color w:val="000000"/>
          <w:spacing w:val="-2"/>
          <w:sz w:val="24"/>
          <w:szCs w:val="24"/>
        </w:rPr>
        <w:t xml:space="preserve"> </w:t>
      </w:r>
      <w:r w:rsidRPr="003A70D1">
        <w:rPr>
          <w:rFonts w:ascii="Times New Roman" w:eastAsia="Calibri" w:hAnsi="Times New Roman" w:cs="B Nazanin"/>
          <w:color w:val="000000"/>
          <w:spacing w:val="-2"/>
          <w:sz w:val="24"/>
          <w:szCs w:val="24"/>
          <w:rtl/>
        </w:rPr>
        <w:t>می</w:t>
      </w:r>
      <w:r w:rsidRPr="003A70D1">
        <w:rPr>
          <w:rFonts w:ascii="Times New Roman" w:eastAsia="Calibri" w:hAnsi="Times New Roman" w:cs="B Nazanin" w:hint="cs"/>
          <w:color w:val="000000"/>
          <w:spacing w:val="-2"/>
          <w:sz w:val="24"/>
          <w:szCs w:val="24"/>
          <w:rtl/>
        </w:rPr>
        <w:softHyphen/>
      </w:r>
      <w:r w:rsidRPr="003A70D1">
        <w:rPr>
          <w:rFonts w:ascii="Times New Roman" w:eastAsia="Calibri" w:hAnsi="Times New Roman" w:cs="B Nazanin"/>
          <w:color w:val="000000"/>
          <w:spacing w:val="-2"/>
          <w:sz w:val="24"/>
          <w:szCs w:val="24"/>
          <w:rtl/>
        </w:rPr>
        <w:t>گیرند</w:t>
      </w:r>
      <w:r w:rsidRPr="003A70D1">
        <w:rPr>
          <w:rFonts w:ascii="Times New Roman" w:eastAsia="Calibri" w:hAnsi="Times New Roman" w:cs="B Nazanin"/>
          <w:color w:val="000000"/>
          <w:spacing w:val="-2"/>
          <w:sz w:val="24"/>
          <w:szCs w:val="24"/>
        </w:rPr>
        <w:t>.</w:t>
      </w:r>
      <w:r w:rsidRPr="003A70D1">
        <w:rPr>
          <w:rFonts w:ascii="Times New Roman" w:eastAsia="Calibri" w:hAnsi="Times New Roman" w:cs="B Nazanin" w:hint="cs"/>
          <w:color w:val="000000"/>
          <w:spacing w:val="-2"/>
          <w:sz w:val="24"/>
          <w:szCs w:val="24"/>
          <w:rtl/>
        </w:rPr>
        <w:t xml:space="preserve"> در این فصل به  بررسی و تجزیه و تحلیل داده</w:t>
      </w:r>
      <w:r w:rsidRPr="003A70D1">
        <w:rPr>
          <w:rFonts w:ascii="Times New Roman" w:eastAsia="Calibri" w:hAnsi="Times New Roman" w:cs="B Nazanin"/>
          <w:color w:val="000000"/>
          <w:spacing w:val="-2"/>
          <w:sz w:val="24"/>
          <w:szCs w:val="24"/>
          <w:rtl/>
        </w:rPr>
        <w:softHyphen/>
      </w:r>
      <w:r w:rsidRPr="003A70D1">
        <w:rPr>
          <w:rFonts w:ascii="Times New Roman" w:eastAsia="Calibri" w:hAnsi="Times New Roman" w:cs="B Nazanin" w:hint="cs"/>
          <w:color w:val="000000"/>
          <w:spacing w:val="-2"/>
          <w:sz w:val="24"/>
          <w:szCs w:val="24"/>
          <w:rtl/>
        </w:rPr>
        <w:t>ها در دو بخش آمار توصیفی و استنباطی پرداخته می</w:t>
      </w:r>
      <w:r w:rsidRPr="003A70D1">
        <w:rPr>
          <w:rFonts w:ascii="Times New Roman" w:eastAsia="Calibri" w:hAnsi="Times New Roman" w:cs="B Nazanin"/>
          <w:color w:val="000000"/>
          <w:spacing w:val="-2"/>
          <w:sz w:val="24"/>
          <w:szCs w:val="24"/>
          <w:rtl/>
        </w:rPr>
        <w:softHyphen/>
      </w:r>
      <w:r w:rsidRPr="003A70D1">
        <w:rPr>
          <w:rFonts w:ascii="Times New Roman" w:eastAsia="Calibri" w:hAnsi="Times New Roman" w:cs="B Nazanin" w:hint="cs"/>
          <w:color w:val="000000"/>
          <w:spacing w:val="-2"/>
          <w:sz w:val="24"/>
          <w:szCs w:val="24"/>
          <w:rtl/>
        </w:rPr>
        <w:t>شود.</w:t>
      </w:r>
    </w:p>
    <w:p w:rsidR="00C74CF2" w:rsidRPr="003A70D1" w:rsidRDefault="00EF3061" w:rsidP="003A70D1">
      <w:pPr>
        <w:keepNext/>
        <w:spacing w:after="0" w:line="240" w:lineRule="auto"/>
        <w:jc w:val="both"/>
        <w:outlineLvl w:val="1"/>
        <w:rPr>
          <w:rFonts w:ascii="Times New Roman Bold" w:eastAsia="Times New Roman" w:hAnsi="Times New Roman Bold" w:cs="B Nazanin"/>
          <w:b/>
          <w:bCs/>
          <w:sz w:val="24"/>
          <w:szCs w:val="24"/>
          <w:rtl/>
        </w:rPr>
      </w:pPr>
      <w:bookmarkStart w:id="77" w:name="_Toc17034794"/>
      <w:bookmarkStart w:id="78" w:name="_Toc137627653"/>
      <w:r w:rsidRPr="003A70D1">
        <w:rPr>
          <w:rFonts w:ascii="Times New Roman Bold" w:eastAsia="Times New Roman" w:hAnsi="Times New Roman Bold" w:cs="B Nazanin" w:hint="cs"/>
          <w:b/>
          <w:bCs/>
          <w:sz w:val="24"/>
          <w:szCs w:val="24"/>
          <w:rtl/>
        </w:rPr>
        <w:t xml:space="preserve">6-1. </w:t>
      </w:r>
      <w:r w:rsidR="00C74CF2" w:rsidRPr="003A70D1">
        <w:rPr>
          <w:rFonts w:ascii="Times New Roman Bold" w:eastAsia="Times New Roman" w:hAnsi="Times New Roman Bold" w:cs="B Nazanin" w:hint="cs"/>
          <w:b/>
          <w:bCs/>
          <w:sz w:val="24"/>
          <w:szCs w:val="24"/>
          <w:rtl/>
        </w:rPr>
        <w:t>آمار توصیفی</w:t>
      </w:r>
      <w:bookmarkEnd w:id="77"/>
      <w:bookmarkEnd w:id="78"/>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در این بخش شاخص</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 xml:space="preserve">های مرکزی و </w:t>
      </w:r>
      <w:r w:rsidRPr="003A70D1">
        <w:rPr>
          <w:rFonts w:ascii="Times New Roman" w:eastAsia="Calibri" w:hAnsi="Times New Roman" w:cs="B Nazanin" w:hint="cs"/>
          <w:caps/>
          <w:color w:val="000000"/>
          <w:sz w:val="24"/>
          <w:szCs w:val="24"/>
          <w:rtl/>
        </w:rPr>
        <w:t>پراکندگی</w:t>
      </w:r>
      <w:r w:rsidRPr="003A70D1">
        <w:rPr>
          <w:rFonts w:ascii="Times New Roman" w:eastAsia="Calibri" w:hAnsi="Times New Roman" w:cs="B Nazanin" w:hint="cs"/>
          <w:color w:val="000000"/>
          <w:sz w:val="24"/>
          <w:szCs w:val="24"/>
          <w:rtl/>
        </w:rPr>
        <w:t xml:space="preserve"> پاسخ‌ها برای هرگویه تحقیق گزارش شده است.</w:t>
      </w: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79" w:name="_Toc17058325"/>
      <w:bookmarkStart w:id="80" w:name="_Toc17063635"/>
      <w:bookmarkStart w:id="81" w:name="_Toc17068166"/>
      <w:bookmarkStart w:id="82" w:name="_Toc137628052"/>
      <w:r w:rsidRPr="003A70D1">
        <w:rPr>
          <w:rFonts w:ascii="Times New Roman Bold" w:eastAsia="Times New Roman" w:hAnsi="Times New Roman Bold" w:cs="B Nazanin"/>
          <w:b/>
          <w:color w:val="000000"/>
          <w:sz w:val="24"/>
          <w:szCs w:val="24"/>
          <w:rtl/>
        </w:rPr>
        <w:lastRenderedPageBreak/>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2</w:t>
      </w:r>
      <w:r w:rsidRPr="003A70D1">
        <w:rPr>
          <w:rFonts w:ascii="Times New Roman Bold" w:eastAsia="Times New Roman" w:hAnsi="Times New Roman Bold" w:cs="B Nazanin" w:hint="cs"/>
          <w:b/>
          <w:color w:val="000000"/>
          <w:sz w:val="24"/>
          <w:szCs w:val="24"/>
          <w:rtl/>
        </w:rPr>
        <w:t>): شاخص</w:t>
      </w:r>
      <w:r w:rsidRPr="003A70D1">
        <w:rPr>
          <w:rFonts w:ascii="Times New Roman Bold" w:eastAsia="Times New Roman" w:hAnsi="Times New Roman Bold" w:cs="B Nazanin"/>
          <w:b/>
          <w:color w:val="000000"/>
          <w:sz w:val="24"/>
          <w:szCs w:val="24"/>
          <w:rtl/>
        </w:rPr>
        <w:t xml:space="preserve">‌های </w:t>
      </w:r>
      <w:r w:rsidRPr="003A70D1">
        <w:rPr>
          <w:rFonts w:ascii="Times New Roman Bold" w:eastAsia="Times New Roman" w:hAnsi="Times New Roman Bold" w:cs="B Nazanin" w:hint="cs"/>
          <w:b/>
          <w:color w:val="000000"/>
          <w:sz w:val="24"/>
          <w:szCs w:val="24"/>
          <w:rtl/>
        </w:rPr>
        <w:t>مرکزی</w:t>
      </w:r>
      <w:r w:rsidRPr="003A70D1">
        <w:rPr>
          <w:rFonts w:ascii="Times New Roman Bold" w:eastAsia="Times New Roman" w:hAnsi="Times New Roman Bold" w:cs="B Nazanin"/>
          <w:b/>
          <w:color w:val="000000"/>
          <w:sz w:val="24"/>
          <w:szCs w:val="24"/>
          <w:rtl/>
        </w:rPr>
        <w:t xml:space="preserve"> </w:t>
      </w:r>
      <w:r w:rsidRPr="003A70D1">
        <w:rPr>
          <w:rFonts w:ascii="Times New Roman Bold" w:eastAsia="Times New Roman" w:hAnsi="Times New Roman Bold" w:cs="B Nazanin" w:hint="cs"/>
          <w:b/>
          <w:color w:val="000000"/>
          <w:sz w:val="24"/>
          <w:szCs w:val="24"/>
          <w:rtl/>
        </w:rPr>
        <w:t>و</w:t>
      </w:r>
      <w:r w:rsidRPr="003A70D1">
        <w:rPr>
          <w:rFonts w:ascii="Times New Roman Bold" w:eastAsia="Times New Roman" w:hAnsi="Times New Roman Bold" w:cs="B Nazanin"/>
          <w:b/>
          <w:color w:val="000000"/>
          <w:sz w:val="24"/>
          <w:szCs w:val="24"/>
          <w:rtl/>
        </w:rPr>
        <w:t xml:space="preserve"> </w:t>
      </w:r>
      <w:r w:rsidRPr="003A70D1">
        <w:rPr>
          <w:rFonts w:ascii="Times New Roman Bold" w:eastAsia="Times New Roman" w:hAnsi="Times New Roman Bold" w:cs="B Nazanin" w:hint="cs"/>
          <w:b/>
          <w:color w:val="000000"/>
          <w:sz w:val="24"/>
          <w:szCs w:val="24"/>
          <w:rtl/>
        </w:rPr>
        <w:t xml:space="preserve">پراکندگی گویه‌های </w:t>
      </w:r>
      <w:bookmarkEnd w:id="79"/>
      <w:bookmarkEnd w:id="80"/>
      <w:bookmarkEnd w:id="81"/>
      <w:r w:rsidRPr="003A70D1">
        <w:rPr>
          <w:rFonts w:ascii="Times New Roman Bold" w:eastAsia="Times New Roman" w:hAnsi="Times New Roman Bold" w:cs="B Nazanin" w:hint="cs"/>
          <w:b/>
          <w:color w:val="000000"/>
          <w:sz w:val="24"/>
          <w:szCs w:val="24"/>
          <w:rtl/>
        </w:rPr>
        <w:t>پرسشنامه</w:t>
      </w:r>
      <w:bookmarkEnd w:id="82"/>
    </w:p>
    <w:tbl>
      <w:tblPr>
        <w:tblpPr w:leftFromText="180" w:rightFromText="180" w:vertAnchor="text" w:horzAnchor="margin" w:tblpXSpec="center" w:tblpY="658"/>
        <w:bidiVisual/>
        <w:tblW w:w="6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38"/>
        <w:gridCol w:w="926"/>
        <w:gridCol w:w="1133"/>
        <w:gridCol w:w="1133"/>
        <w:gridCol w:w="1235"/>
      </w:tblGrid>
      <w:tr w:rsidR="00C74CF2" w:rsidRPr="003A70D1" w:rsidTr="00C74CF2">
        <w:trPr>
          <w:trHeight w:val="540"/>
        </w:trPr>
        <w:tc>
          <w:tcPr>
            <w:tcW w:w="1179" w:type="dxa"/>
            <w:shd w:val="clear" w:color="auto" w:fill="767171"/>
            <w:vAlign w:val="center"/>
          </w:tcPr>
          <w:p w:rsidR="00C74CF2" w:rsidRPr="003A70D1" w:rsidRDefault="00C74CF2" w:rsidP="003A70D1">
            <w:pPr>
              <w:spacing w:after="0" w:line="240" w:lineRule="auto"/>
              <w:jc w:val="center"/>
              <w:rPr>
                <w:rFonts w:ascii="Arial" w:eastAsia="Times New Roman" w:hAnsi="Arial" w:cs="B Nazanin"/>
                <w:b/>
                <w:color w:val="000000"/>
                <w:sz w:val="24"/>
                <w:szCs w:val="24"/>
                <w:lang w:bidi="ar-SA"/>
              </w:rPr>
            </w:pPr>
            <w:bookmarkStart w:id="83" w:name="_Toc17034801"/>
            <w:r w:rsidRPr="003A70D1">
              <w:rPr>
                <w:rFonts w:ascii="Arial" w:eastAsia="Times New Roman" w:hAnsi="Arial" w:cs="B Nazanin" w:hint="cs"/>
                <w:b/>
                <w:color w:val="000000"/>
                <w:sz w:val="24"/>
                <w:szCs w:val="24"/>
                <w:rtl/>
                <w:lang w:bidi="ar-SA"/>
              </w:rPr>
              <w:t>گویه ها</w:t>
            </w:r>
          </w:p>
        </w:tc>
        <w:tc>
          <w:tcPr>
            <w:tcW w:w="1338" w:type="dxa"/>
            <w:shd w:val="clear" w:color="auto" w:fill="767171"/>
            <w:vAlign w:val="center"/>
            <w:hideMark/>
          </w:tcPr>
          <w:p w:rsidR="00C74CF2" w:rsidRPr="003A70D1" w:rsidRDefault="00C74CF2" w:rsidP="003A70D1">
            <w:pPr>
              <w:spacing w:after="0" w:line="240" w:lineRule="auto"/>
              <w:jc w:val="center"/>
              <w:rPr>
                <w:rFonts w:ascii="Arial" w:eastAsia="Times New Roman" w:hAnsi="Arial" w:cs="B Nazanin"/>
                <w:b/>
                <w:color w:val="000000"/>
                <w:sz w:val="24"/>
                <w:szCs w:val="24"/>
                <w:lang w:bidi="ar-SA"/>
              </w:rPr>
            </w:pPr>
            <w:r w:rsidRPr="003A70D1">
              <w:rPr>
                <w:rFonts w:ascii="Arial" w:eastAsia="Times New Roman" w:hAnsi="Arial" w:cs="B Nazanin" w:hint="cs"/>
                <w:b/>
                <w:color w:val="000000"/>
                <w:sz w:val="24"/>
                <w:szCs w:val="24"/>
                <w:rtl/>
                <w:lang w:bidi="ar-SA"/>
              </w:rPr>
              <w:t>تعداد</w:t>
            </w:r>
          </w:p>
        </w:tc>
        <w:tc>
          <w:tcPr>
            <w:tcW w:w="926" w:type="dxa"/>
            <w:shd w:val="clear" w:color="auto" w:fill="767171"/>
            <w:vAlign w:val="center"/>
            <w:hideMark/>
          </w:tcPr>
          <w:p w:rsidR="00C74CF2" w:rsidRPr="003A70D1" w:rsidRDefault="00C74CF2" w:rsidP="003A70D1">
            <w:pPr>
              <w:spacing w:after="0" w:line="240" w:lineRule="auto"/>
              <w:jc w:val="center"/>
              <w:rPr>
                <w:rFonts w:ascii="Arial" w:eastAsia="Times New Roman" w:hAnsi="Arial" w:cs="B Nazanin"/>
                <w:b/>
                <w:color w:val="000000"/>
                <w:sz w:val="24"/>
                <w:szCs w:val="24"/>
                <w:lang w:bidi="ar-SA"/>
              </w:rPr>
            </w:pPr>
            <w:r w:rsidRPr="003A70D1">
              <w:rPr>
                <w:rFonts w:ascii="Arial" w:eastAsia="Times New Roman" w:hAnsi="Arial" w:cs="B Nazanin" w:hint="cs"/>
                <w:b/>
                <w:color w:val="000000"/>
                <w:sz w:val="24"/>
                <w:szCs w:val="24"/>
                <w:rtl/>
                <w:lang w:bidi="ar-SA"/>
              </w:rPr>
              <w:t>حدپایین</w:t>
            </w:r>
          </w:p>
        </w:tc>
        <w:tc>
          <w:tcPr>
            <w:tcW w:w="1133" w:type="dxa"/>
            <w:shd w:val="clear" w:color="auto" w:fill="767171"/>
            <w:vAlign w:val="center"/>
            <w:hideMark/>
          </w:tcPr>
          <w:p w:rsidR="00C74CF2" w:rsidRPr="003A70D1" w:rsidRDefault="00C74CF2" w:rsidP="003A70D1">
            <w:pPr>
              <w:spacing w:after="0" w:line="240" w:lineRule="auto"/>
              <w:rPr>
                <w:rFonts w:ascii="Arial" w:eastAsia="Times New Roman" w:hAnsi="Arial" w:cs="B Nazanin"/>
                <w:b/>
                <w:color w:val="000000"/>
                <w:sz w:val="24"/>
                <w:szCs w:val="24"/>
                <w:lang w:bidi="ar-SA"/>
              </w:rPr>
            </w:pPr>
            <w:r w:rsidRPr="003A70D1">
              <w:rPr>
                <w:rFonts w:ascii="Arial" w:eastAsia="Times New Roman" w:hAnsi="Arial" w:cs="B Nazanin" w:hint="cs"/>
                <w:b/>
                <w:color w:val="000000"/>
                <w:sz w:val="24"/>
                <w:szCs w:val="24"/>
                <w:rtl/>
                <w:lang w:bidi="ar-SA"/>
              </w:rPr>
              <w:t>حد بالا</w:t>
            </w:r>
          </w:p>
        </w:tc>
        <w:tc>
          <w:tcPr>
            <w:tcW w:w="1133" w:type="dxa"/>
            <w:shd w:val="clear" w:color="auto" w:fill="767171"/>
            <w:vAlign w:val="center"/>
            <w:hideMark/>
          </w:tcPr>
          <w:p w:rsidR="00C74CF2" w:rsidRPr="003A70D1" w:rsidRDefault="00C74CF2" w:rsidP="003A70D1">
            <w:pPr>
              <w:spacing w:after="0" w:line="240" w:lineRule="auto"/>
              <w:jc w:val="center"/>
              <w:rPr>
                <w:rFonts w:ascii="Arial" w:eastAsia="Times New Roman" w:hAnsi="Arial" w:cs="B Nazanin"/>
                <w:b/>
                <w:color w:val="000000"/>
                <w:sz w:val="24"/>
                <w:szCs w:val="24"/>
                <w:lang w:bidi="ar-SA"/>
              </w:rPr>
            </w:pPr>
            <w:r w:rsidRPr="003A70D1">
              <w:rPr>
                <w:rFonts w:ascii="Arial" w:eastAsia="Times New Roman" w:hAnsi="Arial" w:cs="B Nazanin" w:hint="cs"/>
                <w:b/>
                <w:color w:val="000000"/>
                <w:sz w:val="24"/>
                <w:szCs w:val="24"/>
                <w:rtl/>
                <w:lang w:bidi="ar-SA"/>
              </w:rPr>
              <w:t>میانگین</w:t>
            </w:r>
          </w:p>
        </w:tc>
        <w:tc>
          <w:tcPr>
            <w:tcW w:w="1235" w:type="dxa"/>
            <w:shd w:val="clear" w:color="auto" w:fill="767171"/>
            <w:vAlign w:val="center"/>
            <w:hideMark/>
          </w:tcPr>
          <w:p w:rsidR="00C74CF2" w:rsidRPr="003A70D1" w:rsidRDefault="00C74CF2" w:rsidP="003A70D1">
            <w:pPr>
              <w:spacing w:after="0" w:line="240" w:lineRule="auto"/>
              <w:rPr>
                <w:rFonts w:ascii="Arial" w:eastAsia="Times New Roman" w:hAnsi="Arial" w:cs="B Nazanin"/>
                <w:b/>
                <w:color w:val="000000"/>
                <w:sz w:val="24"/>
                <w:szCs w:val="24"/>
                <w:lang w:bidi="ar-SA"/>
              </w:rPr>
            </w:pPr>
            <w:r w:rsidRPr="003A70D1">
              <w:rPr>
                <w:rFonts w:ascii="Arial" w:eastAsia="Times New Roman" w:hAnsi="Arial" w:cs="B Nazanin" w:hint="cs"/>
                <w:b/>
                <w:color w:val="000000"/>
                <w:sz w:val="24"/>
                <w:szCs w:val="24"/>
                <w:rtl/>
                <w:lang w:bidi="ar-SA"/>
              </w:rPr>
              <w:t>انحراف معیار</w:t>
            </w:r>
          </w:p>
        </w:tc>
      </w:tr>
      <w:tr w:rsidR="00C74CF2" w:rsidRPr="003A70D1" w:rsidTr="00C74CF2">
        <w:trPr>
          <w:trHeight w:val="504"/>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w:t>
            </w:r>
          </w:p>
        </w:tc>
        <w:tc>
          <w:tcPr>
            <w:tcW w:w="1338"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266/4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772/0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q2</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375/4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797/0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q3</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992/3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808/0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q4</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055/4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777/0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q5</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198/4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805/0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q6</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034/4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917/0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q7</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667/3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812/0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q8</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940/3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907/0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q9</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932/3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860/0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q10</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740/3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898/0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q11</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339/4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829/0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q12</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904/3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991/0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q13</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833/3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789/0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q14</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490/3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036/1</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q15</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490/3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974/0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q16</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color w:val="000000"/>
                <w:sz w:val="24"/>
                <w:szCs w:val="24"/>
              </w:rPr>
            </w:pPr>
            <w:r w:rsidRPr="003A70D1">
              <w:rPr>
                <w:rFonts w:ascii="B Zar" w:eastAsia="Calibri" w:hAnsi="B Zar" w:cs="B Nazanin" w:hint="cs"/>
                <w:b/>
                <w:color w:val="000000"/>
                <w:sz w:val="24"/>
                <w:szCs w:val="24"/>
                <w:rtl/>
              </w:rPr>
              <w:t>214/4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color w:val="000000"/>
                <w:sz w:val="24"/>
                <w:szCs w:val="24"/>
              </w:rPr>
            </w:pPr>
            <w:r w:rsidRPr="003A70D1">
              <w:rPr>
                <w:rFonts w:ascii="B Zar" w:eastAsia="Calibri" w:hAnsi="B Zar" w:cs="B Nazanin" w:hint="cs"/>
                <w:b/>
                <w:color w:val="000000"/>
                <w:sz w:val="24"/>
                <w:szCs w:val="24"/>
                <w:rtl/>
              </w:rPr>
              <w:t>833/0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q17</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125/4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901/0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q18</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823/3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913/0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q19</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698/3</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855/0</w:t>
            </w:r>
          </w:p>
        </w:tc>
      </w:tr>
      <w:tr w:rsidR="00C74CF2" w:rsidRPr="003A70D1" w:rsidTr="00C74CF2">
        <w:trPr>
          <w:trHeight w:val="306"/>
        </w:trPr>
        <w:tc>
          <w:tcPr>
            <w:tcW w:w="1179" w:type="dxa"/>
            <w:shd w:val="clear" w:color="auto" w:fill="auto"/>
          </w:tcPr>
          <w:p w:rsidR="00C74CF2" w:rsidRPr="003A70D1" w:rsidRDefault="00C74CF2" w:rsidP="003A70D1">
            <w:pPr>
              <w:spacing w:after="0" w:line="240" w:lineRule="auto"/>
              <w:jc w:val="center"/>
              <w:rPr>
                <w:rFonts w:ascii="Times New Roman" w:eastAsia="Times New Roman" w:hAnsi="Times New Roman" w:cs="B Nazanin"/>
                <w:bCs/>
                <w:color w:val="000000"/>
                <w:sz w:val="24"/>
                <w:szCs w:val="24"/>
                <w:lang w:bidi="ar-SA"/>
              </w:rPr>
            </w:pPr>
            <w:r w:rsidRPr="003A70D1">
              <w:rPr>
                <w:rFonts w:ascii="Times New Roman" w:eastAsia="Times New Roman" w:hAnsi="Times New Roman" w:cs="B Nazanin"/>
                <w:bCs/>
                <w:color w:val="000000"/>
                <w:sz w:val="24"/>
                <w:szCs w:val="24"/>
                <w:lang w:bidi="ar-SA"/>
              </w:rPr>
              <w:t>q20</w:t>
            </w:r>
          </w:p>
        </w:tc>
        <w:tc>
          <w:tcPr>
            <w:tcW w:w="1338" w:type="dxa"/>
            <w:shd w:val="clear" w:color="auto" w:fill="auto"/>
            <w:noWrap/>
          </w:tcPr>
          <w:p w:rsidR="00C74CF2" w:rsidRPr="003A70D1" w:rsidRDefault="00C74CF2" w:rsidP="003A70D1">
            <w:pPr>
              <w:bidi w:val="0"/>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123</w:t>
            </w:r>
          </w:p>
        </w:tc>
        <w:tc>
          <w:tcPr>
            <w:tcW w:w="926"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b/>
                <w:sz w:val="24"/>
                <w:szCs w:val="24"/>
              </w:rPr>
              <w:t>1</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5</w:t>
            </w:r>
          </w:p>
        </w:tc>
        <w:tc>
          <w:tcPr>
            <w:tcW w:w="1133"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211/4</w:t>
            </w:r>
          </w:p>
        </w:tc>
        <w:tc>
          <w:tcPr>
            <w:tcW w:w="1235" w:type="dxa"/>
            <w:shd w:val="clear" w:color="auto" w:fill="auto"/>
            <w:noWrap/>
            <w:vAlign w:val="center"/>
          </w:tcPr>
          <w:p w:rsidR="00C74CF2" w:rsidRPr="003A70D1" w:rsidRDefault="00C74CF2" w:rsidP="003A70D1">
            <w:pPr>
              <w:keepNext/>
              <w:widowControl w:val="0"/>
              <w:spacing w:after="0" w:line="240" w:lineRule="auto"/>
              <w:contextualSpacing/>
              <w:jc w:val="center"/>
              <w:rPr>
                <w:rFonts w:ascii="B Zar" w:eastAsia="Calibri" w:hAnsi="B Zar" w:cs="B Nazanin"/>
                <w:b/>
                <w:sz w:val="24"/>
                <w:szCs w:val="24"/>
              </w:rPr>
            </w:pPr>
            <w:r w:rsidRPr="003A70D1">
              <w:rPr>
                <w:rFonts w:ascii="B Zar" w:eastAsia="Calibri" w:hAnsi="B Zar" w:cs="B Nazanin" w:hint="cs"/>
                <w:b/>
                <w:sz w:val="24"/>
                <w:szCs w:val="24"/>
                <w:rtl/>
              </w:rPr>
              <w:t>725/0</w:t>
            </w:r>
          </w:p>
        </w:tc>
      </w:tr>
    </w:tbl>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B54B02" w:rsidRPr="003A70D1" w:rsidRDefault="00B54B0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rPr>
          <w:rFonts w:ascii="Calibri" w:eastAsia="Calibri" w:hAnsi="Calibri" w:cs="B Nazanin"/>
          <w:sz w:val="24"/>
          <w:szCs w:val="24"/>
          <w:rtl/>
          <w:lang w:bidi="ar-SA"/>
        </w:rPr>
      </w:pPr>
    </w:p>
    <w:p w:rsidR="003A70D1" w:rsidRPr="003A70D1" w:rsidRDefault="003A70D1" w:rsidP="003A70D1">
      <w:pPr>
        <w:spacing w:after="0" w:line="240" w:lineRule="auto"/>
        <w:rPr>
          <w:rFonts w:ascii="Calibri" w:eastAsia="Calibri" w:hAnsi="Calibri" w:cs="B Nazanin"/>
          <w:sz w:val="24"/>
          <w:szCs w:val="24"/>
          <w:rtl/>
          <w:lang w:bidi="ar-SA"/>
        </w:rPr>
      </w:pPr>
    </w:p>
    <w:p w:rsidR="003A70D1" w:rsidRPr="003A70D1" w:rsidRDefault="003A70D1" w:rsidP="003A70D1">
      <w:pPr>
        <w:spacing w:after="0" w:line="240" w:lineRule="auto"/>
        <w:rPr>
          <w:rFonts w:ascii="Calibri" w:eastAsia="Calibri" w:hAnsi="Calibri" w:cs="B Nazanin"/>
          <w:sz w:val="24"/>
          <w:szCs w:val="24"/>
          <w:rtl/>
          <w:lang w:bidi="ar-SA"/>
        </w:rPr>
      </w:pPr>
    </w:p>
    <w:p w:rsidR="003A70D1" w:rsidRPr="003A70D1" w:rsidRDefault="003A70D1" w:rsidP="003A70D1">
      <w:pPr>
        <w:spacing w:after="0" w:line="240" w:lineRule="auto"/>
        <w:rPr>
          <w:rFonts w:ascii="Calibri" w:eastAsia="Calibri" w:hAnsi="Calibri" w:cs="B Nazanin"/>
          <w:sz w:val="24"/>
          <w:szCs w:val="24"/>
          <w:rtl/>
          <w:lang w:bidi="ar-SA"/>
        </w:rPr>
      </w:pPr>
    </w:p>
    <w:p w:rsidR="003A70D1" w:rsidRPr="003A70D1" w:rsidRDefault="003A70D1" w:rsidP="003A70D1">
      <w:pPr>
        <w:spacing w:after="0" w:line="240" w:lineRule="auto"/>
        <w:rPr>
          <w:rFonts w:ascii="Calibri" w:eastAsia="Calibri" w:hAnsi="Calibri" w:cs="B Nazanin"/>
          <w:sz w:val="24"/>
          <w:szCs w:val="24"/>
          <w:rtl/>
          <w:lang w:bidi="ar-SA"/>
        </w:rPr>
      </w:pPr>
    </w:p>
    <w:p w:rsidR="003A70D1" w:rsidRPr="003A70D1" w:rsidRDefault="003A70D1" w:rsidP="003A70D1">
      <w:pPr>
        <w:spacing w:after="0" w:line="240" w:lineRule="auto"/>
        <w:rPr>
          <w:rFonts w:ascii="Calibri" w:eastAsia="Calibri" w:hAnsi="Calibri" w:cs="B Nazanin"/>
          <w:sz w:val="24"/>
          <w:szCs w:val="24"/>
          <w:rtl/>
          <w:lang w:bidi="ar-SA"/>
        </w:rPr>
      </w:pPr>
    </w:p>
    <w:p w:rsidR="00FA34F0" w:rsidRPr="003A70D1" w:rsidRDefault="00FA34F0" w:rsidP="003A70D1">
      <w:pPr>
        <w:keepNext/>
        <w:spacing w:after="0" w:line="240" w:lineRule="auto"/>
        <w:jc w:val="both"/>
        <w:outlineLvl w:val="1"/>
        <w:rPr>
          <w:rFonts w:ascii="Times New Roman Bold" w:eastAsia="Times New Roman" w:hAnsi="Times New Roman Bold" w:cs="B Nazanin"/>
          <w:b/>
          <w:bCs/>
          <w:sz w:val="24"/>
          <w:szCs w:val="24"/>
          <w:rtl/>
        </w:rPr>
      </w:pPr>
      <w:bookmarkStart w:id="84" w:name="_Toc137627654"/>
    </w:p>
    <w:bookmarkEnd w:id="83"/>
    <w:bookmarkEnd w:id="84"/>
    <w:p w:rsidR="00C74CF2" w:rsidRPr="003A70D1" w:rsidRDefault="00EF3061" w:rsidP="003A70D1">
      <w:pPr>
        <w:keepNext/>
        <w:spacing w:after="0" w:line="240" w:lineRule="auto"/>
        <w:jc w:val="both"/>
        <w:outlineLvl w:val="2"/>
        <w:rPr>
          <w:rFonts w:ascii="Times New Roman Bold" w:eastAsia="Times New Roman" w:hAnsi="Times New Roman Bold" w:cs="B Nazanin"/>
          <w:b/>
          <w:bCs/>
          <w:sz w:val="24"/>
          <w:szCs w:val="24"/>
          <w:rtl/>
        </w:rPr>
      </w:pPr>
      <w:r w:rsidRPr="003A70D1">
        <w:rPr>
          <w:rFonts w:ascii="Times New Roman Bold" w:eastAsia="Times New Roman" w:hAnsi="Times New Roman Bold" w:cs="B Nazanin" w:hint="cs"/>
          <w:b/>
          <w:bCs/>
          <w:sz w:val="24"/>
          <w:szCs w:val="24"/>
          <w:rtl/>
        </w:rPr>
        <w:t xml:space="preserve">6-2. </w:t>
      </w:r>
      <w:r w:rsidR="00C74CF2" w:rsidRPr="003A70D1">
        <w:rPr>
          <w:rFonts w:ascii="Times New Roman Bold" w:eastAsia="Times New Roman" w:hAnsi="Times New Roman Bold" w:cs="B Nazanin" w:hint="cs"/>
          <w:b/>
          <w:bCs/>
          <w:sz w:val="24"/>
          <w:szCs w:val="24"/>
          <w:rtl/>
        </w:rPr>
        <w:t>برازش مدل اندازه</w:t>
      </w:r>
      <w:r w:rsidR="00C74CF2" w:rsidRPr="003A70D1">
        <w:rPr>
          <w:rFonts w:ascii="Times New Roman Bold" w:eastAsia="Times New Roman" w:hAnsi="Times New Roman Bold" w:cs="B Nazanin"/>
          <w:b/>
          <w:bCs/>
          <w:sz w:val="24"/>
          <w:szCs w:val="24"/>
          <w:rtl/>
        </w:rPr>
        <w:softHyphen/>
      </w:r>
      <w:r w:rsidR="00C74CF2" w:rsidRPr="003A70D1">
        <w:rPr>
          <w:rFonts w:ascii="Times New Roman Bold" w:eastAsia="Times New Roman" w:hAnsi="Times New Roman Bold" w:cs="B Nazanin" w:hint="cs"/>
          <w:b/>
          <w:bCs/>
          <w:sz w:val="24"/>
          <w:szCs w:val="24"/>
          <w:rtl/>
        </w:rPr>
        <w:t>گیری</w:t>
      </w:r>
    </w:p>
    <w:p w:rsidR="00C74CF2" w:rsidRPr="003A70D1" w:rsidRDefault="00C74CF2" w:rsidP="003A70D1">
      <w:pPr>
        <w:spacing w:after="0" w:line="240" w:lineRule="auto"/>
        <w:jc w:val="center"/>
        <w:rPr>
          <w:rFonts w:ascii="Calibri" w:eastAsia="Calibri" w:hAnsi="Calibri" w:cs="B Nazanin"/>
          <w:sz w:val="24"/>
          <w:szCs w:val="24"/>
          <w:rtl/>
          <w:lang w:bidi="ar-SA"/>
        </w:rPr>
      </w:pPr>
      <w:r w:rsidRPr="003A70D1">
        <w:rPr>
          <w:rFonts w:ascii="Calibri" w:eastAsia="Calibri" w:hAnsi="Calibri" w:cs="B Nazanin" w:hint="cs"/>
          <w:sz w:val="24"/>
          <w:szCs w:val="24"/>
          <w:rtl/>
          <w:lang w:bidi="ar-SA"/>
        </w:rPr>
        <w:t>جدول (</w:t>
      </w:r>
      <w:r w:rsidR="00F77DD1" w:rsidRPr="003A70D1">
        <w:rPr>
          <w:rFonts w:ascii="Calibri" w:eastAsia="Calibri" w:hAnsi="Calibri" w:cs="B Nazanin" w:hint="cs"/>
          <w:sz w:val="24"/>
          <w:szCs w:val="24"/>
          <w:rtl/>
          <w:lang w:bidi="ar-SA"/>
        </w:rPr>
        <w:t>3</w:t>
      </w:r>
      <w:r w:rsidRPr="003A70D1">
        <w:rPr>
          <w:rFonts w:ascii="Calibri" w:eastAsia="Calibri" w:hAnsi="Calibri" w:cs="B Nazanin" w:hint="cs"/>
          <w:sz w:val="24"/>
          <w:szCs w:val="24"/>
          <w:rtl/>
          <w:lang w:bidi="ar-SA"/>
        </w:rPr>
        <w:t>): جدول بار عاملی گویه</w:t>
      </w:r>
      <w:r w:rsidRPr="003A70D1">
        <w:rPr>
          <w:rFonts w:ascii="Calibri" w:eastAsia="Calibri" w:hAnsi="Calibri" w:cs="B Nazanin"/>
          <w:sz w:val="24"/>
          <w:szCs w:val="24"/>
          <w:rtl/>
          <w:lang w:bidi="ar-SA"/>
        </w:rPr>
        <w:softHyphen/>
      </w:r>
      <w:r w:rsidRPr="003A70D1">
        <w:rPr>
          <w:rFonts w:ascii="Calibri" w:eastAsia="Calibri" w:hAnsi="Calibri" w:cs="B Nazanin" w:hint="cs"/>
          <w:sz w:val="24"/>
          <w:szCs w:val="24"/>
          <w:rtl/>
          <w:lang w:bidi="ar-SA"/>
        </w:rPr>
        <w:t>های پرسشنامه</w:t>
      </w:r>
    </w:p>
    <w:tbl>
      <w:tblPr>
        <w:bidiVisual/>
        <w:tblW w:w="6969" w:type="dxa"/>
        <w:jc w:val="center"/>
        <w:tblLook w:val="04A0" w:firstRow="1" w:lastRow="0" w:firstColumn="1" w:lastColumn="0" w:noHBand="0" w:noVBand="1"/>
      </w:tblPr>
      <w:tblGrid>
        <w:gridCol w:w="1080"/>
        <w:gridCol w:w="1080"/>
        <w:gridCol w:w="1080"/>
        <w:gridCol w:w="1163"/>
        <w:gridCol w:w="1486"/>
        <w:gridCol w:w="1080"/>
      </w:tblGrid>
      <w:tr w:rsidR="00C74CF2" w:rsidRPr="003A70D1" w:rsidTr="00E41515">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w:t>
            </w:r>
          </w:p>
        </w:tc>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Original Sample (O)</w:t>
            </w:r>
          </w:p>
        </w:tc>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Sample Mean (M)</w:t>
            </w:r>
          </w:p>
        </w:tc>
        <w:tc>
          <w:tcPr>
            <w:tcW w:w="116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Standard Deviation (STDEV)</w:t>
            </w:r>
          </w:p>
        </w:tc>
        <w:tc>
          <w:tcPr>
            <w:tcW w:w="148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T Statistics (|O/STDEV|)</w:t>
            </w:r>
          </w:p>
        </w:tc>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P Values</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q10 &lt;- </w:t>
            </w:r>
            <w:r w:rsidRPr="003A70D1">
              <w:rPr>
                <w:rFonts w:ascii="Arial" w:eastAsia="Times New Roman" w:hAnsi="Arial" w:cs="B Nazanin"/>
                <w:color w:val="000000"/>
                <w:sz w:val="24"/>
                <w:szCs w:val="24"/>
                <w:rtl/>
              </w:rPr>
              <w:t>جو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0/848</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0/850</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0/023</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37/492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q11 &lt;- </w:t>
            </w:r>
            <w:r w:rsidRPr="003A70D1">
              <w:rPr>
                <w:rFonts w:ascii="Arial" w:eastAsia="Times New Roman" w:hAnsi="Arial" w:cs="B Nazanin"/>
                <w:color w:val="000000"/>
                <w:sz w:val="24"/>
                <w:szCs w:val="24"/>
                <w:rtl/>
              </w:rPr>
              <w:t>جو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0/361</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0/354</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0/093</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3/870</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q12 &lt;- </w:t>
            </w:r>
            <w:r w:rsidRPr="003A70D1">
              <w:rPr>
                <w:rFonts w:ascii="Arial" w:eastAsia="Times New Roman" w:hAnsi="Arial" w:cs="B Nazanin"/>
                <w:color w:val="000000"/>
                <w:sz w:val="24"/>
                <w:szCs w:val="24"/>
                <w:rtl/>
              </w:rPr>
              <w:t>جو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0/697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0/685</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0/111</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6/297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lastRenderedPageBreak/>
              <w:t xml:space="preserve">q13 &lt;- </w:t>
            </w:r>
            <w:r w:rsidRPr="003A70D1">
              <w:rPr>
                <w:rFonts w:ascii="Arial" w:eastAsia="Times New Roman" w:hAnsi="Arial" w:cs="B Nazanin"/>
                <w:color w:val="000000"/>
                <w:sz w:val="24"/>
                <w:szCs w:val="24"/>
                <w:rtl/>
              </w:rPr>
              <w:t>جو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0/864</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0/863</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0/030</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29/139</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q14 &lt;- </w:t>
            </w:r>
            <w:r w:rsidRPr="003A70D1">
              <w:rPr>
                <w:rFonts w:ascii="Arial" w:eastAsia="Times New Roman" w:hAnsi="Arial" w:cs="B Nazanin"/>
                <w:color w:val="000000"/>
                <w:sz w:val="24"/>
                <w:szCs w:val="24"/>
                <w:rtl/>
              </w:rPr>
              <w:t>جو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0/531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0/527</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0/099</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5/362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q15 &lt;- </w:t>
            </w:r>
            <w:r w:rsidRPr="003A70D1">
              <w:rPr>
                <w:rFonts w:ascii="Arial" w:eastAsia="Times New Roman" w:hAnsi="Arial" w:cs="B Nazanin"/>
                <w:color w:val="000000"/>
                <w:sz w:val="24"/>
                <w:szCs w:val="24"/>
                <w:rtl/>
              </w:rPr>
              <w:t>رفتار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0/671</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0/675</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0/095</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7/052</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C74CF2" w:rsidRPr="003A70D1" w:rsidTr="00E41515">
        <w:trPr>
          <w:trHeight w:val="729"/>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C74CF2" w:rsidRPr="003A70D1" w:rsidRDefault="00C74CF2"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q16 &lt;- </w:t>
            </w:r>
            <w:r w:rsidRPr="003A70D1">
              <w:rPr>
                <w:rFonts w:ascii="Arial" w:eastAsia="Times New Roman" w:hAnsi="Arial" w:cs="B Nazanin"/>
                <w:color w:val="000000"/>
                <w:sz w:val="24"/>
                <w:szCs w:val="24"/>
                <w:rtl/>
              </w:rPr>
              <w:t>رفتار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0/532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0/496</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0/189</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C74CF2" w:rsidRPr="003A70D1" w:rsidRDefault="00C74CF2"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2/817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p>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0/005</w:t>
            </w:r>
          </w:p>
          <w:p w:rsidR="00C74CF2" w:rsidRPr="003A70D1" w:rsidRDefault="00C74CF2" w:rsidP="003A70D1">
            <w:pPr>
              <w:bidi w:val="0"/>
              <w:spacing w:after="0" w:line="240" w:lineRule="auto"/>
              <w:jc w:val="right"/>
              <w:rPr>
                <w:rFonts w:ascii="Times New Roman" w:eastAsia="Times New Roman" w:hAnsi="Times New Roman" w:cs="B Nazanin"/>
                <w:color w:val="008000"/>
                <w:sz w:val="24"/>
                <w:szCs w:val="24"/>
              </w:rPr>
            </w:pPr>
          </w:p>
        </w:tc>
      </w:tr>
      <w:tr w:rsidR="00E41515" w:rsidRPr="003A70D1" w:rsidTr="00E41515">
        <w:trPr>
          <w:trHeight w:val="204"/>
          <w:jc w:val="center"/>
        </w:trPr>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 20 &lt;- </w:t>
            </w:r>
            <w:r w:rsidRPr="003A70D1">
              <w:rPr>
                <w:rFonts w:ascii="Arial" w:eastAsia="Times New Roman" w:hAnsi="Arial" w:cs="B Nazanin"/>
                <w:color w:val="000000"/>
                <w:sz w:val="24"/>
                <w:szCs w:val="24"/>
                <w:rtl/>
              </w:rPr>
              <w:t>رفتار ایمنی</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0/008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0/003</w:t>
            </w:r>
          </w:p>
        </w:tc>
        <w:tc>
          <w:tcPr>
            <w:tcW w:w="1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1/003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0/126</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q17 &lt;- </w:t>
            </w:r>
            <w:r w:rsidRPr="003A70D1">
              <w:rPr>
                <w:rFonts w:ascii="Arial" w:eastAsia="Times New Roman" w:hAnsi="Arial" w:cs="B Nazanin"/>
                <w:color w:val="000000"/>
                <w:sz w:val="24"/>
                <w:szCs w:val="24"/>
                <w:rtl/>
              </w:rPr>
              <w:t>رفتار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0/857</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0/830</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0/137</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6/261</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q18 &lt;- </w:t>
            </w:r>
            <w:r w:rsidRPr="003A70D1">
              <w:rPr>
                <w:rFonts w:ascii="Arial" w:eastAsia="Times New Roman" w:hAnsi="Arial" w:cs="B Nazanin"/>
                <w:color w:val="000000"/>
                <w:sz w:val="24"/>
                <w:szCs w:val="24"/>
                <w:rtl/>
              </w:rPr>
              <w:t>رفتار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0/717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0/687</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0/152</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4/734</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q19 &lt;- </w:t>
            </w:r>
            <w:r w:rsidRPr="003A70D1">
              <w:rPr>
                <w:rFonts w:ascii="Arial" w:eastAsia="Times New Roman" w:hAnsi="Arial" w:cs="B Nazanin"/>
                <w:color w:val="000000"/>
                <w:sz w:val="24"/>
                <w:szCs w:val="24"/>
                <w:rtl/>
              </w:rPr>
              <w:t>رفتار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0/281</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0/262</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0/105</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2/677</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0/008</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q2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0/575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0/521</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0/159</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3/619</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q3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0/197</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0/158</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0/228</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2/866</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q4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0/194</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0/478</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0/221</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2/880</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q5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0/101</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0/482</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0/121</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2/832</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q6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0/445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0/411</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0/164</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2/717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0/007</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q7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0/022</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0/417</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0/201</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2/107</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q8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0/146</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0/154</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0/180</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2/812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Arial" w:eastAsia="Times New Roman" w:hAnsi="Arial" w:cs="B Nazanin"/>
                <w:color w:val="000000"/>
                <w:sz w:val="24"/>
                <w:szCs w:val="24"/>
              </w:rPr>
              <w:t xml:space="preserve">q9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0/888</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0/862</w:t>
            </w:r>
          </w:p>
        </w:tc>
        <w:tc>
          <w:tcPr>
            <w:tcW w:w="1163"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0/089</w:t>
            </w:r>
          </w:p>
        </w:tc>
        <w:tc>
          <w:tcPr>
            <w:tcW w:w="1486"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9/935</w:t>
            </w:r>
          </w:p>
        </w:tc>
        <w:tc>
          <w:tcPr>
            <w:tcW w:w="1080" w:type="dxa"/>
            <w:tcBorders>
              <w:top w:val="nil"/>
              <w:left w:val="single" w:sz="4" w:space="0" w:color="auto"/>
              <w:bottom w:val="single" w:sz="4" w:space="0" w:color="auto"/>
              <w:right w:val="single" w:sz="4" w:space="0" w:color="auto"/>
            </w:tcBorders>
            <w:shd w:val="clear" w:color="000000" w:fill="CCFFCC"/>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r w:rsidR="00E41515" w:rsidRPr="003A70D1" w:rsidTr="00E41515">
        <w:trPr>
          <w:trHeight w:val="285"/>
          <w:jc w:val="center"/>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rsidR="00E41515" w:rsidRPr="003A70D1" w:rsidRDefault="00E41515" w:rsidP="003A70D1">
            <w:pPr>
              <w:bidi w:val="0"/>
              <w:spacing w:after="0" w:line="240" w:lineRule="auto"/>
              <w:rPr>
                <w:rFonts w:ascii="Arial" w:eastAsia="Times New Roman" w:hAnsi="Arial" w:cs="B Nazanin"/>
                <w:color w:val="000000"/>
                <w:sz w:val="24"/>
                <w:szCs w:val="24"/>
              </w:rPr>
            </w:pPr>
            <w:r w:rsidRPr="003A70D1">
              <w:rPr>
                <w:rFonts w:ascii="Tahoma" w:eastAsia="Times New Roman" w:hAnsi="Tahoma" w:cs="Tahoma"/>
                <w:color w:val="000000"/>
                <w:sz w:val="24"/>
                <w:szCs w:val="24"/>
              </w:rPr>
              <w:lastRenderedPageBreak/>
              <w:t>﻿</w:t>
            </w:r>
            <w:r w:rsidRPr="003A70D1">
              <w:rPr>
                <w:rFonts w:ascii="Arial" w:eastAsia="Times New Roman" w:hAnsi="Arial" w:cs="B Nazanin"/>
                <w:color w:val="000000"/>
                <w:sz w:val="24"/>
                <w:szCs w:val="24"/>
              </w:rPr>
              <w:t xml:space="preserve">q1 &lt;- </w:t>
            </w:r>
            <w:r w:rsidRPr="003A70D1">
              <w:rPr>
                <w:rFonts w:ascii="Arial" w:eastAsia="Times New Roman" w:hAnsi="Arial" w:cs="B Nazanin"/>
                <w:color w:val="000000"/>
                <w:sz w:val="24"/>
                <w:szCs w:val="24"/>
                <w:rtl/>
              </w:rPr>
              <w:t>رهبری ایمنی</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0/745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0/728</w:t>
            </w:r>
          </w:p>
        </w:tc>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0/101</w:t>
            </w:r>
          </w:p>
        </w:tc>
        <w:tc>
          <w:tcPr>
            <w:tcW w:w="1486"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0000"/>
                <w:sz w:val="24"/>
                <w:szCs w:val="24"/>
              </w:rPr>
            </w:pPr>
            <w:r w:rsidRPr="003A70D1">
              <w:rPr>
                <w:rFonts w:ascii="Times New Roman" w:eastAsia="Times New Roman" w:hAnsi="Times New Roman" w:cs="B Nazanin"/>
                <w:color w:val="000000"/>
                <w:sz w:val="24"/>
                <w:szCs w:val="24"/>
              </w:rPr>
              <w:t>7/357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E41515" w:rsidRPr="003A70D1" w:rsidRDefault="00E41515" w:rsidP="003A70D1">
            <w:pPr>
              <w:bidi w:val="0"/>
              <w:spacing w:after="0" w:line="240" w:lineRule="auto"/>
              <w:jc w:val="right"/>
              <w:rPr>
                <w:rFonts w:ascii="Times New Roman" w:eastAsia="Times New Roman" w:hAnsi="Times New Roman" w:cs="B Nazanin"/>
                <w:color w:val="008000"/>
                <w:sz w:val="24"/>
                <w:szCs w:val="24"/>
              </w:rPr>
            </w:pPr>
            <w:r w:rsidRPr="003A70D1">
              <w:rPr>
                <w:rFonts w:ascii="Times New Roman" w:eastAsia="Times New Roman" w:hAnsi="Times New Roman" w:cs="B Nazanin"/>
                <w:color w:val="008000"/>
                <w:sz w:val="24"/>
                <w:szCs w:val="24"/>
              </w:rPr>
              <w:t>0/000</w:t>
            </w:r>
          </w:p>
        </w:tc>
      </w:tr>
    </w:tbl>
    <w:p w:rsidR="00C74CF2" w:rsidRPr="003A70D1" w:rsidRDefault="00C74CF2" w:rsidP="003A70D1">
      <w:pPr>
        <w:spacing w:after="0" w:line="240" w:lineRule="auto"/>
        <w:jc w:val="center"/>
        <w:rPr>
          <w:rFonts w:ascii="Calibri" w:eastAsia="Calibri" w:hAnsi="Calibri" w:cs="B Nazanin"/>
          <w:b/>
          <w:bCs/>
          <w:sz w:val="24"/>
          <w:szCs w:val="24"/>
          <w:rtl/>
        </w:rPr>
      </w:pPr>
    </w:p>
    <w:p w:rsidR="00C74CF2" w:rsidRPr="003A70D1" w:rsidRDefault="00C74CF2" w:rsidP="003A70D1">
      <w:pPr>
        <w:spacing w:after="0" w:line="240" w:lineRule="auto"/>
        <w:jc w:val="both"/>
        <w:rPr>
          <w:rFonts w:ascii="Times New Roman" w:eastAsia="Calibri" w:hAnsi="Times New Roman" w:cs="B Nazanin"/>
          <w:color w:val="000000"/>
          <w:sz w:val="24"/>
          <w:szCs w:val="24"/>
        </w:rPr>
      </w:pPr>
      <w:r w:rsidRPr="003A70D1">
        <w:rPr>
          <w:rFonts w:ascii="Times New Roman" w:eastAsia="Calibri" w:hAnsi="Times New Roman" w:cs="B Nazanin" w:hint="cs"/>
          <w:color w:val="000000"/>
          <w:sz w:val="24"/>
          <w:szCs w:val="24"/>
          <w:rtl/>
        </w:rPr>
        <w:t>همانطورکه در جدول بار عاملی مشاهده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شود، بارعاملی کلیه گویه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 بجز گویه شماره 20، در حد مطلوب بوده و سطح معناداری آنها قابل قبول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باشد. لذا  گویه شماره 20 حذف و کلیه گویه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های پرسشنامه در مدل وارد شدند.</w:t>
      </w:r>
    </w:p>
    <w:p w:rsidR="00C74CF2" w:rsidRPr="003A70D1" w:rsidRDefault="00EF3061" w:rsidP="003A70D1">
      <w:pPr>
        <w:keepNext/>
        <w:spacing w:after="0" w:line="240" w:lineRule="auto"/>
        <w:jc w:val="both"/>
        <w:outlineLvl w:val="3"/>
        <w:rPr>
          <w:rFonts w:ascii="Times New Roman Bold" w:eastAsia="Times New Roman" w:hAnsi="Times New Roman Bold" w:cs="B Nazanin"/>
          <w:b/>
          <w:bCs/>
          <w:sz w:val="24"/>
          <w:szCs w:val="24"/>
        </w:rPr>
      </w:pPr>
      <w:bookmarkStart w:id="85" w:name="_Toc398329318"/>
      <w:bookmarkStart w:id="86" w:name="_Toc137627656"/>
      <w:bookmarkStart w:id="87" w:name="_Toc397120199"/>
      <w:r w:rsidRPr="003A70D1">
        <w:rPr>
          <w:rFonts w:ascii="Times New Roman Bold" w:eastAsia="Times New Roman" w:hAnsi="Times New Roman Bold" w:cs="B Nazanin" w:hint="cs"/>
          <w:b/>
          <w:bCs/>
          <w:sz w:val="24"/>
          <w:szCs w:val="24"/>
          <w:rtl/>
        </w:rPr>
        <w:t xml:space="preserve">6-3. </w:t>
      </w:r>
      <w:r w:rsidR="00C74CF2" w:rsidRPr="003A70D1">
        <w:rPr>
          <w:rFonts w:ascii="Times New Roman Bold" w:eastAsia="Times New Roman" w:hAnsi="Times New Roman Bold" w:cs="B Nazanin" w:hint="cs"/>
          <w:b/>
          <w:bCs/>
          <w:sz w:val="24"/>
          <w:szCs w:val="24"/>
          <w:rtl/>
        </w:rPr>
        <w:t>ارزیابی برازش مدل‌</w:t>
      </w:r>
      <w:bookmarkEnd w:id="85"/>
      <w:bookmarkEnd w:id="86"/>
    </w:p>
    <w:bookmarkEnd w:id="87"/>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درشکل </w:t>
      </w:r>
      <w:r w:rsidR="00F77DD1" w:rsidRPr="003A70D1">
        <w:rPr>
          <w:rFonts w:ascii="Times New Roman" w:eastAsia="Calibri" w:hAnsi="Times New Roman" w:cs="B Nazanin" w:hint="cs"/>
          <w:color w:val="000000"/>
          <w:sz w:val="24"/>
          <w:szCs w:val="24"/>
          <w:rtl/>
        </w:rPr>
        <w:t>1-</w:t>
      </w:r>
      <w:r w:rsidRPr="003A70D1">
        <w:rPr>
          <w:rFonts w:ascii="Times New Roman" w:eastAsia="Calibri" w:hAnsi="Times New Roman" w:cs="B Nazanin" w:hint="cs"/>
          <w:color w:val="000000"/>
          <w:sz w:val="24"/>
          <w:szCs w:val="24"/>
          <w:rtl/>
        </w:rPr>
        <w:t xml:space="preserve"> به بررسی ضرایب بارهای عاملی و شکل </w:t>
      </w:r>
      <w:r w:rsidR="00F77DD1" w:rsidRPr="003A70D1">
        <w:rPr>
          <w:rFonts w:ascii="Times New Roman" w:eastAsia="Calibri" w:hAnsi="Times New Roman" w:cs="B Nazanin" w:hint="cs"/>
          <w:color w:val="000000"/>
          <w:sz w:val="24"/>
          <w:szCs w:val="24"/>
          <w:rtl/>
        </w:rPr>
        <w:t>2-</w:t>
      </w:r>
      <w:r w:rsidRPr="003A70D1">
        <w:rPr>
          <w:rFonts w:ascii="Times New Roman" w:eastAsia="Calibri" w:hAnsi="Times New Roman" w:cs="B Nazanin" w:hint="cs"/>
          <w:color w:val="000000"/>
          <w:sz w:val="24"/>
          <w:szCs w:val="24"/>
          <w:rtl/>
        </w:rPr>
        <w:t xml:space="preserve"> بررسی سطح معنی‌داری ارائه‌شده است. فلش</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های ترسیم شده از متغیرهای پنهان به متغیرهای مشاهده شده مسیرهایی هستند که نشان می‌دهند هر کدام از متغیرهای مشاهده شده تا چه میزان در تبیین و اندازه گیری متغیر پنهان خود نقش داشته اند. بارهای عاملی از طریق محاسبه مقدار همبستگی شاخص</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های یک سازه با آن سازه محاسبه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شود که اگر این مقدار برابر یا بیشتر از 4/0 باشد موید این مطلب است که واریانس بین سازه و شاخص</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های آن از واریانس خطای اندازه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گیری آن سازه بیشتر است و پایایی در مورد آن مدل اندازه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گیری مورد قبول است. همچنین مدل ارائه شده که سطح معنی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داری مسیرهای را نشان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دهد ابتدایی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ترین معیار برای سنجش رابطه بین سازه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 در مدل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باشد که عدد معناداری تی را گزارش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نماید.در صورتی که مقدار این معیار از 96/1 بیشتر باشد مشخص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شود رابطه بین سازه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 معنادار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باشد. البته باید توجه داشت که این معیار شدت رابطه را اندازه</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گیری نمی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کند و صرفا برای بررسی معناداری مسیرهای مدل استفاده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 xml:space="preserve">شود. </w:t>
      </w:r>
    </w:p>
    <w:p w:rsidR="00C74CF2" w:rsidRPr="003A70D1" w:rsidRDefault="00C74CF2" w:rsidP="003A70D1">
      <w:pPr>
        <w:spacing w:after="0" w:line="240" w:lineRule="auto"/>
        <w:jc w:val="center"/>
        <w:rPr>
          <w:rFonts w:ascii="Times New Roman Bold" w:eastAsia="Times New Roman" w:hAnsi="Times New Roman Bold" w:cs="B Nazanin"/>
          <w:sz w:val="24"/>
          <w:szCs w:val="24"/>
          <w:rtl/>
        </w:rPr>
      </w:pPr>
      <w:bookmarkStart w:id="88" w:name="_Toc17068487"/>
      <w:bookmarkStart w:id="89" w:name="_Toc137630141"/>
      <w:r w:rsidRPr="003A70D1">
        <w:rPr>
          <w:rFonts w:ascii="Times New Roman Bold" w:eastAsia="Times New Roman" w:hAnsi="Times New Roman Bold" w:cs="B Nazanin"/>
          <w:b/>
          <w:bCs/>
          <w:noProof/>
          <w:sz w:val="24"/>
          <w:szCs w:val="24"/>
          <w:rtl/>
        </w:rPr>
        <w:drawing>
          <wp:inline distT="0" distB="0" distL="0" distR="0" wp14:anchorId="658A958C" wp14:editId="109802D1">
            <wp:extent cx="4537075" cy="34010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png"/>
                    <pic:cNvPicPr/>
                  </pic:nvPicPr>
                  <pic:blipFill>
                    <a:blip r:embed="rId10">
                      <a:extLst>
                        <a:ext uri="{28A0092B-C50C-407E-A947-70E740481C1C}">
                          <a14:useLocalDpi xmlns:a14="http://schemas.microsoft.com/office/drawing/2010/main" val="0"/>
                        </a:ext>
                      </a:extLst>
                    </a:blip>
                    <a:stretch>
                      <a:fillRect/>
                    </a:stretch>
                  </pic:blipFill>
                  <pic:spPr>
                    <a:xfrm>
                      <a:off x="0" y="0"/>
                      <a:ext cx="4537075" cy="3401060"/>
                    </a:xfrm>
                    <a:prstGeom prst="rect">
                      <a:avLst/>
                    </a:prstGeom>
                  </pic:spPr>
                </pic:pic>
              </a:graphicData>
            </a:graphic>
          </wp:inline>
        </w:drawing>
      </w:r>
    </w:p>
    <w:p w:rsidR="00C74CF2" w:rsidRPr="003A70D1" w:rsidRDefault="00C74CF2" w:rsidP="003A70D1">
      <w:pPr>
        <w:spacing w:after="0" w:line="240" w:lineRule="auto"/>
        <w:jc w:val="center"/>
        <w:rPr>
          <w:rFonts w:ascii="Times New Roman Bold" w:eastAsia="Times New Roman" w:hAnsi="Times New Roman Bold" w:cs="B Nazanin"/>
          <w:sz w:val="24"/>
          <w:szCs w:val="24"/>
          <w:rtl/>
        </w:rPr>
      </w:pPr>
      <w:r w:rsidRPr="003A70D1">
        <w:rPr>
          <w:rFonts w:ascii="Times New Roman Bold" w:eastAsia="Times New Roman" w:hAnsi="Times New Roman Bold" w:cs="B Nazanin" w:hint="cs"/>
          <w:sz w:val="24"/>
          <w:szCs w:val="24"/>
          <w:rtl/>
        </w:rPr>
        <w:t>شک</w:t>
      </w:r>
      <w:r w:rsidRPr="003A70D1">
        <w:rPr>
          <w:rFonts w:ascii="Times New Roman Bold" w:eastAsia="Times New Roman" w:hAnsi="Times New Roman Bold" w:cs="B Nazanin"/>
          <w:sz w:val="24"/>
          <w:szCs w:val="24"/>
          <w:rtl/>
        </w:rPr>
        <w:t xml:space="preserve">ل </w:t>
      </w:r>
      <w:r w:rsidRPr="003A70D1">
        <w:rPr>
          <w:rFonts w:ascii="Times New Roman Bold" w:eastAsia="Times New Roman" w:hAnsi="Times New Roman Bold" w:cs="B Nazanin" w:hint="cs"/>
          <w:sz w:val="24"/>
          <w:szCs w:val="24"/>
          <w:rtl/>
        </w:rPr>
        <w:t>(</w:t>
      </w:r>
      <w:r w:rsidR="00F77DD1" w:rsidRPr="003A70D1">
        <w:rPr>
          <w:rFonts w:ascii="Times New Roman Bold" w:eastAsia="Times New Roman" w:hAnsi="Times New Roman Bold" w:cs="B Nazanin" w:hint="cs"/>
          <w:sz w:val="24"/>
          <w:szCs w:val="24"/>
          <w:rtl/>
        </w:rPr>
        <w:t>1</w:t>
      </w:r>
      <w:r w:rsidRPr="003A70D1">
        <w:rPr>
          <w:rFonts w:ascii="Times New Roman Bold" w:eastAsia="Times New Roman" w:hAnsi="Times New Roman Bold" w:cs="B Nazanin" w:hint="cs"/>
          <w:sz w:val="24"/>
          <w:szCs w:val="24"/>
          <w:rtl/>
        </w:rPr>
        <w:t>): نمودار بررسی ضرایب</w:t>
      </w:r>
      <w:bookmarkEnd w:id="88"/>
      <w:r w:rsidRPr="003A70D1">
        <w:rPr>
          <w:rFonts w:ascii="Times New Roman Bold" w:eastAsia="Times New Roman" w:hAnsi="Times New Roman Bold" w:cs="B Nazanin" w:hint="cs"/>
          <w:sz w:val="24"/>
          <w:szCs w:val="24"/>
          <w:rtl/>
        </w:rPr>
        <w:t xml:space="preserve"> مدل</w:t>
      </w:r>
      <w:bookmarkEnd w:id="89"/>
      <w:r w:rsidRPr="003A70D1">
        <w:rPr>
          <w:rFonts w:ascii="Times New Roman Bold" w:eastAsia="Times New Roman" w:hAnsi="Times New Roman Bold" w:cs="B Nazanin" w:hint="cs"/>
          <w:sz w:val="24"/>
          <w:szCs w:val="24"/>
          <w:rtl/>
        </w:rPr>
        <w:t xml:space="preserve"> </w:t>
      </w:r>
    </w:p>
    <w:p w:rsidR="00C74CF2" w:rsidRPr="003A70D1" w:rsidRDefault="00C74CF2" w:rsidP="003A70D1">
      <w:pPr>
        <w:spacing w:after="0" w:line="240" w:lineRule="auto"/>
        <w:jc w:val="center"/>
        <w:rPr>
          <w:rFonts w:ascii="Calibri" w:eastAsia="Calibri" w:hAnsi="Calibri" w:cs="B Nazanin"/>
          <w:sz w:val="24"/>
          <w:szCs w:val="24"/>
          <w:rtl/>
          <w:lang w:bidi="ar-SA"/>
        </w:rPr>
      </w:pPr>
      <w:r w:rsidRPr="003A70D1">
        <w:rPr>
          <w:rFonts w:ascii="Calibri" w:eastAsia="Calibri" w:hAnsi="Calibri" w:cs="B Nazanin"/>
          <w:noProof/>
          <w:sz w:val="24"/>
          <w:szCs w:val="24"/>
          <w:rtl/>
        </w:rPr>
        <w:lastRenderedPageBreak/>
        <w:drawing>
          <wp:inline distT="0" distB="0" distL="0" distR="0" wp14:anchorId="18DA7623" wp14:editId="0FF2DAAF">
            <wp:extent cx="4537075" cy="34010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png"/>
                    <pic:cNvPicPr/>
                  </pic:nvPicPr>
                  <pic:blipFill>
                    <a:blip r:embed="rId11">
                      <a:extLst>
                        <a:ext uri="{28A0092B-C50C-407E-A947-70E740481C1C}">
                          <a14:useLocalDpi xmlns:a14="http://schemas.microsoft.com/office/drawing/2010/main" val="0"/>
                        </a:ext>
                      </a:extLst>
                    </a:blip>
                    <a:stretch>
                      <a:fillRect/>
                    </a:stretch>
                  </pic:blipFill>
                  <pic:spPr>
                    <a:xfrm>
                      <a:off x="0" y="0"/>
                      <a:ext cx="4537075" cy="3401060"/>
                    </a:xfrm>
                    <a:prstGeom prst="rect">
                      <a:avLst/>
                    </a:prstGeom>
                  </pic:spPr>
                </pic:pic>
              </a:graphicData>
            </a:graphic>
          </wp:inline>
        </w:drawing>
      </w:r>
    </w:p>
    <w:p w:rsidR="00C74CF2" w:rsidRPr="003A70D1" w:rsidRDefault="00C74CF2" w:rsidP="003A70D1">
      <w:pPr>
        <w:spacing w:after="0" w:line="240" w:lineRule="auto"/>
        <w:jc w:val="center"/>
        <w:rPr>
          <w:rFonts w:ascii="Times New Roman Bold" w:eastAsia="Times New Roman" w:hAnsi="Times New Roman Bold" w:cs="B Nazanin"/>
          <w:sz w:val="24"/>
          <w:szCs w:val="24"/>
        </w:rPr>
      </w:pPr>
      <w:bookmarkStart w:id="90" w:name="_Toc17068488"/>
      <w:bookmarkStart w:id="91" w:name="_Toc137630142"/>
      <w:r w:rsidRPr="003A70D1">
        <w:rPr>
          <w:rFonts w:ascii="Times New Roman Bold" w:eastAsia="Times New Roman" w:hAnsi="Times New Roman Bold" w:cs="B Nazanin"/>
          <w:sz w:val="24"/>
          <w:szCs w:val="24"/>
          <w:rtl/>
        </w:rPr>
        <w:t xml:space="preserve">شکل </w:t>
      </w:r>
      <w:r w:rsidRPr="003A70D1">
        <w:rPr>
          <w:rFonts w:ascii="Times New Roman Bold" w:eastAsia="Times New Roman" w:hAnsi="Times New Roman Bold" w:cs="B Nazanin" w:hint="cs"/>
          <w:sz w:val="24"/>
          <w:szCs w:val="24"/>
          <w:rtl/>
        </w:rPr>
        <w:t>(</w:t>
      </w:r>
      <w:r w:rsidR="00F77DD1" w:rsidRPr="003A70D1">
        <w:rPr>
          <w:rFonts w:ascii="Times New Roman Bold" w:eastAsia="Times New Roman" w:hAnsi="Times New Roman Bold" w:cs="B Nazanin" w:hint="cs"/>
          <w:sz w:val="24"/>
          <w:szCs w:val="24"/>
          <w:rtl/>
        </w:rPr>
        <w:t>2</w:t>
      </w:r>
      <w:r w:rsidRPr="003A70D1">
        <w:rPr>
          <w:rFonts w:ascii="Times New Roman Bold" w:eastAsia="Times New Roman" w:hAnsi="Times New Roman Bold" w:cs="B Nazanin" w:hint="cs"/>
          <w:sz w:val="24"/>
          <w:szCs w:val="24"/>
          <w:rtl/>
        </w:rPr>
        <w:t>): نمودار بررسی سطح</w:t>
      </w:r>
      <w:r w:rsidRPr="003A70D1">
        <w:rPr>
          <w:rFonts w:ascii="Times New Roman Bold" w:eastAsia="Times New Roman" w:hAnsi="Times New Roman Bold" w:cs="B Nazanin"/>
          <w:sz w:val="24"/>
          <w:szCs w:val="24"/>
          <w:rtl/>
        </w:rPr>
        <w:t xml:space="preserve"> </w:t>
      </w:r>
      <w:r w:rsidRPr="003A70D1">
        <w:rPr>
          <w:rFonts w:ascii="Times New Roman Bold" w:eastAsia="Times New Roman" w:hAnsi="Times New Roman Bold" w:cs="B Nazanin" w:hint="cs"/>
          <w:sz w:val="24"/>
          <w:szCs w:val="24"/>
          <w:rtl/>
        </w:rPr>
        <w:t>معنی‌داری</w:t>
      </w:r>
      <w:bookmarkEnd w:id="90"/>
      <w:r w:rsidRPr="003A70D1">
        <w:rPr>
          <w:rFonts w:ascii="Times New Roman Bold" w:eastAsia="Times New Roman" w:hAnsi="Times New Roman Bold" w:cs="B Nazanin" w:hint="cs"/>
          <w:sz w:val="24"/>
          <w:szCs w:val="24"/>
          <w:rtl/>
        </w:rPr>
        <w:t xml:space="preserve"> مدل</w:t>
      </w:r>
      <w:bookmarkEnd w:id="91"/>
      <w:r w:rsidRPr="003A70D1">
        <w:rPr>
          <w:rFonts w:ascii="Times New Roman Bold" w:eastAsia="Times New Roman" w:hAnsi="Times New Roman Bold" w:cs="B Nazanin" w:hint="cs"/>
          <w:sz w:val="24"/>
          <w:szCs w:val="24"/>
          <w:rtl/>
        </w:rPr>
        <w:t xml:space="preserve"> </w:t>
      </w:r>
    </w:p>
    <w:p w:rsidR="00C74CF2" w:rsidRPr="003A70D1" w:rsidRDefault="00C74CF2" w:rsidP="003A70D1">
      <w:pPr>
        <w:bidi w:val="0"/>
        <w:spacing w:after="0" w:line="240" w:lineRule="auto"/>
        <w:rPr>
          <w:rFonts w:ascii="Calibri" w:eastAsia="Calibri" w:hAnsi="Calibri" w:cs="B Nazanin"/>
          <w:sz w:val="24"/>
          <w:szCs w:val="24"/>
        </w:rPr>
      </w:pPr>
    </w:p>
    <w:p w:rsidR="00C74CF2" w:rsidRPr="003A70D1" w:rsidRDefault="00EF3061" w:rsidP="003A70D1">
      <w:pPr>
        <w:keepNext/>
        <w:spacing w:after="0" w:line="240" w:lineRule="auto"/>
        <w:jc w:val="both"/>
        <w:outlineLvl w:val="3"/>
        <w:rPr>
          <w:rFonts w:ascii="Times New Roman Bold" w:eastAsia="Times New Roman" w:hAnsi="Times New Roman Bold" w:cs="B Nazanin"/>
          <w:b/>
          <w:bCs/>
          <w:sz w:val="24"/>
          <w:szCs w:val="24"/>
          <w:rtl/>
        </w:rPr>
      </w:pPr>
      <w:bookmarkStart w:id="92" w:name="_Toc398329319"/>
      <w:bookmarkStart w:id="93" w:name="_Toc137627657"/>
      <w:r w:rsidRPr="003A70D1">
        <w:rPr>
          <w:rFonts w:ascii="Times New Roman Bold" w:eastAsia="Times New Roman" w:hAnsi="Times New Roman Bold" w:cs="B Nazanin" w:hint="cs"/>
          <w:b/>
          <w:bCs/>
          <w:sz w:val="24"/>
          <w:szCs w:val="24"/>
          <w:rtl/>
        </w:rPr>
        <w:t xml:space="preserve">6-4. </w:t>
      </w:r>
      <w:r w:rsidR="00C74CF2" w:rsidRPr="003A70D1">
        <w:rPr>
          <w:rFonts w:ascii="Times New Roman Bold" w:eastAsia="Times New Roman" w:hAnsi="Times New Roman Bold" w:cs="B Nazanin" w:hint="cs"/>
          <w:b/>
          <w:bCs/>
          <w:sz w:val="24"/>
          <w:szCs w:val="24"/>
          <w:rtl/>
        </w:rPr>
        <w:t>پایایی ترکیبی</w:t>
      </w:r>
      <w:bookmarkEnd w:id="92"/>
      <w:bookmarkEnd w:id="93"/>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پس از سنجش بارهای عاملی به بررسی پایایی ترکیبی سازه‌ها پرداخته شد که</w:t>
      </w:r>
      <w:r w:rsidRPr="003A70D1">
        <w:rPr>
          <w:rFonts w:ascii="Times New Roman" w:eastAsia="Calibri" w:hAnsi="Times New Roman" w:cs="B Nazanin"/>
          <w:color w:val="000000"/>
          <w:sz w:val="24"/>
          <w:szCs w:val="24"/>
        </w:rPr>
        <w:t xml:space="preserve"> </w:t>
      </w:r>
      <w:r w:rsidRPr="003A70D1">
        <w:rPr>
          <w:rFonts w:ascii="Times New Roman" w:eastAsia="Calibri" w:hAnsi="Times New Roman" w:cs="B Nazanin" w:hint="cs"/>
          <w:color w:val="000000"/>
          <w:sz w:val="24"/>
          <w:szCs w:val="24"/>
          <w:rtl/>
        </w:rPr>
        <w:t>در جدول</w:t>
      </w:r>
      <w:r w:rsidRPr="003A70D1">
        <w:rPr>
          <w:rFonts w:ascii="Times New Roman" w:eastAsia="Calibri" w:hAnsi="Times New Roman" w:cs="B Nazanin"/>
          <w:color w:val="000000"/>
          <w:sz w:val="24"/>
          <w:szCs w:val="24"/>
          <w:rtl/>
        </w:rPr>
        <w:br/>
      </w:r>
      <w:r w:rsidRPr="003A70D1">
        <w:rPr>
          <w:rFonts w:ascii="Times New Roman" w:eastAsia="Calibri" w:hAnsi="Times New Roman" w:cs="B Nazanin" w:hint="cs"/>
          <w:color w:val="000000"/>
          <w:sz w:val="24"/>
          <w:szCs w:val="24"/>
          <w:rtl/>
        </w:rPr>
        <w:t>4-ارائه‌شده است</w:t>
      </w:r>
      <w:bookmarkStart w:id="94" w:name="_Ref397687365"/>
      <w:r w:rsidRPr="003A70D1">
        <w:rPr>
          <w:rFonts w:ascii="Times New Roman" w:eastAsia="Calibri" w:hAnsi="Times New Roman" w:cs="B Nazanin"/>
          <w:color w:val="000000"/>
          <w:sz w:val="24"/>
          <w:szCs w:val="24"/>
        </w:rPr>
        <w:t>.</w:t>
      </w:r>
    </w:p>
    <w:p w:rsidR="003A70D1" w:rsidRPr="003A70D1" w:rsidRDefault="003A70D1" w:rsidP="003A70D1">
      <w:pPr>
        <w:spacing w:after="0" w:line="240" w:lineRule="auto"/>
        <w:jc w:val="both"/>
        <w:rPr>
          <w:rFonts w:ascii="Times New Roman" w:eastAsia="Calibri" w:hAnsi="Times New Roman" w:cs="B Nazanin"/>
          <w:color w:val="000000"/>
          <w:sz w:val="24"/>
          <w:szCs w:val="24"/>
          <w:rtl/>
        </w:rPr>
      </w:pP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95" w:name="_Toc398329436"/>
      <w:bookmarkStart w:id="96" w:name="_Toc17058332"/>
      <w:bookmarkStart w:id="97" w:name="_Toc17063642"/>
      <w:bookmarkStart w:id="98" w:name="_Toc17068173"/>
      <w:bookmarkStart w:id="99" w:name="_Toc137628053"/>
      <w:bookmarkEnd w:id="94"/>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4</w:t>
      </w:r>
      <w:r w:rsidRPr="003A70D1">
        <w:rPr>
          <w:rFonts w:ascii="Times New Roman Bold" w:eastAsia="Times New Roman" w:hAnsi="Times New Roman Bold" w:cs="B Nazanin" w:hint="cs"/>
          <w:b/>
          <w:color w:val="000000"/>
          <w:sz w:val="24"/>
          <w:szCs w:val="24"/>
          <w:rtl/>
        </w:rPr>
        <w:t>):</w:t>
      </w:r>
      <w:r w:rsidRPr="003A70D1">
        <w:rPr>
          <w:rFonts w:ascii="Times New Roman Bold" w:eastAsia="Times New Roman" w:hAnsi="Times New Roman Bold" w:cs="B Nazanin"/>
          <w:b/>
          <w:color w:val="000000"/>
          <w:sz w:val="24"/>
          <w:szCs w:val="24"/>
        </w:rPr>
        <w:t xml:space="preserve"> </w:t>
      </w:r>
      <w:r w:rsidRPr="003A70D1">
        <w:rPr>
          <w:rFonts w:ascii="Times New Roman Bold" w:eastAsia="Times New Roman" w:hAnsi="Times New Roman Bold" w:cs="B Nazanin" w:hint="cs"/>
          <w:b/>
          <w:color w:val="000000"/>
          <w:sz w:val="24"/>
          <w:szCs w:val="24"/>
          <w:rtl/>
        </w:rPr>
        <w:t>پایایی ترکیبی</w:t>
      </w:r>
      <w:bookmarkEnd w:id="95"/>
      <w:bookmarkEnd w:id="96"/>
      <w:bookmarkEnd w:id="97"/>
      <w:bookmarkEnd w:id="98"/>
      <w:bookmarkEnd w:id="99"/>
    </w:p>
    <w:tbl>
      <w:tblPr>
        <w:bidiVisual/>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52"/>
        <w:gridCol w:w="2752"/>
        <w:gridCol w:w="2966"/>
      </w:tblGrid>
      <w:tr w:rsidR="00C74CF2" w:rsidRPr="003A70D1" w:rsidTr="00C74CF2">
        <w:trPr>
          <w:trHeight w:val="855"/>
          <w:tblHeader/>
          <w:jc w:val="center"/>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متغیر</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آلفای کرونباخ</w:t>
            </w:r>
          </w:p>
          <w:p w:rsidR="00C74CF2" w:rsidRPr="003A70D1" w:rsidRDefault="00C74CF2" w:rsidP="003A70D1">
            <w:pPr>
              <w:spacing w:after="0" w:line="240" w:lineRule="auto"/>
              <w:jc w:val="center"/>
              <w:rPr>
                <w:rFonts w:ascii="Times New Roman" w:eastAsia="Calibri" w:hAnsi="Times New Roman" w:cs="B Nazanin"/>
                <w:bCs/>
                <w:sz w:val="24"/>
                <w:szCs w:val="24"/>
                <w:rtl/>
                <w:lang w:bidi="ar-SA"/>
              </w:rPr>
            </w:pPr>
            <w:r w:rsidRPr="003A70D1">
              <w:rPr>
                <w:rFonts w:ascii="Times New Roman" w:eastAsia="Calibri" w:hAnsi="Times New Roman" w:cs="B Nazanin"/>
                <w:bCs/>
                <w:sz w:val="24"/>
                <w:szCs w:val="24"/>
                <w:lang w:bidi="ar-SA"/>
              </w:rPr>
              <w:t>&gt;0.7</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ضریب پایایی ترکیبی</w:t>
            </w:r>
          </w:p>
          <w:p w:rsidR="00C74CF2" w:rsidRPr="003A70D1" w:rsidRDefault="00C74CF2" w:rsidP="003A70D1">
            <w:pPr>
              <w:spacing w:after="0" w:line="240" w:lineRule="auto"/>
              <w:jc w:val="center"/>
              <w:rPr>
                <w:rFonts w:ascii="Calibri" w:eastAsia="Calibri" w:hAnsi="Calibri" w:cs="B Nazanin"/>
                <w:bCs/>
                <w:sz w:val="24"/>
                <w:szCs w:val="24"/>
                <w:lang w:bidi="ar-SA"/>
              </w:rPr>
            </w:pPr>
            <w:r w:rsidRPr="003A70D1">
              <w:rPr>
                <w:rFonts w:ascii="Calibri" w:eastAsia="Calibri" w:hAnsi="Calibri" w:cs="B Nazanin"/>
                <w:bCs/>
                <w:sz w:val="24"/>
                <w:szCs w:val="24"/>
                <w:lang w:bidi="ar-SA"/>
              </w:rPr>
              <w:t>&gt;0.7</w:t>
            </w:r>
          </w:p>
        </w:tc>
      </w:tr>
      <w:tr w:rsidR="00C74CF2" w:rsidRPr="003A70D1" w:rsidTr="00C74CF2">
        <w:trPr>
          <w:trHeight w:val="283"/>
          <w:tblHeader/>
          <w:jc w:val="center"/>
        </w:trPr>
        <w:tc>
          <w:tcPr>
            <w:tcW w:w="1613"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b/>
                <w:color w:val="000000"/>
                <w:sz w:val="24"/>
                <w:szCs w:val="24"/>
                <w:rtl/>
              </w:rPr>
              <w:t>جو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197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716/0</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805/0</w:t>
            </w:r>
          </w:p>
        </w:tc>
      </w:tr>
      <w:tr w:rsidR="00C74CF2" w:rsidRPr="003A70D1" w:rsidTr="00C74CF2">
        <w:trPr>
          <w:trHeight w:val="283"/>
          <w:tblHeader/>
          <w:jc w:val="center"/>
        </w:trPr>
        <w:tc>
          <w:tcPr>
            <w:tcW w:w="1613"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hint="eastAsia"/>
                <w:b/>
                <w:color w:val="000000"/>
                <w:sz w:val="24"/>
                <w:szCs w:val="24"/>
                <w:rtl/>
              </w:rPr>
              <w:t>رفتار</w:t>
            </w:r>
            <w:r w:rsidRPr="003A70D1">
              <w:rPr>
                <w:rFonts w:ascii="Times New Roman" w:eastAsia="Calibri" w:hAnsi="Times New Roman" w:cs="B Nazanin"/>
                <w:b/>
                <w:color w:val="000000"/>
                <w:sz w:val="24"/>
                <w:szCs w:val="24"/>
                <w:rtl/>
              </w:rPr>
              <w:t xml:space="preserve">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197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773/0</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761/0</w:t>
            </w:r>
          </w:p>
        </w:tc>
      </w:tr>
      <w:tr w:rsidR="00C74CF2" w:rsidRPr="003A70D1" w:rsidTr="00C74CF2">
        <w:trPr>
          <w:trHeight w:val="283"/>
          <w:tblHeader/>
          <w:jc w:val="center"/>
        </w:trPr>
        <w:tc>
          <w:tcPr>
            <w:tcW w:w="1613"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hint="eastAsia"/>
                <w:b/>
                <w:color w:val="000000"/>
                <w:sz w:val="24"/>
                <w:szCs w:val="24"/>
                <w:rtl/>
              </w:rPr>
              <w:t>رهبر</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b/>
                <w:color w:val="000000"/>
                <w:sz w:val="24"/>
                <w:szCs w:val="24"/>
                <w:rtl/>
              </w:rPr>
              <w:t xml:space="preserve">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197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785/0</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710/0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با توجه به اینکه مقدار مناسب برای شاخص</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های مذکور مقدار 7/0 می‌باشد مشخص می‌شود که تمامی متغیرهای</w:t>
      </w:r>
      <w:r w:rsidRPr="003A70D1">
        <w:rPr>
          <w:rFonts w:ascii="Times New Roman" w:eastAsia="Calibri" w:hAnsi="Times New Roman" w:cs="B Nazanin"/>
          <w:color w:val="000000"/>
          <w:sz w:val="24"/>
          <w:szCs w:val="24"/>
          <w:rtl/>
        </w:rPr>
        <w:t xml:space="preserve"> </w:t>
      </w:r>
      <w:r w:rsidRPr="003A70D1">
        <w:rPr>
          <w:rFonts w:ascii="Times New Roman" w:eastAsia="Calibri" w:hAnsi="Times New Roman" w:cs="B Nazanin" w:hint="cs"/>
          <w:color w:val="000000"/>
          <w:sz w:val="24"/>
          <w:szCs w:val="24"/>
          <w:rtl/>
        </w:rPr>
        <w:t>پنهان (سازه</w:t>
      </w:r>
      <w:r w:rsidRPr="003A70D1">
        <w:rPr>
          <w:rFonts w:ascii="Times New Roman" w:eastAsia="Calibri" w:hAnsi="Times New Roman" w:cs="B Nazanin"/>
          <w:color w:val="000000"/>
          <w:sz w:val="24"/>
          <w:szCs w:val="24"/>
          <w:rtl/>
        </w:rPr>
        <w:t xml:space="preserve">) </w:t>
      </w:r>
      <w:r w:rsidRPr="003A70D1">
        <w:rPr>
          <w:rFonts w:ascii="Times New Roman" w:eastAsia="Calibri" w:hAnsi="Times New Roman" w:cs="B Nazanin" w:hint="cs"/>
          <w:color w:val="000000"/>
          <w:sz w:val="24"/>
          <w:szCs w:val="24"/>
          <w:rtl/>
        </w:rPr>
        <w:t>مورد بررسی در وضعیت مطلوب قرار دارند.</w:t>
      </w:r>
      <w:bookmarkStart w:id="100" w:name="_Toc397120200"/>
      <w:bookmarkStart w:id="101" w:name="_Toc398329320"/>
    </w:p>
    <w:p w:rsidR="00C74CF2" w:rsidRPr="003A70D1" w:rsidRDefault="00EF3061" w:rsidP="003A70D1">
      <w:pPr>
        <w:keepNext/>
        <w:spacing w:after="0" w:line="240" w:lineRule="auto"/>
        <w:jc w:val="both"/>
        <w:outlineLvl w:val="3"/>
        <w:rPr>
          <w:rFonts w:ascii="Times New Roman Bold" w:eastAsia="Times New Roman" w:hAnsi="Times New Roman Bold" w:cs="B Nazanin"/>
          <w:b/>
          <w:bCs/>
          <w:sz w:val="24"/>
          <w:szCs w:val="24"/>
          <w:rtl/>
        </w:rPr>
      </w:pPr>
      <w:bookmarkStart w:id="102" w:name="_Toc137627658"/>
      <w:r w:rsidRPr="003A70D1">
        <w:rPr>
          <w:rFonts w:ascii="Times New Roman Bold" w:eastAsia="Times New Roman" w:hAnsi="Times New Roman Bold" w:cs="B Nazanin" w:hint="cs"/>
          <w:b/>
          <w:bCs/>
          <w:sz w:val="24"/>
          <w:szCs w:val="24"/>
          <w:rtl/>
        </w:rPr>
        <w:t xml:space="preserve">6-5. </w:t>
      </w:r>
      <w:r w:rsidR="00C74CF2" w:rsidRPr="003A70D1">
        <w:rPr>
          <w:rFonts w:ascii="Times New Roman Bold" w:eastAsia="Times New Roman" w:hAnsi="Times New Roman Bold" w:cs="B Nazanin" w:hint="cs"/>
          <w:b/>
          <w:bCs/>
          <w:sz w:val="24"/>
          <w:szCs w:val="24"/>
          <w:rtl/>
        </w:rPr>
        <w:t>روایی همگرا</w:t>
      </w:r>
      <w:bookmarkEnd w:id="100"/>
      <w:bookmarkEnd w:id="101"/>
      <w:bookmarkEnd w:id="102"/>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برای بررسی روایی همگرایی از شاخص </w:t>
      </w:r>
      <w:r w:rsidRPr="003A70D1">
        <w:rPr>
          <w:rFonts w:ascii="Times New Roman" w:eastAsia="Calibri" w:hAnsi="Times New Roman" w:cs="B Nazanin"/>
          <w:color w:val="000000"/>
          <w:sz w:val="24"/>
          <w:szCs w:val="24"/>
        </w:rPr>
        <w:t>AVE</w:t>
      </w:r>
      <w:r w:rsidRPr="003A70D1">
        <w:rPr>
          <w:rFonts w:ascii="Times New Roman" w:eastAsia="Calibri" w:hAnsi="Times New Roman" w:cs="B Nazanin" w:hint="cs"/>
          <w:color w:val="000000"/>
          <w:sz w:val="24"/>
          <w:szCs w:val="24"/>
          <w:rtl/>
        </w:rPr>
        <w:t xml:space="preserve"> استفاده‌شده است که در جدول4-7 ارائه‌شده است.</w:t>
      </w:r>
      <w:bookmarkStart w:id="103" w:name="_Ref397687436"/>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bookmarkStart w:id="104" w:name="_Toc398329437"/>
      <w:bookmarkStart w:id="105" w:name="_Toc17058333"/>
      <w:bookmarkStart w:id="106" w:name="_Toc17063643"/>
      <w:bookmarkStart w:id="107" w:name="_Toc17068174"/>
      <w:bookmarkStart w:id="108" w:name="_Toc137628054"/>
      <w:bookmarkEnd w:id="103"/>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p>
    <w:p w:rsidR="003A70D1" w:rsidRPr="003A70D1" w:rsidRDefault="003A70D1" w:rsidP="003A70D1">
      <w:pPr>
        <w:spacing w:after="0" w:line="240" w:lineRule="auto"/>
        <w:jc w:val="center"/>
        <w:rPr>
          <w:rFonts w:ascii="Times New Roman Bold" w:eastAsia="Times New Roman" w:hAnsi="Times New Roman Bold" w:cs="B Nazanin"/>
          <w:b/>
          <w:color w:val="000000"/>
          <w:sz w:val="24"/>
          <w:szCs w:val="24"/>
          <w:rtl/>
        </w:rPr>
      </w:pP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r w:rsidRPr="003A70D1">
        <w:rPr>
          <w:rFonts w:ascii="Times New Roman Bold" w:eastAsia="Times New Roman" w:hAnsi="Times New Roman Bold" w:cs="B Nazanin"/>
          <w:b/>
          <w:color w:val="000000"/>
          <w:sz w:val="24"/>
          <w:szCs w:val="24"/>
          <w:rtl/>
        </w:rPr>
        <w:lastRenderedPageBreak/>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5</w:t>
      </w:r>
      <w:r w:rsidRPr="003A70D1">
        <w:rPr>
          <w:rFonts w:ascii="Times New Roman Bold" w:eastAsia="Times New Roman" w:hAnsi="Times New Roman Bold" w:cs="B Nazanin" w:hint="cs"/>
          <w:b/>
          <w:color w:val="000000"/>
          <w:sz w:val="24"/>
          <w:szCs w:val="24"/>
          <w:rtl/>
        </w:rPr>
        <w:t>):</w:t>
      </w:r>
      <w:r w:rsidRPr="003A70D1">
        <w:rPr>
          <w:rFonts w:ascii="Times New Roman Bold" w:eastAsia="Times New Roman" w:hAnsi="Times New Roman Bold" w:cs="B Nazanin"/>
          <w:b/>
          <w:color w:val="000000"/>
          <w:sz w:val="24"/>
          <w:szCs w:val="24"/>
        </w:rPr>
        <w:t xml:space="preserve"> </w:t>
      </w:r>
      <w:r w:rsidRPr="003A70D1">
        <w:rPr>
          <w:rFonts w:ascii="Times New Roman Bold" w:eastAsia="Times New Roman" w:hAnsi="Times New Roman Bold" w:cs="B Nazanin" w:hint="cs"/>
          <w:b/>
          <w:color w:val="000000"/>
          <w:sz w:val="24"/>
          <w:szCs w:val="24"/>
          <w:rtl/>
        </w:rPr>
        <w:t>روایی همگرا</w:t>
      </w:r>
      <w:bookmarkEnd w:id="104"/>
      <w:bookmarkEnd w:id="105"/>
      <w:bookmarkEnd w:id="106"/>
      <w:bookmarkEnd w:id="107"/>
      <w:bookmarkEnd w:id="108"/>
    </w:p>
    <w:tbl>
      <w:tblPr>
        <w:bidiVisual/>
        <w:tblW w:w="3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4233"/>
      </w:tblGrid>
      <w:tr w:rsidR="00C74CF2" w:rsidRPr="003A70D1" w:rsidTr="00C74CF2">
        <w:trPr>
          <w:trHeight w:val="855"/>
          <w:tblHeader/>
          <w:jc w:val="center"/>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متغیر</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میانگین واریانس استخراجی</w:t>
            </w:r>
          </w:p>
        </w:tc>
      </w:tr>
      <w:tr w:rsidR="00C74CF2" w:rsidRPr="003A70D1" w:rsidTr="00C74CF2">
        <w:trPr>
          <w:trHeight w:val="283"/>
          <w:tblHeader/>
          <w:jc w:val="center"/>
        </w:trPr>
        <w:tc>
          <w:tcPr>
            <w:tcW w:w="1706" w:type="dxa"/>
            <w:tcBorders>
              <w:top w:val="single" w:sz="4" w:space="0" w:color="auto"/>
              <w:left w:val="single" w:sz="4" w:space="0" w:color="auto"/>
              <w:bottom w:val="single" w:sz="4" w:space="0" w:color="auto"/>
              <w:right w:val="single" w:sz="4" w:space="0" w:color="auto"/>
            </w:tcBorders>
            <w:shd w:val="clear" w:color="auto" w:fill="FFFFFF"/>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b/>
                <w:color w:val="000000"/>
                <w:sz w:val="24"/>
                <w:szCs w:val="24"/>
                <w:rtl/>
              </w:rPr>
              <w:t>جو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3032" w:type="dxa"/>
            <w:tcBorders>
              <w:top w:val="single" w:sz="4" w:space="0" w:color="auto"/>
              <w:left w:val="single" w:sz="4" w:space="0" w:color="auto"/>
              <w:bottom w:val="single" w:sz="4" w:space="0" w:color="auto"/>
              <w:right w:val="single" w:sz="4" w:space="0" w:color="auto"/>
            </w:tcBorders>
            <w:shd w:val="clear" w:color="auto" w:fill="FFFFFF"/>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673/0</w:t>
            </w:r>
          </w:p>
        </w:tc>
      </w:tr>
      <w:tr w:rsidR="00C74CF2" w:rsidRPr="003A70D1" w:rsidTr="00C74CF2">
        <w:trPr>
          <w:trHeight w:val="283"/>
          <w:tblHeader/>
          <w:jc w:val="center"/>
        </w:trPr>
        <w:tc>
          <w:tcPr>
            <w:tcW w:w="1706" w:type="dxa"/>
            <w:tcBorders>
              <w:top w:val="single" w:sz="4" w:space="0" w:color="auto"/>
              <w:left w:val="single" w:sz="4" w:space="0" w:color="auto"/>
              <w:bottom w:val="single" w:sz="4" w:space="0" w:color="auto"/>
              <w:right w:val="single" w:sz="4" w:space="0" w:color="auto"/>
            </w:tcBorders>
            <w:shd w:val="clear" w:color="auto" w:fill="FFFFFF"/>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hint="eastAsia"/>
                <w:b/>
                <w:color w:val="000000"/>
                <w:sz w:val="24"/>
                <w:szCs w:val="24"/>
                <w:rtl/>
              </w:rPr>
              <w:t>رفتار</w:t>
            </w:r>
            <w:r w:rsidRPr="003A70D1">
              <w:rPr>
                <w:rFonts w:ascii="Times New Roman" w:eastAsia="Calibri" w:hAnsi="Times New Roman" w:cs="B Nazanin"/>
                <w:b/>
                <w:color w:val="000000"/>
                <w:sz w:val="24"/>
                <w:szCs w:val="24"/>
                <w:rtl/>
              </w:rPr>
              <w:t xml:space="preserve">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3032" w:type="dxa"/>
            <w:tcBorders>
              <w:top w:val="single" w:sz="4" w:space="0" w:color="auto"/>
              <w:left w:val="single" w:sz="4" w:space="0" w:color="auto"/>
              <w:bottom w:val="single" w:sz="4" w:space="0" w:color="auto"/>
              <w:right w:val="single" w:sz="4" w:space="0" w:color="auto"/>
            </w:tcBorders>
            <w:shd w:val="clear" w:color="auto" w:fill="FFFFFF"/>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512/0</w:t>
            </w:r>
          </w:p>
        </w:tc>
      </w:tr>
      <w:tr w:rsidR="00C74CF2" w:rsidRPr="003A70D1" w:rsidTr="00C74CF2">
        <w:trPr>
          <w:trHeight w:val="283"/>
          <w:tblHeader/>
          <w:jc w:val="center"/>
        </w:trPr>
        <w:tc>
          <w:tcPr>
            <w:tcW w:w="1706" w:type="dxa"/>
            <w:tcBorders>
              <w:top w:val="single" w:sz="4" w:space="0" w:color="auto"/>
              <w:left w:val="single" w:sz="4" w:space="0" w:color="auto"/>
              <w:bottom w:val="single" w:sz="4" w:space="0" w:color="auto"/>
              <w:right w:val="single" w:sz="4" w:space="0" w:color="auto"/>
            </w:tcBorders>
            <w:shd w:val="clear" w:color="auto" w:fill="FFFFFF"/>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hint="eastAsia"/>
                <w:b/>
                <w:color w:val="000000"/>
                <w:sz w:val="24"/>
                <w:szCs w:val="24"/>
                <w:rtl/>
              </w:rPr>
              <w:t>رهبر</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b/>
                <w:color w:val="000000"/>
                <w:sz w:val="24"/>
                <w:szCs w:val="24"/>
                <w:rtl/>
              </w:rPr>
              <w:t xml:space="preserve">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3032" w:type="dxa"/>
            <w:tcBorders>
              <w:top w:val="single" w:sz="4" w:space="0" w:color="auto"/>
              <w:left w:val="single" w:sz="4" w:space="0" w:color="auto"/>
              <w:bottom w:val="single" w:sz="4" w:space="0" w:color="auto"/>
              <w:right w:val="single" w:sz="4" w:space="0" w:color="auto"/>
            </w:tcBorders>
            <w:shd w:val="clear" w:color="auto" w:fill="FFFFFF"/>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520/0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با توجه به اینکه مقدار مناسب برای شاخص مذکور مقدار 5/0 می‌باشد مشخص می‌شود که متغیرهای تحقیق در وضعیت مطلوب قرار دارند.</w:t>
      </w:r>
    </w:p>
    <w:p w:rsidR="00C74CF2" w:rsidRPr="003A70D1" w:rsidRDefault="00EF3061" w:rsidP="003A70D1">
      <w:pPr>
        <w:keepNext/>
        <w:spacing w:after="0" w:line="240" w:lineRule="auto"/>
        <w:jc w:val="both"/>
        <w:outlineLvl w:val="3"/>
        <w:rPr>
          <w:rFonts w:ascii="Times New Roman Bold" w:eastAsia="Times New Roman" w:hAnsi="Times New Roman Bold" w:cs="B Nazanin"/>
          <w:b/>
          <w:bCs/>
          <w:sz w:val="24"/>
          <w:szCs w:val="24"/>
          <w:rtl/>
        </w:rPr>
      </w:pPr>
      <w:bookmarkStart w:id="109" w:name="_Toc397120202"/>
      <w:bookmarkStart w:id="110" w:name="_Toc398329322"/>
      <w:bookmarkStart w:id="111" w:name="_Toc137627660"/>
      <w:r w:rsidRPr="003A70D1">
        <w:rPr>
          <w:rFonts w:ascii="Times New Roman Bold" w:eastAsia="Times New Roman" w:hAnsi="Times New Roman Bold" w:cs="B Nazanin" w:hint="cs"/>
          <w:b/>
          <w:bCs/>
          <w:sz w:val="24"/>
          <w:szCs w:val="24"/>
          <w:rtl/>
        </w:rPr>
        <w:t xml:space="preserve">6-6. </w:t>
      </w:r>
      <w:r w:rsidR="00C74CF2" w:rsidRPr="003A70D1">
        <w:rPr>
          <w:rFonts w:ascii="Times New Roman Bold" w:eastAsia="Times New Roman" w:hAnsi="Times New Roman Bold" w:cs="B Nazanin" w:hint="cs"/>
          <w:b/>
          <w:bCs/>
          <w:sz w:val="24"/>
          <w:szCs w:val="24"/>
          <w:rtl/>
        </w:rPr>
        <w:t xml:space="preserve">بررسی معیار </w:t>
      </w:r>
      <w:r w:rsidR="00C74CF2" w:rsidRPr="003A70D1">
        <w:rPr>
          <w:rFonts w:ascii="Times New Roman Bold" w:eastAsia="Times New Roman" w:hAnsi="Times New Roman Bold" w:cs="B Nazanin"/>
          <w:b/>
          <w:bCs/>
          <w:sz w:val="24"/>
          <w:szCs w:val="24"/>
        </w:rPr>
        <w:t>R Square</w:t>
      </w:r>
      <w:bookmarkEnd w:id="109"/>
      <w:bookmarkEnd w:id="110"/>
      <w:bookmarkEnd w:id="111"/>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نشان دهنده تاثیر یک متغیر برون‌زا</w:t>
      </w:r>
      <w:r w:rsidRPr="003A70D1">
        <w:rPr>
          <w:rFonts w:ascii="Times New Roman" w:eastAsia="Calibri" w:hAnsi="Times New Roman" w:cs="B Nazanin"/>
          <w:color w:val="000000"/>
          <w:sz w:val="24"/>
          <w:szCs w:val="24"/>
          <w:rtl/>
        </w:rPr>
        <w:t xml:space="preserve"> (</w:t>
      </w:r>
      <w:r w:rsidRPr="003A70D1">
        <w:rPr>
          <w:rFonts w:ascii="Times New Roman" w:eastAsia="Calibri" w:hAnsi="Times New Roman" w:cs="B Nazanin" w:hint="cs"/>
          <w:color w:val="000000"/>
          <w:sz w:val="24"/>
          <w:szCs w:val="24"/>
          <w:rtl/>
        </w:rPr>
        <w:t>متغیر مستقل) بر یک متغیر درون‌زا</w:t>
      </w:r>
      <w:r w:rsidRPr="003A70D1">
        <w:rPr>
          <w:rFonts w:ascii="Times New Roman" w:eastAsia="Calibri" w:hAnsi="Times New Roman" w:cs="B Nazanin"/>
          <w:color w:val="000000"/>
          <w:sz w:val="24"/>
          <w:szCs w:val="24"/>
          <w:rtl/>
        </w:rPr>
        <w:t xml:space="preserve"> (</w:t>
      </w:r>
      <w:r w:rsidRPr="003A70D1">
        <w:rPr>
          <w:rFonts w:ascii="Times New Roman" w:eastAsia="Calibri" w:hAnsi="Times New Roman" w:cs="B Nazanin" w:hint="cs"/>
          <w:color w:val="000000"/>
          <w:sz w:val="24"/>
          <w:szCs w:val="24"/>
          <w:rtl/>
        </w:rPr>
        <w:t>متغیر وابسته) می‌باشد.</w:t>
      </w:r>
    </w:p>
    <w:p w:rsidR="000D3CB2" w:rsidRPr="003A70D1" w:rsidRDefault="000D3CB2" w:rsidP="003A70D1">
      <w:pPr>
        <w:spacing w:after="0" w:line="240" w:lineRule="auto"/>
        <w:jc w:val="both"/>
        <w:rPr>
          <w:rFonts w:ascii="Times New Roman" w:eastAsia="Calibri" w:hAnsi="Times New Roman" w:cs="B Nazanin"/>
          <w:color w:val="000000"/>
          <w:sz w:val="24"/>
          <w:szCs w:val="24"/>
          <w:rtl/>
        </w:rPr>
      </w:pP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112" w:name="_Toc398329439"/>
      <w:bookmarkStart w:id="113" w:name="_Toc17058334"/>
      <w:bookmarkStart w:id="114" w:name="_Toc17063644"/>
      <w:bookmarkStart w:id="115" w:name="_Toc17068175"/>
      <w:bookmarkStart w:id="116" w:name="_Toc137628055"/>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6</w:t>
      </w:r>
      <w:r w:rsidRPr="003A70D1">
        <w:rPr>
          <w:rFonts w:ascii="Times New Roman Bold" w:eastAsia="Times New Roman" w:hAnsi="Times New Roman Bold" w:cs="B Nazanin" w:hint="cs"/>
          <w:b/>
          <w:color w:val="000000"/>
          <w:sz w:val="24"/>
          <w:szCs w:val="24"/>
          <w:rtl/>
        </w:rPr>
        <w:t xml:space="preserve">): بررسی معیار </w:t>
      </w:r>
      <w:r w:rsidRPr="003A70D1">
        <w:rPr>
          <w:rFonts w:ascii="Times New Roman" w:eastAsia="Times New Roman" w:hAnsi="Times New Roman" w:cs="B Nazanin"/>
          <w:bCs/>
          <w:color w:val="000000"/>
          <w:sz w:val="24"/>
          <w:szCs w:val="24"/>
        </w:rPr>
        <w:t>R Square</w:t>
      </w:r>
      <w:bookmarkEnd w:id="112"/>
      <w:bookmarkEnd w:id="113"/>
      <w:bookmarkEnd w:id="114"/>
      <w:bookmarkEnd w:id="115"/>
      <w:bookmarkEnd w:id="116"/>
    </w:p>
    <w:tbl>
      <w:tblPr>
        <w:bidiVisual/>
        <w:tblW w:w="3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2379"/>
      </w:tblGrid>
      <w:tr w:rsidR="00C74CF2" w:rsidRPr="003A70D1" w:rsidTr="00C74CF2">
        <w:trPr>
          <w:trHeight w:val="435"/>
          <w:tblHeade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متغیر</w:t>
            </w: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rPr>
                <w:rFonts w:ascii="Times New Roman" w:eastAsia="Calibri" w:hAnsi="Times New Roman" w:cs="B Nazanin"/>
                <w:bCs/>
                <w:sz w:val="24"/>
                <w:szCs w:val="24"/>
                <w:lang w:bidi="ar-SA"/>
              </w:rPr>
            </w:pPr>
            <w:r w:rsidRPr="003A70D1">
              <w:rPr>
                <w:rFonts w:ascii="Times New Roman" w:eastAsia="Calibri" w:hAnsi="Times New Roman" w:cs="B Nazanin"/>
                <w:bCs/>
                <w:sz w:val="24"/>
                <w:szCs w:val="24"/>
                <w:lang w:bidi="ar-SA"/>
              </w:rPr>
              <w:t>R Square</w:t>
            </w:r>
          </w:p>
        </w:tc>
      </w:tr>
      <w:tr w:rsidR="00C74CF2" w:rsidRPr="003A70D1" w:rsidTr="00C74CF2">
        <w:trPr>
          <w:trHeight w:val="363"/>
          <w:jc w:val="center"/>
        </w:trPr>
        <w:tc>
          <w:tcPr>
            <w:tcW w:w="2674" w:type="dxa"/>
            <w:tcBorders>
              <w:top w:val="single" w:sz="4" w:space="0" w:color="auto"/>
              <w:left w:val="single" w:sz="4" w:space="0" w:color="auto"/>
              <w:bottom w:val="single" w:sz="4" w:space="0" w:color="auto"/>
              <w:right w:val="single" w:sz="4" w:space="0" w:color="auto"/>
            </w:tcBorders>
            <w:shd w:val="clear" w:color="auto" w:fill="FFFFFF"/>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b/>
                <w:color w:val="000000"/>
                <w:sz w:val="24"/>
                <w:szCs w:val="24"/>
                <w:rtl/>
              </w:rPr>
              <w:t>جو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1704"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572/0</w:t>
            </w:r>
          </w:p>
        </w:tc>
      </w:tr>
      <w:tr w:rsidR="00C74CF2" w:rsidRPr="003A70D1" w:rsidTr="00C74CF2">
        <w:trPr>
          <w:trHeight w:val="363"/>
          <w:jc w:val="center"/>
        </w:trPr>
        <w:tc>
          <w:tcPr>
            <w:tcW w:w="2674" w:type="dxa"/>
            <w:tcBorders>
              <w:top w:val="single" w:sz="4" w:space="0" w:color="auto"/>
              <w:left w:val="single" w:sz="4" w:space="0" w:color="auto"/>
              <w:bottom w:val="single" w:sz="4" w:space="0" w:color="auto"/>
              <w:right w:val="single" w:sz="4" w:space="0" w:color="auto"/>
            </w:tcBorders>
            <w:shd w:val="clear" w:color="auto" w:fill="FFFFFF"/>
          </w:tcPr>
          <w:p w:rsidR="00C74CF2" w:rsidRPr="003A70D1" w:rsidRDefault="00C74CF2" w:rsidP="003A70D1">
            <w:pPr>
              <w:spacing w:after="0" w:line="240" w:lineRule="auto"/>
              <w:jc w:val="center"/>
              <w:rPr>
                <w:rFonts w:ascii="Times New Roman" w:eastAsia="Calibri" w:hAnsi="Times New Roman" w:cs="B Nazanin"/>
                <w:b/>
                <w:color w:val="000000"/>
                <w:sz w:val="24"/>
                <w:szCs w:val="24"/>
              </w:rPr>
            </w:pPr>
            <w:r w:rsidRPr="003A70D1">
              <w:rPr>
                <w:rFonts w:ascii="Times New Roman" w:eastAsia="Calibri" w:hAnsi="Times New Roman" w:cs="B Nazanin" w:hint="eastAsia"/>
                <w:b/>
                <w:color w:val="000000"/>
                <w:sz w:val="24"/>
                <w:szCs w:val="24"/>
                <w:rtl/>
              </w:rPr>
              <w:t>رفتار</w:t>
            </w:r>
            <w:r w:rsidRPr="003A70D1">
              <w:rPr>
                <w:rFonts w:ascii="Times New Roman" w:eastAsia="Calibri" w:hAnsi="Times New Roman" w:cs="B Nazanin"/>
                <w:b/>
                <w:color w:val="000000"/>
                <w:sz w:val="24"/>
                <w:szCs w:val="24"/>
                <w:rtl/>
              </w:rPr>
              <w:t xml:space="preserve"> ا</w:t>
            </w:r>
            <w:r w:rsidRPr="003A70D1">
              <w:rPr>
                <w:rFonts w:ascii="Times New Roman" w:eastAsia="Calibri" w:hAnsi="Times New Roman" w:cs="B Nazanin" w:hint="cs"/>
                <w:b/>
                <w:color w:val="000000"/>
                <w:sz w:val="24"/>
                <w:szCs w:val="24"/>
                <w:rtl/>
              </w:rPr>
              <w:t>ی</w:t>
            </w:r>
            <w:r w:rsidRPr="003A70D1">
              <w:rPr>
                <w:rFonts w:ascii="Times New Roman" w:eastAsia="Calibri" w:hAnsi="Times New Roman" w:cs="B Nazanin" w:hint="eastAsia"/>
                <w:b/>
                <w:color w:val="000000"/>
                <w:sz w:val="24"/>
                <w:szCs w:val="24"/>
                <w:rtl/>
              </w:rPr>
              <w:t>من</w:t>
            </w:r>
            <w:r w:rsidRPr="003A70D1">
              <w:rPr>
                <w:rFonts w:ascii="Times New Roman" w:eastAsia="Calibri" w:hAnsi="Times New Roman" w:cs="B Nazanin" w:hint="cs"/>
                <w:b/>
                <w:color w:val="000000"/>
                <w:sz w:val="24"/>
                <w:szCs w:val="24"/>
                <w:rtl/>
              </w:rPr>
              <w:t>ی</w:t>
            </w:r>
          </w:p>
        </w:tc>
        <w:tc>
          <w:tcPr>
            <w:tcW w:w="1704"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603/0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Pr>
      </w:pPr>
      <w:r w:rsidRPr="003A70D1">
        <w:rPr>
          <w:rFonts w:ascii="Times New Roman" w:eastAsia="Calibri" w:hAnsi="Times New Roman" w:cs="B Nazanin" w:hint="cs"/>
          <w:color w:val="000000"/>
          <w:sz w:val="24"/>
          <w:szCs w:val="24"/>
          <w:rtl/>
        </w:rPr>
        <w:t>با توجه به میزان استاندارد این شاخص که بالاتر از 33/0 به عنوان ملاک متوسط و 67/0 به عنوان ملاک قوی می‌باشد اعداد گزارش شده در جدول</w:t>
      </w:r>
      <w:r w:rsidRPr="003A70D1">
        <w:rPr>
          <w:rFonts w:ascii="Times New Roman" w:eastAsia="Calibri" w:hAnsi="Times New Roman" w:cs="B Nazanin"/>
          <w:color w:val="000000"/>
          <w:sz w:val="24"/>
          <w:szCs w:val="24"/>
          <w:rtl/>
        </w:rPr>
        <w:t xml:space="preserve"> </w:t>
      </w:r>
      <w:r w:rsidR="00F77DD1" w:rsidRPr="003A70D1">
        <w:rPr>
          <w:rFonts w:ascii="Times New Roman" w:eastAsia="Calibri" w:hAnsi="Times New Roman" w:cs="B Nazanin" w:hint="cs"/>
          <w:color w:val="000000"/>
          <w:sz w:val="24"/>
          <w:szCs w:val="24"/>
          <w:rtl/>
        </w:rPr>
        <w:t>6-</w:t>
      </w:r>
      <w:r w:rsidRPr="003A70D1">
        <w:rPr>
          <w:rFonts w:ascii="Times New Roman" w:eastAsia="Calibri" w:hAnsi="Times New Roman" w:cs="B Nazanin" w:hint="cs"/>
          <w:color w:val="000000"/>
          <w:sz w:val="24"/>
          <w:szCs w:val="24"/>
          <w:rtl/>
        </w:rPr>
        <w:t xml:space="preserve"> نشان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 xml:space="preserve">دهد معیار </w:t>
      </w:r>
      <w:r w:rsidRPr="003A70D1">
        <w:rPr>
          <w:rFonts w:ascii="Times New Roman" w:eastAsia="Calibri" w:hAnsi="Times New Roman" w:cs="B Nazanin"/>
          <w:color w:val="000000"/>
          <w:sz w:val="24"/>
          <w:szCs w:val="24"/>
        </w:rPr>
        <w:t>R Square</w:t>
      </w:r>
      <w:r w:rsidRPr="003A70D1">
        <w:rPr>
          <w:rFonts w:ascii="Times New Roman" w:eastAsia="Calibri" w:hAnsi="Times New Roman" w:cs="B Nazanin" w:hint="cs"/>
          <w:color w:val="000000"/>
          <w:sz w:val="24"/>
          <w:szCs w:val="24"/>
          <w:rtl/>
        </w:rPr>
        <w:t xml:space="preserve">  برای متغیر جو ایمنی در حد متوسط و برای متغیر رفتار ایمنی در وضعیت قوی قرار دارد.</w:t>
      </w:r>
      <w:bookmarkStart w:id="117" w:name="_Toc17034803"/>
    </w:p>
    <w:p w:rsidR="00C74CF2" w:rsidRPr="003A70D1" w:rsidRDefault="00EF3061" w:rsidP="003A70D1">
      <w:pPr>
        <w:keepNext/>
        <w:spacing w:after="0" w:line="240" w:lineRule="auto"/>
        <w:jc w:val="both"/>
        <w:outlineLvl w:val="1"/>
        <w:rPr>
          <w:rFonts w:ascii="Times New Roman Bold" w:eastAsia="Times New Roman" w:hAnsi="Times New Roman Bold" w:cs="B Nazanin"/>
          <w:b/>
          <w:bCs/>
          <w:sz w:val="24"/>
          <w:szCs w:val="24"/>
          <w:rtl/>
        </w:rPr>
      </w:pPr>
      <w:bookmarkStart w:id="118" w:name="_Toc17034804"/>
      <w:bookmarkStart w:id="119" w:name="_Toc137627663"/>
      <w:bookmarkEnd w:id="117"/>
      <w:r w:rsidRPr="003A70D1">
        <w:rPr>
          <w:rFonts w:ascii="Times New Roman Bold" w:eastAsia="Times New Roman" w:hAnsi="Times New Roman Bold" w:cs="B Nazanin" w:hint="cs"/>
          <w:b/>
          <w:bCs/>
          <w:sz w:val="24"/>
          <w:szCs w:val="24"/>
          <w:rtl/>
        </w:rPr>
        <w:t xml:space="preserve">6-7. </w:t>
      </w:r>
      <w:r w:rsidR="00C74CF2" w:rsidRPr="003A70D1">
        <w:rPr>
          <w:rFonts w:ascii="Times New Roman Bold" w:eastAsia="Times New Roman" w:hAnsi="Times New Roman Bold" w:cs="B Nazanin" w:hint="cs"/>
          <w:b/>
          <w:bCs/>
          <w:sz w:val="24"/>
          <w:szCs w:val="24"/>
          <w:rtl/>
        </w:rPr>
        <w:t>بررسی فرضیه</w:t>
      </w:r>
      <w:bookmarkEnd w:id="118"/>
      <w:r w:rsidR="00C74CF2" w:rsidRPr="003A70D1">
        <w:rPr>
          <w:rFonts w:ascii="Times New Roman Bold" w:eastAsia="Times New Roman" w:hAnsi="Times New Roman Bold" w:cs="B Nazanin"/>
          <w:b/>
          <w:bCs/>
          <w:sz w:val="24"/>
          <w:szCs w:val="24"/>
          <w:rtl/>
        </w:rPr>
        <w:softHyphen/>
      </w:r>
      <w:r w:rsidR="00C74CF2" w:rsidRPr="003A70D1">
        <w:rPr>
          <w:rFonts w:ascii="Times New Roman Bold" w:eastAsia="Times New Roman" w:hAnsi="Times New Roman Bold" w:cs="B Nazanin" w:hint="cs"/>
          <w:b/>
          <w:bCs/>
          <w:sz w:val="24"/>
          <w:szCs w:val="24"/>
          <w:rtl/>
        </w:rPr>
        <w:t>ها</w:t>
      </w:r>
      <w:bookmarkEnd w:id="119"/>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 فرضیه اول: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w:t>
      </w:r>
      <w:r w:rsidRPr="003A70D1">
        <w:rPr>
          <w:rFonts w:ascii="Times New Roman" w:eastAsia="Calibri" w:hAnsi="Times New Roman" w:cs="B Nazanin" w:hint="cs"/>
          <w:color w:val="000000"/>
          <w:sz w:val="24"/>
          <w:szCs w:val="24"/>
          <w:rtl/>
        </w:rPr>
        <w:t>تأثیر</w:t>
      </w:r>
      <w:r w:rsidRPr="003A70D1">
        <w:rPr>
          <w:rFonts w:ascii="Times New Roman" w:eastAsia="Calibri" w:hAnsi="Times New Roman" w:cs="B Nazanin"/>
          <w:color w:val="000000"/>
          <w:sz w:val="24"/>
          <w:szCs w:val="24"/>
          <w:rtl/>
        </w:rPr>
        <w:t>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r w:rsidRPr="003A70D1">
        <w:rPr>
          <w:rFonts w:ascii="Times New Roman" w:eastAsia="Calibri" w:hAnsi="Times New Roman" w:cs="B Nazanin" w:hint="cs"/>
          <w:color w:val="000000"/>
          <w:sz w:val="24"/>
          <w:szCs w:val="24"/>
          <w:rtl/>
        </w:rPr>
        <w:t>.</w:t>
      </w: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120" w:name="_Toc17058336"/>
      <w:bookmarkStart w:id="121" w:name="_Toc17063646"/>
      <w:bookmarkStart w:id="122" w:name="_Toc17068177"/>
      <w:bookmarkStart w:id="123" w:name="_Toc137628057"/>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7</w:t>
      </w:r>
      <w:r w:rsidRPr="003A70D1">
        <w:rPr>
          <w:rFonts w:ascii="Times New Roman Bold" w:eastAsia="Times New Roman" w:hAnsi="Times New Roman Bold" w:cs="B Nazanin" w:hint="cs"/>
          <w:b/>
          <w:color w:val="000000"/>
          <w:sz w:val="24"/>
          <w:szCs w:val="24"/>
          <w:rtl/>
        </w:rPr>
        <w:t>): بررسی فرضیه اول</w:t>
      </w:r>
      <w:bookmarkEnd w:id="120"/>
      <w:bookmarkEnd w:id="121"/>
      <w:bookmarkEnd w:id="122"/>
      <w:bookmarkEnd w:id="123"/>
    </w:p>
    <w:tbl>
      <w:tblPr>
        <w:bidiVisual/>
        <w:tblW w:w="5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318"/>
        <w:gridCol w:w="1583"/>
        <w:gridCol w:w="1583"/>
        <w:gridCol w:w="1583"/>
      </w:tblGrid>
      <w:tr w:rsidR="00C74CF2" w:rsidRPr="003A70D1" w:rsidTr="00C74CF2">
        <w:trPr>
          <w:trHeight w:val="717"/>
          <w:jc w:val="center"/>
        </w:trPr>
        <w:tc>
          <w:tcPr>
            <w:tcW w:w="3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فرضیه</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ضریب مسیر</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خطای استاندارد</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سطح</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معنی‌داری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تی</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Times New Roman" w:eastAsia="Calibri" w:hAnsi="Times New Roman" w:cs="B Nazanin"/>
                <w:bCs/>
                <w:sz w:val="24"/>
                <w:szCs w:val="24"/>
                <w:rtl/>
                <w:lang w:bidi="ar-SA"/>
              </w:rPr>
            </w:pPr>
            <w:r w:rsidRPr="003A70D1">
              <w:rPr>
                <w:rFonts w:ascii="Times New Roman" w:eastAsia="Calibri" w:hAnsi="Times New Roman" w:cs="B Nazanin"/>
                <w:bCs/>
                <w:sz w:val="24"/>
                <w:szCs w:val="24"/>
                <w:lang w:bidi="ar-SA"/>
              </w:rPr>
              <w:t>P Values</w:t>
            </w:r>
          </w:p>
        </w:tc>
      </w:tr>
      <w:tr w:rsidR="00C74CF2" w:rsidRPr="003A70D1" w:rsidTr="00C74CF2">
        <w:trPr>
          <w:trHeight w:val="1022"/>
          <w:jc w:val="center"/>
        </w:trPr>
        <w:tc>
          <w:tcPr>
            <w:tcW w:w="3954" w:type="dxa"/>
            <w:tcBorders>
              <w:top w:val="single" w:sz="4" w:space="0" w:color="auto"/>
              <w:left w:val="single" w:sz="4" w:space="0" w:color="auto"/>
              <w:bottom w:val="single" w:sz="4" w:space="0" w:color="auto"/>
              <w:right w:val="single" w:sz="4" w:space="0" w:color="auto"/>
            </w:tcBorders>
            <w:shd w:val="clear" w:color="auto" w:fill="FFFFFF"/>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b/>
                <w:sz w:val="24"/>
                <w:szCs w:val="24"/>
                <w:rtl/>
                <w:lang w:bidi="ar-SA"/>
              </w:rPr>
              <w:t>رهبر</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ا</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من</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تحول </w:t>
            </w:r>
            <w:r w:rsidRPr="003A70D1">
              <w:rPr>
                <w:rFonts w:ascii="Calibri" w:eastAsia="Calibri" w:hAnsi="Calibri" w:cs="B Nazanin" w:hint="cs"/>
                <w:b/>
                <w:sz w:val="24"/>
                <w:szCs w:val="24"/>
                <w:rtl/>
                <w:lang w:bidi="ar-SA"/>
              </w:rPr>
              <w:t>آ</w:t>
            </w:r>
            <w:r w:rsidRPr="003A70D1">
              <w:rPr>
                <w:rFonts w:ascii="Calibri" w:eastAsia="Calibri" w:hAnsi="Calibri" w:cs="B Nazanin"/>
                <w:b/>
                <w:sz w:val="24"/>
                <w:szCs w:val="24"/>
                <w:rtl/>
                <w:lang w:bidi="ar-SA"/>
              </w:rPr>
              <w:t>فر</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ن</w:t>
            </w:r>
            <w:r w:rsidRPr="003A70D1">
              <w:rPr>
                <w:rFonts w:ascii="Calibri" w:eastAsia="Calibri" w:hAnsi="Calibri" w:cs="B Nazanin"/>
                <w:b/>
                <w:sz w:val="24"/>
                <w:szCs w:val="24"/>
                <w:rtl/>
                <w:lang w:bidi="ar-SA"/>
              </w:rPr>
              <w:t xml:space="preserve"> -&gt; </w:t>
            </w:r>
            <w:r w:rsidRPr="003A70D1">
              <w:rPr>
                <w:rFonts w:ascii="Calibri" w:eastAsia="Calibri" w:hAnsi="Calibri" w:cs="B Nazanin" w:hint="cs"/>
                <w:b/>
                <w:sz w:val="24"/>
                <w:szCs w:val="24"/>
                <w:rtl/>
                <w:lang w:bidi="ar-SA"/>
              </w:rPr>
              <w:t>رفتار ایمنی</w:t>
            </w:r>
          </w:p>
        </w:tc>
        <w:tc>
          <w:tcPr>
            <w:tcW w:w="1198"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418/0</w:t>
            </w:r>
          </w:p>
        </w:tc>
        <w:tc>
          <w:tcPr>
            <w:tcW w:w="1439"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116/0</w:t>
            </w:r>
          </w:p>
        </w:tc>
        <w:tc>
          <w:tcPr>
            <w:tcW w:w="1439"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607/3</w:t>
            </w:r>
          </w:p>
        </w:tc>
        <w:tc>
          <w:tcPr>
            <w:tcW w:w="1439"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000/0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ضریب مسیر 418/0 و  سطح معناداری تی 607/3 برآورد شد که با توجه به بزرگتر بودن از میزان 96/1  مشخص می‌شود،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تأث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فرضیه دوم: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تأث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124" w:name="_Toc137628058"/>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8</w:t>
      </w:r>
      <w:r w:rsidRPr="003A70D1">
        <w:rPr>
          <w:rFonts w:ascii="Times New Roman Bold" w:eastAsia="Times New Roman" w:hAnsi="Times New Roman Bold" w:cs="B Nazanin" w:hint="cs"/>
          <w:b/>
          <w:color w:val="000000"/>
          <w:sz w:val="24"/>
          <w:szCs w:val="24"/>
          <w:rtl/>
        </w:rPr>
        <w:t>): بررسی فرضیه دوم</w:t>
      </w:r>
      <w:bookmarkEnd w:id="124"/>
    </w:p>
    <w:tbl>
      <w:tblPr>
        <w:bidiVisual/>
        <w:tblW w:w="53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1224"/>
        <w:gridCol w:w="1427"/>
        <w:gridCol w:w="1463"/>
        <w:gridCol w:w="1592"/>
      </w:tblGrid>
      <w:tr w:rsidR="00C74CF2" w:rsidRPr="003A70D1" w:rsidTr="00C74CF2">
        <w:trPr>
          <w:trHeight w:val="1147"/>
          <w:jc w:val="center"/>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فرضیه</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ضریب مسیر</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خطای استاندارد</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سطح</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معنی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داری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تی</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Calibri" w:eastAsia="Calibri" w:hAnsi="Calibri" w:cs="B Nazanin"/>
                <w:b/>
                <w:sz w:val="24"/>
                <w:szCs w:val="24"/>
                <w:rtl/>
                <w:lang w:bidi="ar-SA"/>
              </w:rPr>
            </w:pPr>
          </w:p>
          <w:p w:rsidR="00C74CF2" w:rsidRPr="003A70D1" w:rsidRDefault="00C74CF2" w:rsidP="003A70D1">
            <w:pPr>
              <w:spacing w:after="0" w:line="240" w:lineRule="auto"/>
              <w:jc w:val="center"/>
              <w:rPr>
                <w:rFonts w:ascii="Times New Roman" w:eastAsia="Calibri" w:hAnsi="Times New Roman" w:cs="B Nazanin"/>
                <w:bCs/>
                <w:sz w:val="24"/>
                <w:szCs w:val="24"/>
                <w:rtl/>
                <w:lang w:bidi="ar-SA"/>
              </w:rPr>
            </w:pPr>
            <w:r w:rsidRPr="003A70D1">
              <w:rPr>
                <w:rFonts w:ascii="Times New Roman" w:eastAsia="Calibri" w:hAnsi="Times New Roman" w:cs="B Nazanin"/>
                <w:bCs/>
                <w:sz w:val="24"/>
                <w:szCs w:val="24"/>
                <w:lang w:bidi="ar-SA"/>
              </w:rPr>
              <w:t>P Values</w:t>
            </w:r>
          </w:p>
          <w:p w:rsidR="00C74CF2" w:rsidRPr="003A70D1" w:rsidRDefault="00C74CF2" w:rsidP="003A70D1">
            <w:pPr>
              <w:spacing w:after="0" w:line="240" w:lineRule="auto"/>
              <w:jc w:val="center"/>
              <w:rPr>
                <w:rFonts w:ascii="Calibri" w:eastAsia="Calibri" w:hAnsi="Calibri" w:cs="B Nazanin"/>
                <w:b/>
                <w:sz w:val="24"/>
                <w:szCs w:val="24"/>
                <w:rtl/>
                <w:lang w:bidi="ar-SA"/>
              </w:rPr>
            </w:pPr>
          </w:p>
        </w:tc>
      </w:tr>
      <w:tr w:rsidR="00C74CF2" w:rsidRPr="003A70D1" w:rsidTr="00C74CF2">
        <w:trPr>
          <w:trHeight w:val="780"/>
          <w:jc w:val="center"/>
        </w:trPr>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 xml:space="preserve">       </w:t>
            </w:r>
            <w:r w:rsidRPr="003A70D1">
              <w:rPr>
                <w:rFonts w:ascii="Calibri" w:eastAsia="Calibri" w:hAnsi="Calibri" w:cs="B Nazanin"/>
                <w:b/>
                <w:sz w:val="24"/>
                <w:szCs w:val="24"/>
                <w:rtl/>
                <w:lang w:bidi="ar-SA"/>
              </w:rPr>
              <w:t>رهبر</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ا</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من</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تحول </w:t>
            </w:r>
            <w:r w:rsidRPr="003A70D1">
              <w:rPr>
                <w:rFonts w:ascii="Calibri" w:eastAsia="Calibri" w:hAnsi="Calibri" w:cs="B Nazanin" w:hint="cs"/>
                <w:b/>
                <w:sz w:val="24"/>
                <w:szCs w:val="24"/>
                <w:rtl/>
                <w:lang w:bidi="ar-SA"/>
              </w:rPr>
              <w:t>آ</w:t>
            </w:r>
            <w:r w:rsidRPr="003A70D1">
              <w:rPr>
                <w:rFonts w:ascii="Calibri" w:eastAsia="Calibri" w:hAnsi="Calibri" w:cs="B Nazanin"/>
                <w:b/>
                <w:sz w:val="24"/>
                <w:szCs w:val="24"/>
                <w:rtl/>
                <w:lang w:bidi="ar-SA"/>
              </w:rPr>
              <w:t>فر</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ن</w:t>
            </w:r>
            <w:r w:rsidRPr="003A70D1">
              <w:rPr>
                <w:rFonts w:ascii="Calibri" w:eastAsia="Calibri" w:hAnsi="Calibri" w:cs="B Nazanin"/>
                <w:b/>
                <w:sz w:val="24"/>
                <w:szCs w:val="24"/>
                <w:rtl/>
                <w:lang w:bidi="ar-SA"/>
              </w:rPr>
              <w:t xml:space="preserve"> -&gt; </w:t>
            </w:r>
            <w:r w:rsidRPr="003A70D1">
              <w:rPr>
                <w:rFonts w:ascii="Calibri" w:eastAsia="Calibri" w:hAnsi="Calibri" w:cs="B Nazanin" w:hint="cs"/>
                <w:b/>
                <w:sz w:val="24"/>
                <w:szCs w:val="24"/>
                <w:rtl/>
                <w:lang w:bidi="ar-SA"/>
              </w:rPr>
              <w:t>جو ایمنی</w:t>
            </w:r>
          </w:p>
        </w:tc>
        <w:tc>
          <w:tcPr>
            <w:tcW w:w="877"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757/0</w:t>
            </w:r>
          </w:p>
        </w:tc>
        <w:tc>
          <w:tcPr>
            <w:tcW w:w="1022"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041/0</w:t>
            </w:r>
          </w:p>
        </w:tc>
        <w:tc>
          <w:tcPr>
            <w:tcW w:w="1048"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402/18</w:t>
            </w:r>
          </w:p>
        </w:tc>
        <w:tc>
          <w:tcPr>
            <w:tcW w:w="1140" w:type="dxa"/>
            <w:tcBorders>
              <w:top w:val="single" w:sz="4" w:space="0" w:color="auto"/>
              <w:left w:val="single" w:sz="4" w:space="0" w:color="auto"/>
              <w:bottom w:val="single" w:sz="4" w:space="0" w:color="auto"/>
              <w:right w:val="single" w:sz="4" w:space="0" w:color="auto"/>
            </w:tcBorders>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000/0</w:t>
            </w:r>
          </w:p>
        </w:tc>
      </w:tr>
    </w:tbl>
    <w:p w:rsidR="00C74CF2" w:rsidRPr="003A70D1" w:rsidRDefault="00C74CF2" w:rsidP="003A70D1">
      <w:pPr>
        <w:spacing w:after="0" w:line="240" w:lineRule="auto"/>
        <w:rPr>
          <w:rFonts w:ascii="Calibri" w:eastAsia="Calibri" w:hAnsi="Calibri" w:cs="B Nazanin"/>
          <w:sz w:val="24"/>
          <w:szCs w:val="24"/>
          <w:rtl/>
          <w:lang w:bidi="ar-SA"/>
        </w:rPr>
      </w:pP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ضریب مسیر 757/0 و  سطح معناداری تی 402/18 برآورد شد که با توجه به بزرگتر بودن از میزان 96/1  مشخص می‌شود،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w:t>
      </w:r>
      <w:r w:rsidRPr="003A70D1">
        <w:rPr>
          <w:rFonts w:ascii="Times New Roman" w:eastAsia="Calibri" w:hAnsi="Times New Roman" w:cs="B Nazanin" w:hint="cs"/>
          <w:color w:val="000000"/>
          <w:sz w:val="24"/>
          <w:szCs w:val="24"/>
          <w:rtl/>
        </w:rPr>
        <w:t>آ</w:t>
      </w:r>
      <w:r w:rsidRPr="003A70D1">
        <w:rPr>
          <w:rFonts w:ascii="Times New Roman" w:eastAsia="Calibri" w:hAnsi="Times New Roman" w:cs="B Nazanin"/>
          <w:color w:val="000000"/>
          <w:sz w:val="24"/>
          <w:szCs w:val="24"/>
          <w:rtl/>
        </w:rPr>
        <w:t>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تأث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lastRenderedPageBreak/>
        <w:t xml:space="preserve">فرضیه سوم: </w:t>
      </w:r>
      <w:r w:rsidRPr="003A70D1">
        <w:rPr>
          <w:rFonts w:ascii="Times New Roman" w:eastAsia="Calibri" w:hAnsi="Times New Roman" w:cs="B Nazanin"/>
          <w:color w:val="000000"/>
          <w:sz w:val="24"/>
          <w:szCs w:val="24"/>
          <w:rtl/>
        </w:rPr>
        <w:t>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تاث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125" w:name="_Toc137628059"/>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9</w:t>
      </w:r>
      <w:r w:rsidRPr="003A70D1">
        <w:rPr>
          <w:rFonts w:ascii="Times New Roman Bold" w:eastAsia="Times New Roman" w:hAnsi="Times New Roman Bold" w:cs="B Nazanin" w:hint="cs"/>
          <w:b/>
          <w:color w:val="000000"/>
          <w:sz w:val="24"/>
          <w:szCs w:val="24"/>
          <w:rtl/>
        </w:rPr>
        <w:t>): بررسی فرضیه سوم</w:t>
      </w:r>
      <w:bookmarkEnd w:id="125"/>
    </w:p>
    <w:tbl>
      <w:tblPr>
        <w:bidiVisual/>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1331"/>
        <w:gridCol w:w="1230"/>
        <w:gridCol w:w="1585"/>
        <w:gridCol w:w="1694"/>
      </w:tblGrid>
      <w:tr w:rsidR="00C74CF2" w:rsidRPr="003A70D1" w:rsidTr="00C74CF2">
        <w:trPr>
          <w:jc w:val="center"/>
        </w:trPr>
        <w:tc>
          <w:tcPr>
            <w:tcW w:w="2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فرضیه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ضریب مسیر</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خطای استاندارد</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سطح</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معنی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داری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تی</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Calibri" w:eastAsia="Calibri" w:hAnsi="Calibri" w:cs="B Nazanin"/>
                <w:b/>
                <w:sz w:val="24"/>
                <w:szCs w:val="24"/>
                <w:rtl/>
                <w:lang w:bidi="ar-SA"/>
              </w:rPr>
            </w:pPr>
          </w:p>
          <w:p w:rsidR="00C74CF2" w:rsidRPr="003A70D1" w:rsidRDefault="00C74CF2" w:rsidP="003A70D1">
            <w:pPr>
              <w:spacing w:after="0" w:line="240" w:lineRule="auto"/>
              <w:jc w:val="center"/>
              <w:rPr>
                <w:rFonts w:ascii="Times New Roman" w:eastAsia="Calibri" w:hAnsi="Times New Roman" w:cs="B Nazanin"/>
                <w:bCs/>
                <w:sz w:val="24"/>
                <w:szCs w:val="24"/>
                <w:rtl/>
                <w:lang w:bidi="ar-SA"/>
              </w:rPr>
            </w:pPr>
            <w:r w:rsidRPr="003A70D1">
              <w:rPr>
                <w:rFonts w:ascii="Times New Roman" w:eastAsia="Calibri" w:hAnsi="Times New Roman" w:cs="B Nazanin"/>
                <w:bCs/>
                <w:sz w:val="24"/>
                <w:szCs w:val="24"/>
                <w:lang w:bidi="ar-SA"/>
              </w:rPr>
              <w:t>P Values</w:t>
            </w:r>
          </w:p>
          <w:p w:rsidR="00C74CF2" w:rsidRPr="003A70D1" w:rsidRDefault="00C74CF2" w:rsidP="003A70D1">
            <w:pPr>
              <w:spacing w:after="0" w:line="240" w:lineRule="auto"/>
              <w:jc w:val="center"/>
              <w:rPr>
                <w:rFonts w:ascii="Calibri" w:eastAsia="Calibri" w:hAnsi="Calibri" w:cs="B Nazanin"/>
                <w:b/>
                <w:sz w:val="24"/>
                <w:szCs w:val="24"/>
                <w:rtl/>
                <w:lang w:bidi="ar-SA"/>
              </w:rPr>
            </w:pPr>
          </w:p>
        </w:tc>
      </w:tr>
      <w:tr w:rsidR="00C74CF2" w:rsidRPr="003A70D1" w:rsidTr="00C74CF2">
        <w:trPr>
          <w:jc w:val="center"/>
        </w:trPr>
        <w:tc>
          <w:tcPr>
            <w:tcW w:w="2852" w:type="dxa"/>
            <w:tcBorders>
              <w:top w:val="single" w:sz="4" w:space="0" w:color="auto"/>
              <w:left w:val="single" w:sz="4" w:space="0" w:color="auto"/>
              <w:bottom w:val="single" w:sz="4" w:space="0" w:color="auto"/>
              <w:right w:val="single" w:sz="4" w:space="0" w:color="auto"/>
            </w:tcBorders>
            <w:shd w:val="clear" w:color="auto" w:fill="FFFFFF"/>
            <w:vAlign w:val="bottom"/>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 xml:space="preserve">جو ایمنی </w:t>
            </w:r>
            <w:r w:rsidRPr="003A70D1">
              <w:rPr>
                <w:rFonts w:ascii="Calibri" w:eastAsia="Calibri" w:hAnsi="Calibri" w:cs="B Nazanin"/>
                <w:b/>
                <w:sz w:val="24"/>
                <w:szCs w:val="24"/>
                <w:rtl/>
                <w:lang w:bidi="ar-SA"/>
              </w:rPr>
              <w:t xml:space="preserve">-&gt; </w:t>
            </w:r>
            <w:r w:rsidRPr="003A70D1">
              <w:rPr>
                <w:rFonts w:ascii="Calibri" w:eastAsia="Calibri" w:hAnsi="Calibri" w:cs="B Nazanin" w:hint="cs"/>
                <w:b/>
                <w:sz w:val="24"/>
                <w:szCs w:val="24"/>
                <w:rtl/>
                <w:lang w:bidi="ar-SA"/>
              </w:rPr>
              <w:t>رفتار ایمنی</w:t>
            </w:r>
          </w:p>
        </w:tc>
        <w:tc>
          <w:tcPr>
            <w:tcW w:w="953"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410/0</w:t>
            </w:r>
          </w:p>
        </w:tc>
        <w:tc>
          <w:tcPr>
            <w:tcW w:w="88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125/0</w:t>
            </w:r>
          </w:p>
        </w:tc>
        <w:tc>
          <w:tcPr>
            <w:tcW w:w="1135"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295/3</w:t>
            </w:r>
          </w:p>
        </w:tc>
        <w:tc>
          <w:tcPr>
            <w:tcW w:w="1213" w:type="dxa"/>
            <w:tcBorders>
              <w:top w:val="single" w:sz="4" w:space="0" w:color="auto"/>
              <w:left w:val="single" w:sz="4" w:space="0" w:color="auto"/>
              <w:bottom w:val="single" w:sz="4" w:space="0" w:color="auto"/>
              <w:right w:val="single" w:sz="4" w:space="0" w:color="auto"/>
            </w:tcBorders>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001/0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ضریب مسیر 410/0 و  سطح معناداری تی 295/3 برآورد شد که با توجه به بزرگتر بودن از میزان 96/1  مشخص می‌شود، </w:t>
      </w:r>
      <w:r w:rsidRPr="003A70D1">
        <w:rPr>
          <w:rFonts w:ascii="Times New Roman" w:eastAsia="Calibri" w:hAnsi="Times New Roman" w:cs="B Nazanin"/>
          <w:color w:val="000000"/>
          <w:sz w:val="24"/>
          <w:szCs w:val="24"/>
          <w:rtl/>
        </w:rPr>
        <w:t>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تاث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فرضیه اصلی: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با نقش م</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انج</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center"/>
        <w:rPr>
          <w:rFonts w:ascii="Times New Roman Bold" w:eastAsia="Times New Roman" w:hAnsi="Times New Roman Bold" w:cs="B Nazanin"/>
          <w:b/>
          <w:color w:val="000000"/>
          <w:sz w:val="24"/>
          <w:szCs w:val="24"/>
          <w:rtl/>
        </w:rPr>
      </w:pPr>
      <w:bookmarkStart w:id="126" w:name="_Toc137628062"/>
      <w:r w:rsidRPr="003A70D1">
        <w:rPr>
          <w:rFonts w:ascii="Times New Roman Bold" w:eastAsia="Times New Roman" w:hAnsi="Times New Roman Bold" w:cs="B Nazanin"/>
          <w:b/>
          <w:color w:val="000000"/>
          <w:sz w:val="24"/>
          <w:szCs w:val="24"/>
          <w:rtl/>
        </w:rPr>
        <w:t xml:space="preserve">جدول </w:t>
      </w:r>
      <w:r w:rsidRPr="003A70D1">
        <w:rPr>
          <w:rFonts w:ascii="Times New Roman Bold" w:eastAsia="Times New Roman" w:hAnsi="Times New Roman Bold" w:cs="B Nazanin" w:hint="cs"/>
          <w:b/>
          <w:color w:val="000000"/>
          <w:sz w:val="24"/>
          <w:szCs w:val="24"/>
          <w:rtl/>
        </w:rPr>
        <w:t>(</w:t>
      </w:r>
      <w:r w:rsidR="00F77DD1" w:rsidRPr="003A70D1">
        <w:rPr>
          <w:rFonts w:ascii="Times New Roman Bold" w:eastAsia="Times New Roman" w:hAnsi="Times New Roman Bold" w:cs="B Nazanin" w:hint="cs"/>
          <w:b/>
          <w:color w:val="000000"/>
          <w:sz w:val="24"/>
          <w:szCs w:val="24"/>
          <w:rtl/>
        </w:rPr>
        <w:t>10</w:t>
      </w:r>
      <w:r w:rsidRPr="003A70D1">
        <w:rPr>
          <w:rFonts w:ascii="Times New Roman Bold" w:eastAsia="Times New Roman" w:hAnsi="Times New Roman Bold" w:cs="B Nazanin" w:hint="cs"/>
          <w:b/>
          <w:color w:val="000000"/>
          <w:sz w:val="24"/>
          <w:szCs w:val="24"/>
          <w:rtl/>
        </w:rPr>
        <w:t xml:space="preserve">):  بررسی فرضیه </w:t>
      </w:r>
      <w:bookmarkEnd w:id="126"/>
      <w:r w:rsidRPr="003A70D1">
        <w:rPr>
          <w:rFonts w:ascii="Times New Roman Bold" w:eastAsia="Times New Roman" w:hAnsi="Times New Roman Bold" w:cs="B Nazanin" w:hint="cs"/>
          <w:b/>
          <w:color w:val="000000"/>
          <w:sz w:val="24"/>
          <w:szCs w:val="24"/>
          <w:rtl/>
        </w:rPr>
        <w:t>اصلی</w:t>
      </w:r>
    </w:p>
    <w:tbl>
      <w:tblPr>
        <w:bidiVisual/>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234"/>
        <w:gridCol w:w="1439"/>
        <w:gridCol w:w="1439"/>
        <w:gridCol w:w="1639"/>
      </w:tblGrid>
      <w:tr w:rsidR="00C74CF2" w:rsidRPr="003A70D1" w:rsidTr="00C74CF2">
        <w:trPr>
          <w:trHeight w:val="1078"/>
          <w:jc w:val="center"/>
        </w:trPr>
        <w:tc>
          <w:tcPr>
            <w:tcW w:w="3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فرضیه</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ضریب مسیر</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خطای استاندارد</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سطح</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معنی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داری</w:t>
            </w: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تی</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C74CF2" w:rsidRPr="003A70D1" w:rsidRDefault="00C74CF2" w:rsidP="003A70D1">
            <w:pPr>
              <w:spacing w:after="0" w:line="240" w:lineRule="auto"/>
              <w:jc w:val="center"/>
              <w:rPr>
                <w:rFonts w:ascii="Calibri" w:eastAsia="Calibri" w:hAnsi="Calibri" w:cs="B Nazanin"/>
                <w:b/>
                <w:sz w:val="24"/>
                <w:szCs w:val="24"/>
                <w:rtl/>
                <w:lang w:bidi="ar-SA"/>
              </w:rPr>
            </w:pPr>
          </w:p>
          <w:p w:rsidR="00C74CF2" w:rsidRPr="003A70D1" w:rsidRDefault="00C74CF2" w:rsidP="003A70D1">
            <w:pPr>
              <w:spacing w:after="0" w:line="240" w:lineRule="auto"/>
              <w:jc w:val="center"/>
              <w:rPr>
                <w:rFonts w:ascii="Times New Roman" w:eastAsia="Calibri" w:hAnsi="Times New Roman" w:cs="B Nazanin"/>
                <w:bCs/>
                <w:sz w:val="24"/>
                <w:szCs w:val="24"/>
                <w:rtl/>
                <w:lang w:bidi="ar-SA"/>
              </w:rPr>
            </w:pPr>
            <w:r w:rsidRPr="003A70D1">
              <w:rPr>
                <w:rFonts w:ascii="Times New Roman" w:eastAsia="Calibri" w:hAnsi="Times New Roman" w:cs="B Nazanin"/>
                <w:bCs/>
                <w:sz w:val="24"/>
                <w:szCs w:val="24"/>
                <w:lang w:bidi="ar-SA"/>
              </w:rPr>
              <w:t>P Values</w:t>
            </w:r>
          </w:p>
          <w:p w:rsidR="00C74CF2" w:rsidRPr="003A70D1" w:rsidRDefault="00C74CF2" w:rsidP="003A70D1">
            <w:pPr>
              <w:spacing w:after="0" w:line="240" w:lineRule="auto"/>
              <w:jc w:val="center"/>
              <w:rPr>
                <w:rFonts w:ascii="Calibri" w:eastAsia="Calibri" w:hAnsi="Calibri" w:cs="B Nazanin"/>
                <w:b/>
                <w:sz w:val="24"/>
                <w:szCs w:val="24"/>
                <w:rtl/>
                <w:lang w:bidi="ar-SA"/>
              </w:rPr>
            </w:pPr>
          </w:p>
        </w:tc>
      </w:tr>
      <w:tr w:rsidR="00C74CF2" w:rsidRPr="003A70D1" w:rsidTr="00C74CF2">
        <w:trPr>
          <w:trHeight w:val="733"/>
          <w:jc w:val="center"/>
        </w:trPr>
        <w:tc>
          <w:tcPr>
            <w:tcW w:w="3438" w:type="dxa"/>
            <w:tcBorders>
              <w:top w:val="single" w:sz="4" w:space="0" w:color="auto"/>
              <w:left w:val="single" w:sz="4" w:space="0" w:color="auto"/>
              <w:bottom w:val="single" w:sz="4" w:space="0" w:color="auto"/>
              <w:right w:val="single" w:sz="4" w:space="0" w:color="auto"/>
            </w:tcBorders>
            <w:shd w:val="clear" w:color="auto" w:fill="FFFFFF"/>
            <w:vAlign w:val="bottom"/>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 xml:space="preserve">       </w:t>
            </w:r>
            <w:r w:rsidRPr="003A70D1">
              <w:rPr>
                <w:rFonts w:ascii="Calibri" w:eastAsia="Calibri" w:hAnsi="Calibri" w:cs="B Nazanin"/>
                <w:b/>
                <w:sz w:val="24"/>
                <w:szCs w:val="24"/>
                <w:rtl/>
                <w:lang w:bidi="ar-SA"/>
              </w:rPr>
              <w:t>رهبر</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ا</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من</w:t>
            </w:r>
            <w:r w:rsidRPr="003A70D1">
              <w:rPr>
                <w:rFonts w:ascii="Calibri" w:eastAsia="Calibri" w:hAnsi="Calibri" w:cs="B Nazanin" w:hint="cs"/>
                <w:b/>
                <w:sz w:val="24"/>
                <w:szCs w:val="24"/>
                <w:rtl/>
                <w:lang w:bidi="ar-SA"/>
              </w:rPr>
              <w:t>ی</w:t>
            </w:r>
            <w:r w:rsidRPr="003A70D1">
              <w:rPr>
                <w:rFonts w:ascii="Calibri" w:eastAsia="Calibri" w:hAnsi="Calibri" w:cs="B Nazanin"/>
                <w:b/>
                <w:sz w:val="24"/>
                <w:szCs w:val="24"/>
                <w:rtl/>
                <w:lang w:bidi="ar-SA"/>
              </w:rPr>
              <w:t xml:space="preserve"> تحول </w:t>
            </w:r>
            <w:r w:rsidRPr="003A70D1">
              <w:rPr>
                <w:rFonts w:ascii="Calibri" w:eastAsia="Calibri" w:hAnsi="Calibri" w:cs="B Nazanin" w:hint="cs"/>
                <w:b/>
                <w:sz w:val="24"/>
                <w:szCs w:val="24"/>
                <w:rtl/>
                <w:lang w:bidi="ar-SA"/>
              </w:rPr>
              <w:t>آ</w:t>
            </w:r>
            <w:r w:rsidRPr="003A70D1">
              <w:rPr>
                <w:rFonts w:ascii="Calibri" w:eastAsia="Calibri" w:hAnsi="Calibri" w:cs="B Nazanin"/>
                <w:b/>
                <w:sz w:val="24"/>
                <w:szCs w:val="24"/>
                <w:rtl/>
                <w:lang w:bidi="ar-SA"/>
              </w:rPr>
              <w:t>فر</w:t>
            </w:r>
            <w:r w:rsidRPr="003A70D1">
              <w:rPr>
                <w:rFonts w:ascii="Calibri" w:eastAsia="Calibri" w:hAnsi="Calibri" w:cs="B Nazanin" w:hint="cs"/>
                <w:b/>
                <w:sz w:val="24"/>
                <w:szCs w:val="24"/>
                <w:rtl/>
                <w:lang w:bidi="ar-SA"/>
              </w:rPr>
              <w:t>ی</w:t>
            </w:r>
            <w:r w:rsidRPr="003A70D1">
              <w:rPr>
                <w:rFonts w:ascii="Calibri" w:eastAsia="Calibri" w:hAnsi="Calibri" w:cs="B Nazanin" w:hint="eastAsia"/>
                <w:b/>
                <w:sz w:val="24"/>
                <w:szCs w:val="24"/>
                <w:rtl/>
                <w:lang w:bidi="ar-SA"/>
              </w:rPr>
              <w:t>ن</w:t>
            </w:r>
            <w:r w:rsidRPr="003A70D1">
              <w:rPr>
                <w:rFonts w:ascii="Calibri" w:eastAsia="Calibri" w:hAnsi="Calibri" w:cs="B Nazanin"/>
                <w:b/>
                <w:sz w:val="24"/>
                <w:szCs w:val="24"/>
                <w:rtl/>
                <w:lang w:bidi="ar-SA"/>
              </w:rPr>
              <w:t xml:space="preserve"> -&gt; </w:t>
            </w:r>
            <w:r w:rsidRPr="003A70D1">
              <w:rPr>
                <w:rFonts w:ascii="Calibri" w:eastAsia="Calibri" w:hAnsi="Calibri" w:cs="B Nazanin" w:hint="cs"/>
                <w:b/>
                <w:sz w:val="24"/>
                <w:szCs w:val="24"/>
                <w:rtl/>
                <w:lang w:bidi="ar-SA"/>
              </w:rPr>
              <w:t>جو ایمنی</w:t>
            </w:r>
          </w:p>
        </w:tc>
        <w:tc>
          <w:tcPr>
            <w:tcW w:w="884"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757/0</w:t>
            </w:r>
          </w:p>
        </w:tc>
        <w:tc>
          <w:tcPr>
            <w:tcW w:w="103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041/0</w:t>
            </w:r>
          </w:p>
        </w:tc>
        <w:tc>
          <w:tcPr>
            <w:tcW w:w="103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402/18</w:t>
            </w:r>
          </w:p>
        </w:tc>
        <w:tc>
          <w:tcPr>
            <w:tcW w:w="1174" w:type="dxa"/>
            <w:tcBorders>
              <w:top w:val="single" w:sz="4" w:space="0" w:color="auto"/>
              <w:left w:val="single" w:sz="4" w:space="0" w:color="auto"/>
              <w:bottom w:val="single" w:sz="4" w:space="0" w:color="auto"/>
              <w:right w:val="single" w:sz="4" w:space="0" w:color="auto"/>
            </w:tcBorders>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000/0</w:t>
            </w:r>
          </w:p>
        </w:tc>
      </w:tr>
      <w:tr w:rsidR="00C74CF2" w:rsidRPr="003A70D1" w:rsidTr="00C74CF2">
        <w:trPr>
          <w:trHeight w:val="420"/>
          <w:jc w:val="center"/>
        </w:trPr>
        <w:tc>
          <w:tcPr>
            <w:tcW w:w="3438" w:type="dxa"/>
            <w:tcBorders>
              <w:top w:val="single" w:sz="4" w:space="0" w:color="auto"/>
              <w:left w:val="single" w:sz="4" w:space="0" w:color="auto"/>
              <w:bottom w:val="single" w:sz="4" w:space="0" w:color="auto"/>
              <w:right w:val="single" w:sz="4" w:space="0" w:color="auto"/>
            </w:tcBorders>
            <w:shd w:val="clear" w:color="auto" w:fill="FFFFFF"/>
            <w:vAlign w:val="bottom"/>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b/>
                <w:sz w:val="24"/>
                <w:szCs w:val="24"/>
                <w:rtl/>
                <w:lang w:bidi="ar-SA"/>
              </w:rPr>
              <w:t xml:space="preserve"> </w:t>
            </w:r>
            <w:r w:rsidRPr="003A70D1">
              <w:rPr>
                <w:rFonts w:ascii="Calibri" w:eastAsia="Calibri" w:hAnsi="Calibri" w:cs="B Nazanin" w:hint="cs"/>
                <w:b/>
                <w:sz w:val="24"/>
                <w:szCs w:val="24"/>
                <w:rtl/>
                <w:lang w:bidi="ar-SA"/>
              </w:rPr>
              <w:t xml:space="preserve">جو ایمنی </w:t>
            </w:r>
            <w:r w:rsidRPr="003A70D1">
              <w:rPr>
                <w:rFonts w:ascii="Calibri" w:eastAsia="Calibri" w:hAnsi="Calibri" w:cs="B Nazanin"/>
                <w:b/>
                <w:sz w:val="24"/>
                <w:szCs w:val="24"/>
                <w:rtl/>
                <w:lang w:bidi="ar-SA"/>
              </w:rPr>
              <w:t xml:space="preserve">-&gt; </w:t>
            </w:r>
            <w:r w:rsidRPr="003A70D1">
              <w:rPr>
                <w:rFonts w:ascii="Calibri" w:eastAsia="Calibri" w:hAnsi="Calibri" w:cs="B Nazanin" w:hint="cs"/>
                <w:b/>
                <w:sz w:val="24"/>
                <w:szCs w:val="24"/>
                <w:rtl/>
                <w:lang w:bidi="ar-SA"/>
              </w:rPr>
              <w:t>رفتار ایمنی</w:t>
            </w:r>
          </w:p>
        </w:tc>
        <w:tc>
          <w:tcPr>
            <w:tcW w:w="884"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410/0</w:t>
            </w:r>
          </w:p>
        </w:tc>
        <w:tc>
          <w:tcPr>
            <w:tcW w:w="103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125/0</w:t>
            </w:r>
          </w:p>
        </w:tc>
        <w:tc>
          <w:tcPr>
            <w:tcW w:w="1031" w:type="dxa"/>
            <w:tcBorders>
              <w:top w:val="single" w:sz="4" w:space="0" w:color="auto"/>
              <w:left w:val="single" w:sz="4" w:space="0" w:color="auto"/>
              <w:bottom w:val="single" w:sz="4" w:space="0" w:color="auto"/>
              <w:right w:val="single" w:sz="4" w:space="0" w:color="auto"/>
            </w:tcBorders>
            <w:vAlign w:val="center"/>
          </w:tcPr>
          <w:p w:rsidR="00C74CF2" w:rsidRPr="003A70D1" w:rsidRDefault="00C74CF2" w:rsidP="003A70D1">
            <w:pPr>
              <w:spacing w:after="0" w:line="240" w:lineRule="auto"/>
              <w:jc w:val="center"/>
              <w:rPr>
                <w:rFonts w:ascii="Calibri" w:eastAsia="Calibri" w:hAnsi="Calibri" w:cs="B Nazanin"/>
                <w:b/>
                <w:sz w:val="24"/>
                <w:szCs w:val="24"/>
                <w:lang w:bidi="ar-SA"/>
              </w:rPr>
            </w:pPr>
            <w:r w:rsidRPr="003A70D1">
              <w:rPr>
                <w:rFonts w:ascii="Calibri" w:eastAsia="Calibri" w:hAnsi="Calibri" w:cs="B Nazanin" w:hint="cs"/>
                <w:b/>
                <w:sz w:val="24"/>
                <w:szCs w:val="24"/>
                <w:rtl/>
                <w:lang w:bidi="ar-SA"/>
              </w:rPr>
              <w:t>295/3</w:t>
            </w:r>
          </w:p>
        </w:tc>
        <w:tc>
          <w:tcPr>
            <w:tcW w:w="1174" w:type="dxa"/>
            <w:tcBorders>
              <w:top w:val="single" w:sz="4" w:space="0" w:color="auto"/>
              <w:left w:val="single" w:sz="4" w:space="0" w:color="auto"/>
              <w:bottom w:val="single" w:sz="4" w:space="0" w:color="auto"/>
              <w:right w:val="single" w:sz="4" w:space="0" w:color="auto"/>
            </w:tcBorders>
          </w:tcPr>
          <w:p w:rsidR="00C74CF2" w:rsidRPr="003A70D1" w:rsidRDefault="00C74CF2" w:rsidP="003A70D1">
            <w:pPr>
              <w:spacing w:after="0" w:line="240" w:lineRule="auto"/>
              <w:jc w:val="center"/>
              <w:rPr>
                <w:rFonts w:ascii="Calibri" w:eastAsia="Calibri" w:hAnsi="Calibri" w:cs="B Nazanin"/>
                <w:b/>
                <w:sz w:val="24"/>
                <w:szCs w:val="24"/>
                <w:rtl/>
                <w:lang w:bidi="ar-SA"/>
              </w:rPr>
            </w:pPr>
            <w:r w:rsidRPr="003A70D1">
              <w:rPr>
                <w:rFonts w:ascii="Calibri" w:eastAsia="Calibri" w:hAnsi="Calibri" w:cs="B Nazanin" w:hint="cs"/>
                <w:b/>
                <w:sz w:val="24"/>
                <w:szCs w:val="24"/>
                <w:rtl/>
                <w:lang w:bidi="ar-SA"/>
              </w:rPr>
              <w:t>001/0</w:t>
            </w:r>
          </w:p>
        </w:tc>
      </w:tr>
    </w:tbl>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با توجه به موارد مذکور  سطح معناداری تی برای هر دو مسیر از میزان 96/1 بزرگتر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باشد بنابراین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 xml:space="preserve">توان نتیجه گرفت،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با نقش م</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انج</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widowControl w:val="0"/>
        <w:spacing w:after="0" w:line="240" w:lineRule="auto"/>
        <w:jc w:val="lowKashida"/>
        <w:rPr>
          <w:rFonts w:ascii="B Zar" w:eastAsia="Calibri" w:hAnsi="B Zar" w:cs="B Nazanin"/>
          <w:noProof/>
          <w:sz w:val="24"/>
          <w:szCs w:val="24"/>
          <w:rtl/>
        </w:rPr>
      </w:pPr>
      <w:r w:rsidRPr="003A70D1">
        <w:rPr>
          <w:rFonts w:ascii="B Zar" w:eastAsia="Calibri" w:hAnsi="B Zar" w:cs="B Nazanin" w:hint="cs"/>
          <w:sz w:val="24"/>
          <w:szCs w:val="24"/>
          <w:rtl/>
        </w:rPr>
        <w:t xml:space="preserve">همچنین به منظور بررسی نقش میانجی </w:t>
      </w:r>
      <w:r w:rsidRPr="003A70D1">
        <w:rPr>
          <w:rFonts w:ascii="B Zar" w:eastAsia="Calibri" w:hAnsi="B Zar" w:cs="B Nazanin" w:hint="cs"/>
          <w:noProof/>
          <w:sz w:val="24"/>
          <w:szCs w:val="24"/>
          <w:rtl/>
        </w:rPr>
        <w:t xml:space="preserve">از آزمون سوبل استفاده شده است. </w:t>
      </w:r>
      <w:r w:rsidRPr="003A70D1">
        <w:rPr>
          <w:rFonts w:ascii="B Zar" w:eastAsia="Calibri" w:hAnsi="B Zar" w:cs="B Nazanin"/>
          <w:noProof/>
          <w:sz w:val="24"/>
          <w:szCs w:val="24"/>
          <w:rtl/>
        </w:rPr>
        <w:t>آزمون سوبل رویکرد حاصل‌ضرب ضرایب، روش دلتا یا رویکرد نظریه نرمال هم نامیده شده است. آزمون سوبل برای انجام استنباط در مورد ضریب اثر غیرمستقیم</w:t>
      </w:r>
      <w:r w:rsidRPr="003A70D1">
        <w:rPr>
          <w:rFonts w:ascii="B Zar" w:eastAsia="Calibri" w:hAnsi="B Zar" w:cs="B Nazanin"/>
          <w:noProof/>
          <w:sz w:val="24"/>
          <w:szCs w:val="24"/>
        </w:rPr>
        <w:t xml:space="preserve"> ab</w:t>
      </w:r>
      <w:r w:rsidRPr="003A70D1">
        <w:rPr>
          <w:rFonts w:ascii="B Zar" w:eastAsia="Calibri" w:hAnsi="B Zar" w:cs="B Nazanin"/>
          <w:noProof/>
          <w:sz w:val="24"/>
          <w:szCs w:val="24"/>
          <w:rtl/>
        </w:rPr>
        <w:t>، بر همان نظریه استنباط مورد استفاده برای اثر مستقیم مبتنی است. اثر غیرمستقیم</w:t>
      </w:r>
      <w:r w:rsidRPr="003A70D1">
        <w:rPr>
          <w:rFonts w:ascii="B Zar" w:eastAsia="Calibri" w:hAnsi="B Zar" w:cs="B Nazanin"/>
          <w:noProof/>
          <w:sz w:val="24"/>
          <w:szCs w:val="24"/>
        </w:rPr>
        <w:t xml:space="preserve"> ab </w:t>
      </w:r>
      <w:r w:rsidRPr="003A70D1">
        <w:rPr>
          <w:rFonts w:ascii="B Zar" w:eastAsia="Calibri" w:hAnsi="B Zar" w:cs="B Nazanin"/>
          <w:noProof/>
          <w:sz w:val="24"/>
          <w:szCs w:val="24"/>
          <w:rtl/>
        </w:rPr>
        <w:t>یک برآورد خاص نمونه از اثر غیرمستقیم در جامعه</w:t>
      </w:r>
      <w:r w:rsidRPr="003A70D1">
        <w:rPr>
          <w:rFonts w:ascii="B Zar" w:eastAsia="Calibri" w:hAnsi="B Zar" w:cs="B Nazanin"/>
          <w:noProof/>
          <w:sz w:val="24"/>
          <w:szCs w:val="24"/>
        </w:rPr>
        <w:t xml:space="preserve"> (TaTb) </w:t>
      </w:r>
      <w:r w:rsidRPr="003A70D1">
        <w:rPr>
          <w:rFonts w:ascii="B Zar" w:eastAsia="Calibri" w:hAnsi="B Zar" w:cs="B Nazanin"/>
          <w:noProof/>
          <w:sz w:val="24"/>
          <w:szCs w:val="24"/>
          <w:rtl/>
        </w:rPr>
        <w:t>است که در معرض واریانس نمونه‌گیری قرار دارد. با داشتن برآوردی از خطای استاندارد</w:t>
      </w:r>
      <w:r w:rsidRPr="003A70D1">
        <w:rPr>
          <w:rFonts w:ascii="B Zar" w:eastAsia="Calibri" w:hAnsi="B Zar" w:cs="B Nazanin"/>
          <w:noProof/>
          <w:sz w:val="24"/>
          <w:szCs w:val="24"/>
        </w:rPr>
        <w:t xml:space="preserve"> ab </w:t>
      </w:r>
      <w:r w:rsidRPr="003A70D1">
        <w:rPr>
          <w:rFonts w:ascii="B Zar" w:eastAsia="Calibri" w:hAnsi="B Zar" w:cs="B Nazanin"/>
          <w:noProof/>
          <w:sz w:val="24"/>
          <w:szCs w:val="24"/>
          <w:rtl/>
        </w:rPr>
        <w:t>و با فرض نرمال بودن توزیع نمونه‌گیری</w:t>
      </w:r>
      <w:r w:rsidRPr="003A70D1">
        <w:rPr>
          <w:rFonts w:ascii="B Zar" w:eastAsia="Calibri" w:hAnsi="B Zar" w:cs="B Nazanin"/>
          <w:noProof/>
          <w:sz w:val="24"/>
          <w:szCs w:val="24"/>
        </w:rPr>
        <w:t xml:space="preserve"> ab </w:t>
      </w:r>
      <w:r w:rsidRPr="003A70D1">
        <w:rPr>
          <w:rFonts w:ascii="B Zar" w:eastAsia="Calibri" w:hAnsi="B Zar" w:cs="B Nazanin"/>
          <w:noProof/>
          <w:sz w:val="24"/>
          <w:szCs w:val="24"/>
          <w:rtl/>
        </w:rPr>
        <w:t>می‌توان یک</w:t>
      </w:r>
      <w:r w:rsidRPr="003A70D1">
        <w:rPr>
          <w:rFonts w:ascii="B Zar" w:eastAsia="Calibri" w:hAnsi="B Zar" w:cs="B Nazanin"/>
          <w:noProof/>
          <w:sz w:val="24"/>
          <w:szCs w:val="24"/>
        </w:rPr>
        <w:t xml:space="preserve"> p-value </w:t>
      </w:r>
      <w:r w:rsidRPr="003A70D1">
        <w:rPr>
          <w:rFonts w:ascii="B Zar" w:eastAsia="Calibri" w:hAnsi="B Zar" w:cs="B Nazanin"/>
          <w:noProof/>
          <w:sz w:val="24"/>
          <w:szCs w:val="24"/>
          <w:rtl/>
        </w:rPr>
        <w:t>برای</w:t>
      </w:r>
      <w:r w:rsidRPr="003A70D1">
        <w:rPr>
          <w:rFonts w:ascii="B Zar" w:eastAsia="Calibri" w:hAnsi="B Zar" w:cs="B Nazanin"/>
          <w:noProof/>
          <w:sz w:val="24"/>
          <w:szCs w:val="24"/>
        </w:rPr>
        <w:t xml:space="preserve"> ab </w:t>
      </w:r>
      <w:r w:rsidRPr="003A70D1">
        <w:rPr>
          <w:rFonts w:ascii="B Zar" w:eastAsia="Calibri" w:hAnsi="B Zar" w:cs="B Nazanin"/>
          <w:noProof/>
          <w:sz w:val="24"/>
          <w:szCs w:val="24"/>
          <w:rtl/>
        </w:rPr>
        <w:t>به دست آورد</w:t>
      </w:r>
      <w:r w:rsidRPr="003A70D1">
        <w:rPr>
          <w:rFonts w:ascii="B Zar" w:eastAsia="Calibri" w:hAnsi="B Zar" w:cs="B Nazanin"/>
          <w:noProof/>
          <w:sz w:val="24"/>
          <w:szCs w:val="24"/>
        </w:rPr>
        <w:t>.</w:t>
      </w:r>
      <w:r w:rsidRPr="003A70D1">
        <w:rPr>
          <w:rFonts w:ascii="B Zar" w:eastAsia="Calibri" w:hAnsi="B Zar" w:cs="B Nazanin"/>
          <w:noProof/>
          <w:sz w:val="24"/>
          <w:szCs w:val="24"/>
          <w:rtl/>
        </w:rPr>
        <w:t>بطور کلی در آزمون سوبل می‌توان از تخمین نرمال برای بررسی معنی‌داری رابطه استفاده کرد. با داشتن برآورد خطای استاندارد اثر غیرمستقیم می‌توان فرضیه صفر را در مقابل فرض مخالف آزمون کرد. آماره</w:t>
      </w:r>
      <w:r w:rsidRPr="003A70D1">
        <w:rPr>
          <w:rFonts w:ascii="B Zar" w:eastAsia="Calibri" w:hAnsi="B Zar" w:cs="B Nazanin"/>
          <w:noProof/>
          <w:sz w:val="24"/>
          <w:szCs w:val="24"/>
        </w:rPr>
        <w:t xml:space="preserve"> Z </w:t>
      </w:r>
      <w:r w:rsidRPr="003A70D1">
        <w:rPr>
          <w:rFonts w:ascii="B Zar" w:eastAsia="Calibri" w:hAnsi="B Zar" w:cs="B Nazanin"/>
          <w:noProof/>
          <w:sz w:val="24"/>
          <w:szCs w:val="24"/>
          <w:rtl/>
        </w:rPr>
        <w:t>برابر است با نسبت</w:t>
      </w:r>
      <w:r w:rsidRPr="003A70D1">
        <w:rPr>
          <w:rFonts w:ascii="B Zar" w:eastAsia="Calibri" w:hAnsi="B Zar" w:cs="B Nazanin"/>
          <w:noProof/>
          <w:sz w:val="24"/>
          <w:szCs w:val="24"/>
        </w:rPr>
        <w:t xml:space="preserve"> ab </w:t>
      </w:r>
      <w:r w:rsidRPr="003A70D1">
        <w:rPr>
          <w:rFonts w:ascii="B Zar" w:eastAsia="Calibri" w:hAnsi="B Zar" w:cs="B Nazanin"/>
          <w:noProof/>
          <w:sz w:val="24"/>
          <w:szCs w:val="24"/>
          <w:rtl/>
        </w:rPr>
        <w:t>به خطای استاندارد آن. به عبارت دیگر مقدار</w:t>
      </w:r>
      <w:r w:rsidRPr="003A70D1">
        <w:rPr>
          <w:rFonts w:ascii="B Zar" w:eastAsia="Calibri" w:hAnsi="B Zar" w:cs="B Nazanin"/>
          <w:noProof/>
          <w:sz w:val="24"/>
          <w:szCs w:val="24"/>
        </w:rPr>
        <w:t xml:space="preserve"> Z-Value </w:t>
      </w:r>
      <w:r w:rsidRPr="003A70D1">
        <w:rPr>
          <w:rFonts w:ascii="B Zar" w:eastAsia="Calibri" w:hAnsi="B Zar" w:cs="B Nazanin"/>
          <w:noProof/>
          <w:sz w:val="24"/>
          <w:szCs w:val="24"/>
          <w:rtl/>
        </w:rPr>
        <w:t>را از رابطه زیر بدست می‌آوریم</w:t>
      </w:r>
      <w:r w:rsidRPr="003A70D1">
        <w:rPr>
          <w:rFonts w:ascii="B Zar" w:eastAsia="Calibri" w:hAnsi="B Zar" w:cs="B Nazanin"/>
          <w:noProof/>
          <w:sz w:val="24"/>
          <w:szCs w:val="24"/>
        </w:rPr>
        <w:t>:</w:t>
      </w:r>
    </w:p>
    <w:p w:rsidR="00C74CF2" w:rsidRPr="003A70D1" w:rsidRDefault="00C74CF2" w:rsidP="003A70D1">
      <w:pPr>
        <w:shd w:val="clear" w:color="auto" w:fill="FFFFFF"/>
        <w:bidi w:val="0"/>
        <w:spacing w:after="0" w:line="240" w:lineRule="auto"/>
        <w:ind w:left="-360" w:right="375"/>
        <w:jc w:val="both"/>
        <w:rPr>
          <w:rFonts w:ascii="B Zar" w:eastAsia="Calibri" w:hAnsi="B Zar" w:cs="B Nazanin"/>
          <w:noProof/>
          <w:sz w:val="24"/>
          <w:szCs w:val="24"/>
        </w:rPr>
      </w:pPr>
      <w:r w:rsidRPr="003A70D1">
        <w:rPr>
          <w:rFonts w:ascii="B Zar" w:eastAsia="Calibri" w:hAnsi="B Zar" w:cs="B Nazanin"/>
          <w:noProof/>
          <w:sz w:val="24"/>
          <w:szCs w:val="24"/>
        </w:rPr>
        <w:t xml:space="preserve">a: </w:t>
      </w:r>
      <w:r w:rsidRPr="003A70D1">
        <w:rPr>
          <w:rFonts w:ascii="B Zar" w:eastAsia="Calibri" w:hAnsi="B Zar" w:cs="B Nazanin"/>
          <w:noProof/>
          <w:sz w:val="24"/>
          <w:szCs w:val="24"/>
          <w:rtl/>
        </w:rPr>
        <w:t>ضریب مسیر میان متغیر مستقل و میانجی</w:t>
      </w:r>
    </w:p>
    <w:p w:rsidR="00C74CF2" w:rsidRPr="003A70D1" w:rsidRDefault="00C74CF2" w:rsidP="003A70D1">
      <w:pPr>
        <w:shd w:val="clear" w:color="auto" w:fill="FFFFFF"/>
        <w:bidi w:val="0"/>
        <w:spacing w:after="0" w:line="240" w:lineRule="auto"/>
        <w:ind w:left="-360" w:right="375"/>
        <w:jc w:val="both"/>
        <w:rPr>
          <w:rFonts w:ascii="B Zar" w:eastAsia="Calibri" w:hAnsi="B Zar" w:cs="B Nazanin"/>
          <w:noProof/>
          <w:sz w:val="24"/>
          <w:szCs w:val="24"/>
        </w:rPr>
      </w:pPr>
      <w:r w:rsidRPr="003A70D1">
        <w:rPr>
          <w:rFonts w:ascii="B Zar" w:eastAsia="Calibri" w:hAnsi="B Zar" w:cs="B Nazanin"/>
          <w:noProof/>
          <w:sz w:val="24"/>
          <w:szCs w:val="24"/>
        </w:rPr>
        <w:t xml:space="preserve">b: </w:t>
      </w:r>
      <w:r w:rsidRPr="003A70D1">
        <w:rPr>
          <w:rFonts w:ascii="B Zar" w:eastAsia="Calibri" w:hAnsi="B Zar" w:cs="B Nazanin"/>
          <w:noProof/>
          <w:sz w:val="24"/>
          <w:szCs w:val="24"/>
          <w:rtl/>
        </w:rPr>
        <w:t>ضریب مسیر میان متغیر میانجی و وابسته</w:t>
      </w:r>
    </w:p>
    <w:p w:rsidR="00C74CF2" w:rsidRPr="003A70D1" w:rsidRDefault="00C74CF2" w:rsidP="003A70D1">
      <w:pPr>
        <w:shd w:val="clear" w:color="auto" w:fill="FFFFFF"/>
        <w:bidi w:val="0"/>
        <w:spacing w:after="0" w:line="240" w:lineRule="auto"/>
        <w:ind w:left="-360" w:right="375"/>
        <w:jc w:val="both"/>
        <w:rPr>
          <w:rFonts w:ascii="B Zar" w:eastAsia="Calibri" w:hAnsi="B Zar" w:cs="B Nazanin"/>
          <w:noProof/>
          <w:sz w:val="24"/>
          <w:szCs w:val="24"/>
        </w:rPr>
      </w:pPr>
      <w:r w:rsidRPr="003A70D1">
        <w:rPr>
          <w:rFonts w:ascii="B Zar" w:eastAsia="Calibri" w:hAnsi="B Zar" w:cs="B Nazanin"/>
          <w:noProof/>
          <w:sz w:val="24"/>
          <w:szCs w:val="24"/>
        </w:rPr>
        <w:t xml:space="preserve">Sa: </w:t>
      </w:r>
      <w:r w:rsidRPr="003A70D1">
        <w:rPr>
          <w:rFonts w:ascii="B Zar" w:eastAsia="Calibri" w:hAnsi="B Zar" w:cs="B Nazanin"/>
          <w:noProof/>
          <w:sz w:val="24"/>
          <w:szCs w:val="24"/>
          <w:rtl/>
        </w:rPr>
        <w:t>خطای استاندارد مسیر متغیر مستقل و میانجی</w:t>
      </w:r>
    </w:p>
    <w:p w:rsidR="00C74CF2" w:rsidRPr="003A70D1" w:rsidRDefault="00C74CF2" w:rsidP="003A70D1">
      <w:pPr>
        <w:shd w:val="clear" w:color="auto" w:fill="FFFFFF"/>
        <w:bidi w:val="0"/>
        <w:spacing w:after="0" w:line="240" w:lineRule="auto"/>
        <w:ind w:left="-360" w:right="375"/>
        <w:jc w:val="both"/>
        <w:rPr>
          <w:rFonts w:ascii="B Zar" w:eastAsia="Calibri" w:hAnsi="B Zar" w:cs="B Nazanin"/>
          <w:noProof/>
          <w:sz w:val="24"/>
          <w:szCs w:val="24"/>
        </w:rPr>
      </w:pPr>
      <w:r w:rsidRPr="003A70D1">
        <w:rPr>
          <w:rFonts w:ascii="B Zar" w:eastAsia="Calibri" w:hAnsi="B Zar" w:cs="B Nazanin"/>
          <w:noProof/>
          <w:sz w:val="24"/>
          <w:szCs w:val="24"/>
        </w:rPr>
        <w:t xml:space="preserve">Sb: </w:t>
      </w:r>
      <w:r w:rsidRPr="003A70D1">
        <w:rPr>
          <w:rFonts w:ascii="B Zar" w:eastAsia="Calibri" w:hAnsi="B Zar" w:cs="B Nazanin"/>
          <w:noProof/>
          <w:sz w:val="24"/>
          <w:szCs w:val="24"/>
          <w:rtl/>
        </w:rPr>
        <w:t>خطای استاندارد مسیر متغیر میانجی و وابسته</w:t>
      </w:r>
    </w:p>
    <w:p w:rsidR="00C74CF2" w:rsidRPr="003A70D1" w:rsidRDefault="00C74CF2" w:rsidP="003A70D1">
      <w:pPr>
        <w:widowControl w:val="0"/>
        <w:spacing w:after="0" w:line="240" w:lineRule="auto"/>
        <w:jc w:val="center"/>
        <w:rPr>
          <w:rFonts w:ascii="B Zar" w:eastAsia="Calibri" w:hAnsi="B Zar" w:cs="B Nazanin"/>
          <w:noProof/>
          <w:sz w:val="24"/>
          <w:szCs w:val="24"/>
        </w:rPr>
      </w:pPr>
      <w:r w:rsidRPr="003A70D1">
        <w:rPr>
          <w:rFonts w:ascii="Tahoma" w:eastAsia="Calibri" w:hAnsi="Tahoma" w:cs="B Nazanin"/>
          <w:noProof/>
          <w:color w:val="303030"/>
          <w:sz w:val="24"/>
          <w:szCs w:val="24"/>
        </w:rPr>
        <w:drawing>
          <wp:inline distT="0" distB="0" distL="0" distR="0" wp14:anchorId="78770F14" wp14:editId="0A8A673B">
            <wp:extent cx="2803525" cy="474345"/>
            <wp:effectExtent l="0" t="0" r="0" b="1905"/>
            <wp:docPr id="11" name="Picture 11" descr="متغیر میانج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تغیر میانج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3525" cy="474345"/>
                    </a:xfrm>
                    <a:prstGeom prst="rect">
                      <a:avLst/>
                    </a:prstGeom>
                    <a:noFill/>
                    <a:ln>
                      <a:noFill/>
                    </a:ln>
                  </pic:spPr>
                </pic:pic>
              </a:graphicData>
            </a:graphic>
          </wp:inline>
        </w:drawing>
      </w:r>
    </w:p>
    <w:p w:rsidR="00C74CF2" w:rsidRPr="003A70D1" w:rsidRDefault="00C74CF2" w:rsidP="003A70D1">
      <w:pPr>
        <w:widowControl w:val="0"/>
        <w:spacing w:after="0" w:line="240" w:lineRule="auto"/>
        <w:ind w:firstLine="284"/>
        <w:jc w:val="lowKashida"/>
        <w:rPr>
          <w:rFonts w:ascii="B Zar" w:eastAsia="Times New Roman" w:hAnsi="B Zar" w:cs="B Nazanin"/>
          <w:noProof/>
          <w:sz w:val="24"/>
          <w:szCs w:val="24"/>
        </w:rPr>
      </w:pPr>
    </w:p>
    <w:p w:rsidR="00C74CF2" w:rsidRPr="003A70D1" w:rsidRDefault="00C74CF2" w:rsidP="003A70D1">
      <w:pPr>
        <w:widowControl w:val="0"/>
        <w:bidi w:val="0"/>
        <w:spacing w:after="0" w:line="240" w:lineRule="auto"/>
        <w:jc w:val="lowKashida"/>
        <w:rPr>
          <w:rFonts w:ascii="Cambria Math" w:eastAsia="Calibri" w:hAnsi="Cambria Math" w:cs="B Nazanin"/>
          <w:sz w:val="24"/>
          <w:szCs w:val="24"/>
        </w:rPr>
      </w:pPr>
      <m:oMathPara>
        <m:oMathParaPr>
          <m:jc m:val="center"/>
        </m:oMathParaPr>
        <m:oMath>
          <m:r>
            <m:rPr>
              <m:sty m:val="p"/>
            </m:rPr>
            <w:rPr>
              <w:rFonts w:ascii="Cambria Math" w:eastAsia="Calibri" w:hAnsi="Cambria Math" w:cs="B Nazanin"/>
              <w:sz w:val="24"/>
              <w:szCs w:val="24"/>
            </w:rPr>
            <m:t>z-value=</m:t>
          </m:r>
          <m:f>
            <m:fPr>
              <m:ctrlPr>
                <w:rPr>
                  <w:rFonts w:ascii="Cambria Math" w:eastAsia="Calibri" w:hAnsi="Cambria Math" w:cs="B Nazanin"/>
                  <w:sz w:val="24"/>
                  <w:szCs w:val="24"/>
                </w:rPr>
              </m:ctrlPr>
            </m:fPr>
            <m:num>
              <m:r>
                <m:rPr>
                  <m:sty m:val="p"/>
                </m:rPr>
                <w:rPr>
                  <w:rFonts w:ascii="Cambria Math" w:eastAsia="Calibri" w:hAnsi="Cambria Math" w:cs="B Nazanin"/>
                  <w:sz w:val="24"/>
                  <w:szCs w:val="24"/>
                </w:rPr>
                <m:t>0.757*0.410</m:t>
              </m:r>
            </m:num>
            <m:den>
              <m:rad>
                <m:radPr>
                  <m:degHide m:val="1"/>
                  <m:ctrlPr>
                    <w:rPr>
                      <w:rFonts w:ascii="Cambria Math" w:eastAsia="Calibri" w:hAnsi="Cambria Math" w:cs="B Nazanin"/>
                      <w:sz w:val="24"/>
                      <w:szCs w:val="24"/>
                    </w:rPr>
                  </m:ctrlPr>
                </m:radPr>
                <m:deg/>
                <m:e>
                  <m:r>
                    <m:rPr>
                      <m:sty m:val="p"/>
                    </m:rPr>
                    <w:rPr>
                      <w:rFonts w:ascii="Cambria Math" w:eastAsia="Calibri" w:hAnsi="Cambria Math" w:cs="B Nazanin"/>
                      <w:sz w:val="24"/>
                      <w:szCs w:val="24"/>
                    </w:rPr>
                    <m:t>(</m:t>
                  </m:r>
                  <m:d>
                    <m:dPr>
                      <m:ctrlPr>
                        <w:rPr>
                          <w:rFonts w:ascii="Cambria Math" w:eastAsia="Calibri" w:hAnsi="Cambria Math" w:cs="B Nazanin"/>
                          <w:sz w:val="24"/>
                          <w:szCs w:val="24"/>
                        </w:rPr>
                      </m:ctrlPr>
                    </m:dPr>
                    <m:e>
                      <m:r>
                        <m:rPr>
                          <m:sty m:val="p"/>
                        </m:rPr>
                        <w:rPr>
                          <w:rFonts w:ascii="Cambria Math" w:eastAsia="Calibri" w:hAnsi="Cambria Math" w:cs="B Nazanin"/>
                          <w:sz w:val="24"/>
                          <w:szCs w:val="24"/>
                        </w:rPr>
                        <m:t>0.168</m:t>
                      </m:r>
                    </m:e>
                  </m:d>
                  <m:r>
                    <m:rPr>
                      <m:sty m:val="p"/>
                    </m:rPr>
                    <w:rPr>
                      <w:rFonts w:ascii="Cambria Math" w:eastAsia="Calibri" w:hAnsi="Cambria Math" w:cs="B Nazanin"/>
                      <w:sz w:val="24"/>
                      <w:szCs w:val="24"/>
                    </w:rPr>
                    <m:t>*</m:t>
                  </m:r>
                  <m:d>
                    <m:dPr>
                      <m:ctrlPr>
                        <w:rPr>
                          <w:rFonts w:ascii="Cambria Math" w:eastAsia="Calibri" w:hAnsi="Cambria Math" w:cs="B Nazanin"/>
                          <w:sz w:val="24"/>
                          <w:szCs w:val="24"/>
                        </w:rPr>
                      </m:ctrlPr>
                    </m:dPr>
                    <m:e>
                      <m:r>
                        <m:rPr>
                          <m:sty m:val="p"/>
                        </m:rPr>
                        <w:rPr>
                          <w:rFonts w:ascii="Cambria Math" w:eastAsia="Calibri" w:hAnsi="Cambria Math" w:cs="B Nazanin"/>
                          <w:sz w:val="24"/>
                          <w:szCs w:val="24"/>
                        </w:rPr>
                        <m:t>0.0017</m:t>
                      </m:r>
                    </m:e>
                  </m:d>
                  <m:r>
                    <m:rPr>
                      <m:sty m:val="p"/>
                    </m:rPr>
                    <w:rPr>
                      <w:rFonts w:ascii="Cambria Math" w:eastAsia="Calibri" w:hAnsi="Cambria Math" w:cs="B Nazanin"/>
                      <w:sz w:val="24"/>
                      <w:szCs w:val="24"/>
                    </w:rPr>
                    <m:t>)+(</m:t>
                  </m:r>
                  <m:d>
                    <m:dPr>
                      <m:ctrlPr>
                        <w:rPr>
                          <w:rFonts w:ascii="Cambria Math" w:eastAsia="Calibri" w:hAnsi="Cambria Math" w:cs="B Nazanin"/>
                          <w:sz w:val="24"/>
                          <w:szCs w:val="24"/>
                        </w:rPr>
                      </m:ctrlPr>
                    </m:dPr>
                    <m:e>
                      <m:r>
                        <m:rPr>
                          <m:sty m:val="p"/>
                        </m:rPr>
                        <w:rPr>
                          <w:rFonts w:ascii="Cambria Math" w:eastAsia="Calibri" w:hAnsi="Cambria Math" w:cs="B Nazanin"/>
                          <w:sz w:val="24"/>
                          <w:szCs w:val="24"/>
                        </w:rPr>
                        <m:t>0.573</m:t>
                      </m:r>
                    </m:e>
                  </m:d>
                  <m:r>
                    <m:rPr>
                      <m:sty m:val="p"/>
                    </m:rPr>
                    <w:rPr>
                      <w:rFonts w:ascii="Cambria Math" w:eastAsia="Calibri" w:hAnsi="Cambria Math" w:cs="B Nazanin"/>
                      <w:sz w:val="24"/>
                      <w:szCs w:val="24"/>
                    </w:rPr>
                    <m:t>*(0.016))</m:t>
                  </m:r>
                </m:e>
              </m:rad>
            </m:den>
          </m:f>
        </m:oMath>
      </m:oMathPara>
    </w:p>
    <w:p w:rsidR="00C74CF2" w:rsidRPr="003A70D1" w:rsidRDefault="00C74CF2" w:rsidP="003A70D1">
      <w:pPr>
        <w:widowControl w:val="0"/>
        <w:spacing w:after="0" w:line="240" w:lineRule="auto"/>
        <w:ind w:firstLine="284"/>
        <w:jc w:val="lowKashida"/>
        <w:rPr>
          <w:rFonts w:ascii="Cambria" w:eastAsia="Calibri" w:hAnsi="Cambria" w:cs="B Nazanin"/>
          <w:sz w:val="24"/>
          <w:szCs w:val="24"/>
          <w:rtl/>
        </w:rPr>
      </w:pPr>
    </w:p>
    <w:p w:rsidR="00C74CF2" w:rsidRPr="003A70D1" w:rsidRDefault="00C74CF2" w:rsidP="003A70D1">
      <w:pPr>
        <w:widowControl w:val="0"/>
        <w:bidi w:val="0"/>
        <w:spacing w:after="0" w:line="240" w:lineRule="auto"/>
        <w:jc w:val="lowKashida"/>
        <w:rPr>
          <w:rFonts w:ascii="B Zar" w:eastAsia="Calibri" w:hAnsi="B Zar" w:cs="B Nazanin"/>
          <w:noProof/>
          <w:sz w:val="24"/>
          <w:szCs w:val="24"/>
        </w:rPr>
      </w:pPr>
      <m:oMathPara>
        <m:oMath>
          <m:r>
            <m:rPr>
              <m:sty m:val="p"/>
            </m:rPr>
            <w:rPr>
              <w:rFonts w:ascii="Cambria Math" w:eastAsia="Calibri" w:hAnsi="Cambria Math" w:cs="B Nazanin"/>
              <w:sz w:val="24"/>
              <w:szCs w:val="24"/>
            </w:rPr>
            <w:lastRenderedPageBreak/>
            <m:t>z-value=</m:t>
          </m:r>
          <m:f>
            <m:fPr>
              <m:ctrlPr>
                <w:rPr>
                  <w:rFonts w:ascii="Cambria Math" w:eastAsia="Calibri" w:hAnsi="Cambria Math" w:cs="B Nazanin"/>
                  <w:sz w:val="24"/>
                  <w:szCs w:val="24"/>
                </w:rPr>
              </m:ctrlPr>
            </m:fPr>
            <m:num>
              <m:r>
                <m:rPr>
                  <m:sty m:val="p"/>
                </m:rPr>
                <w:rPr>
                  <w:rFonts w:ascii="Cambria Math" w:eastAsia="Calibri" w:hAnsi="Cambria Math" w:cs="B Nazanin"/>
                  <w:sz w:val="24"/>
                  <w:szCs w:val="24"/>
                </w:rPr>
                <m:t>0.310</m:t>
              </m:r>
            </m:num>
            <m:den>
              <m:r>
                <m:rPr>
                  <m:sty m:val="p"/>
                </m:rPr>
                <w:rPr>
                  <w:rFonts w:ascii="Cambria Math" w:eastAsia="Calibri" w:hAnsi="Cambria Math" w:cs="B Nazanin"/>
                  <w:sz w:val="24"/>
                  <w:szCs w:val="24"/>
                </w:rPr>
                <m:t>0.096</m:t>
              </m:r>
            </m:den>
          </m:f>
          <m:r>
            <w:rPr>
              <w:rFonts w:ascii="Cambria Math" w:eastAsia="Calibri" w:hAnsi="Cambria Math" w:cs="B Nazanin"/>
              <w:sz w:val="24"/>
              <w:szCs w:val="24"/>
            </w:rPr>
            <m:t>=3.229</m:t>
          </m:r>
        </m:oMath>
      </m:oMathPara>
    </w:p>
    <w:p w:rsidR="00C74CF2" w:rsidRPr="003A70D1" w:rsidRDefault="00C74CF2" w:rsidP="003A70D1">
      <w:pPr>
        <w:widowControl w:val="0"/>
        <w:spacing w:after="0" w:line="240" w:lineRule="auto"/>
        <w:jc w:val="lowKashida"/>
        <w:rPr>
          <w:rFonts w:ascii="Cambria" w:eastAsia="Calibri" w:hAnsi="Cambria" w:cs="B Nazanin"/>
          <w:sz w:val="24"/>
          <w:szCs w:val="24"/>
          <w:rtl/>
        </w:rPr>
      </w:pPr>
      <w:r w:rsidRPr="003A70D1">
        <w:rPr>
          <w:rFonts w:ascii="B Zar" w:eastAsia="Calibri" w:hAnsi="B Zar" w:cs="B Nazanin" w:hint="cs"/>
          <w:sz w:val="24"/>
          <w:szCs w:val="24"/>
          <w:rtl/>
        </w:rPr>
        <w:t xml:space="preserve">با توجه به اینکه میزان </w:t>
      </w:r>
      <w:r w:rsidRPr="003A70D1">
        <w:rPr>
          <w:rFonts w:ascii="B Zar" w:eastAsia="Calibri" w:hAnsi="B Zar" w:cs="B Nazanin"/>
          <w:sz w:val="24"/>
          <w:szCs w:val="24"/>
        </w:rPr>
        <w:t>z-va</w:t>
      </w:r>
      <w:r w:rsidRPr="003A70D1">
        <w:rPr>
          <w:rFonts w:ascii="Cambria" w:eastAsia="Calibri" w:hAnsi="Cambria" w:cs="B Nazanin"/>
          <w:sz w:val="24"/>
          <w:szCs w:val="24"/>
        </w:rPr>
        <w:t>l</w:t>
      </w:r>
      <w:r w:rsidRPr="003A70D1">
        <w:rPr>
          <w:rFonts w:ascii="B Zar" w:eastAsia="Calibri" w:hAnsi="B Zar" w:cs="B Nazanin"/>
          <w:sz w:val="24"/>
          <w:szCs w:val="24"/>
        </w:rPr>
        <w:t>ue</w:t>
      </w:r>
      <w:r w:rsidRPr="003A70D1">
        <w:rPr>
          <w:rFonts w:ascii="B Zar" w:eastAsia="Calibri" w:hAnsi="B Zar" w:cs="B Nazanin" w:hint="cs"/>
          <w:sz w:val="24"/>
          <w:szCs w:val="24"/>
          <w:rtl/>
        </w:rPr>
        <w:t xml:space="preserve"> بزرگتر از 96/1 برآورد شد که مشخص می شود </w:t>
      </w:r>
      <w:r w:rsidRPr="003A70D1">
        <w:rPr>
          <w:rFonts w:ascii="B Zar" w:eastAsia="Calibri" w:hAnsi="B Zar" w:cs="B Nazanin"/>
          <w:sz w:val="24"/>
          <w:szCs w:val="24"/>
          <w:rtl/>
        </w:rPr>
        <w:t>رهبر</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ا</w:t>
      </w:r>
      <w:r w:rsidRPr="003A70D1">
        <w:rPr>
          <w:rFonts w:ascii="B Zar" w:eastAsia="Calibri" w:hAnsi="B Zar" w:cs="B Nazanin" w:hint="cs"/>
          <w:sz w:val="24"/>
          <w:szCs w:val="24"/>
          <w:rtl/>
        </w:rPr>
        <w:t>ی</w:t>
      </w:r>
      <w:r w:rsidRPr="003A70D1">
        <w:rPr>
          <w:rFonts w:ascii="B Zar" w:eastAsia="Calibri" w:hAnsi="B Zar" w:cs="B Nazanin" w:hint="eastAsia"/>
          <w:sz w:val="24"/>
          <w:szCs w:val="24"/>
          <w:rtl/>
        </w:rPr>
        <w:t>من</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تحول </w:t>
      </w:r>
      <w:r w:rsidRPr="003A70D1">
        <w:rPr>
          <w:rFonts w:ascii="B Zar" w:eastAsia="Calibri" w:hAnsi="B Zar" w:cs="B Nazanin" w:hint="cs"/>
          <w:sz w:val="24"/>
          <w:szCs w:val="24"/>
          <w:rtl/>
        </w:rPr>
        <w:t>آ</w:t>
      </w:r>
      <w:r w:rsidRPr="003A70D1">
        <w:rPr>
          <w:rFonts w:ascii="B Zar" w:eastAsia="Calibri" w:hAnsi="B Zar" w:cs="B Nazanin"/>
          <w:sz w:val="24"/>
          <w:szCs w:val="24"/>
          <w:rtl/>
        </w:rPr>
        <w:t>فر</w:t>
      </w:r>
      <w:r w:rsidRPr="003A70D1">
        <w:rPr>
          <w:rFonts w:ascii="B Zar" w:eastAsia="Calibri" w:hAnsi="B Zar" w:cs="B Nazanin" w:hint="cs"/>
          <w:sz w:val="24"/>
          <w:szCs w:val="24"/>
          <w:rtl/>
        </w:rPr>
        <w:t>ی</w:t>
      </w:r>
      <w:r w:rsidRPr="003A70D1">
        <w:rPr>
          <w:rFonts w:ascii="B Zar" w:eastAsia="Calibri" w:hAnsi="B Zar" w:cs="B Nazanin" w:hint="eastAsia"/>
          <w:sz w:val="24"/>
          <w:szCs w:val="24"/>
          <w:rtl/>
        </w:rPr>
        <w:t>ن</w:t>
      </w:r>
      <w:r w:rsidRPr="003A70D1">
        <w:rPr>
          <w:rFonts w:ascii="B Zar" w:eastAsia="Calibri" w:hAnsi="B Zar" w:cs="B Nazanin"/>
          <w:sz w:val="24"/>
          <w:szCs w:val="24"/>
          <w:rtl/>
        </w:rPr>
        <w:t xml:space="preserve"> بر رفتار ا</w:t>
      </w:r>
      <w:r w:rsidRPr="003A70D1">
        <w:rPr>
          <w:rFonts w:ascii="B Zar" w:eastAsia="Calibri" w:hAnsi="B Zar" w:cs="B Nazanin" w:hint="cs"/>
          <w:sz w:val="24"/>
          <w:szCs w:val="24"/>
          <w:rtl/>
        </w:rPr>
        <w:t>ی</w:t>
      </w:r>
      <w:r w:rsidRPr="003A70D1">
        <w:rPr>
          <w:rFonts w:ascii="B Zar" w:eastAsia="Calibri" w:hAnsi="B Zar" w:cs="B Nazanin" w:hint="eastAsia"/>
          <w:sz w:val="24"/>
          <w:szCs w:val="24"/>
          <w:rtl/>
        </w:rPr>
        <w:t>من</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با نقش م</w:t>
      </w:r>
      <w:r w:rsidRPr="003A70D1">
        <w:rPr>
          <w:rFonts w:ascii="B Zar" w:eastAsia="Calibri" w:hAnsi="B Zar" w:cs="B Nazanin" w:hint="cs"/>
          <w:sz w:val="24"/>
          <w:szCs w:val="24"/>
          <w:rtl/>
        </w:rPr>
        <w:t>ی</w:t>
      </w:r>
      <w:r w:rsidRPr="003A70D1">
        <w:rPr>
          <w:rFonts w:ascii="B Zar" w:eastAsia="Calibri" w:hAnsi="B Zar" w:cs="B Nazanin" w:hint="eastAsia"/>
          <w:sz w:val="24"/>
          <w:szCs w:val="24"/>
          <w:rtl/>
        </w:rPr>
        <w:t>انج</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جو ا</w:t>
      </w:r>
      <w:r w:rsidRPr="003A70D1">
        <w:rPr>
          <w:rFonts w:ascii="B Zar" w:eastAsia="Calibri" w:hAnsi="B Zar" w:cs="B Nazanin" w:hint="cs"/>
          <w:sz w:val="24"/>
          <w:szCs w:val="24"/>
          <w:rtl/>
        </w:rPr>
        <w:t>ی</w:t>
      </w:r>
      <w:r w:rsidRPr="003A70D1">
        <w:rPr>
          <w:rFonts w:ascii="B Zar" w:eastAsia="Calibri" w:hAnsi="B Zar" w:cs="B Nazanin" w:hint="eastAsia"/>
          <w:sz w:val="24"/>
          <w:szCs w:val="24"/>
          <w:rtl/>
        </w:rPr>
        <w:t>من</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معنادار</w:t>
      </w:r>
      <w:r w:rsidRPr="003A70D1">
        <w:rPr>
          <w:rFonts w:ascii="B Zar" w:eastAsia="Calibri" w:hAnsi="B Zar" w:cs="B Nazanin" w:hint="cs"/>
          <w:sz w:val="24"/>
          <w:szCs w:val="24"/>
          <w:rtl/>
        </w:rPr>
        <w:t>ی</w:t>
      </w:r>
      <w:r w:rsidRPr="003A70D1">
        <w:rPr>
          <w:rFonts w:ascii="B Zar" w:eastAsia="Calibri" w:hAnsi="B Zar" w:cs="B Nazanin"/>
          <w:sz w:val="24"/>
          <w:szCs w:val="24"/>
          <w:rtl/>
        </w:rPr>
        <w:t xml:space="preserve"> دارد.</w:t>
      </w:r>
    </w:p>
    <w:p w:rsidR="00C74CF2" w:rsidRPr="003A70D1" w:rsidRDefault="00C74CF2" w:rsidP="003A70D1">
      <w:pPr>
        <w:spacing w:after="0" w:line="240" w:lineRule="auto"/>
        <w:rPr>
          <w:rFonts w:ascii="Calibri" w:eastAsia="Calibri" w:hAnsi="Calibri" w:cs="B Nazanin"/>
          <w:sz w:val="24"/>
          <w:szCs w:val="24"/>
          <w:rtl/>
          <w:lang w:bidi="ar-SA"/>
        </w:rPr>
      </w:pPr>
    </w:p>
    <w:p w:rsidR="000D3CB2" w:rsidRPr="003A70D1" w:rsidRDefault="00EF3061" w:rsidP="003A70D1">
      <w:pPr>
        <w:spacing w:after="0" w:line="240" w:lineRule="auto"/>
        <w:jc w:val="both"/>
        <w:rPr>
          <w:rFonts w:cs="B Nazanin"/>
          <w:b/>
          <w:bCs/>
          <w:sz w:val="24"/>
          <w:szCs w:val="24"/>
          <w:rtl/>
        </w:rPr>
      </w:pPr>
      <w:r w:rsidRPr="003A70D1">
        <w:rPr>
          <w:rFonts w:cs="B Nazanin" w:hint="cs"/>
          <w:b/>
          <w:bCs/>
          <w:sz w:val="24"/>
          <w:szCs w:val="24"/>
          <w:rtl/>
        </w:rPr>
        <w:t>7. نتیجه</w:t>
      </w:r>
      <w:r w:rsidRPr="003A70D1">
        <w:rPr>
          <w:rFonts w:cs="B Nazanin"/>
          <w:b/>
          <w:bCs/>
          <w:sz w:val="24"/>
          <w:szCs w:val="24"/>
          <w:rtl/>
        </w:rPr>
        <w:softHyphen/>
      </w:r>
      <w:r w:rsidRPr="003A70D1">
        <w:rPr>
          <w:rFonts w:cs="B Nazanin" w:hint="cs"/>
          <w:b/>
          <w:bCs/>
          <w:sz w:val="24"/>
          <w:szCs w:val="24"/>
          <w:rtl/>
        </w:rPr>
        <w:t>گیری</w:t>
      </w:r>
    </w:p>
    <w:p w:rsidR="00C74CF2" w:rsidRPr="003A70D1" w:rsidRDefault="00C74CF2" w:rsidP="003A70D1">
      <w:pPr>
        <w:spacing w:after="0" w:line="240" w:lineRule="auto"/>
        <w:jc w:val="both"/>
        <w:rPr>
          <w:rFonts w:ascii="Calibri" w:eastAsia="Calibri" w:hAnsi="Calibri" w:cs="B Nazanin"/>
          <w:b/>
          <w:bCs/>
          <w:sz w:val="24"/>
          <w:szCs w:val="24"/>
        </w:rPr>
      </w:pPr>
      <w:r w:rsidRPr="003A70D1">
        <w:rPr>
          <w:rFonts w:ascii="Times New Roman" w:eastAsia="Calibri" w:hAnsi="Times New Roman" w:cs="B Nazanin" w:hint="cs"/>
          <w:color w:val="000000"/>
          <w:sz w:val="24"/>
          <w:szCs w:val="24"/>
          <w:rtl/>
          <w:lang w:bidi="ar-SA"/>
        </w:rPr>
        <w:t xml:space="preserve">بر اساس آمار توصیفی </w:t>
      </w:r>
      <w:r w:rsidRPr="003A70D1">
        <w:rPr>
          <w:rFonts w:ascii="Calibri" w:eastAsia="Calibri" w:hAnsi="Calibri" w:cs="B Nazanin" w:hint="cs"/>
          <w:sz w:val="24"/>
          <w:szCs w:val="24"/>
          <w:rtl/>
        </w:rPr>
        <w:t xml:space="preserve">بیشترین فراوانی مربوط به مردان است که 06/91 درصد تعداد نمونه را شامل شده است. </w:t>
      </w:r>
      <w:r w:rsidRPr="003A70D1">
        <w:rPr>
          <w:rFonts w:ascii="Times New Roman" w:eastAsia="Calibri" w:hAnsi="Times New Roman" w:cs="B Nazanin" w:hint="cs"/>
          <w:color w:val="000000"/>
          <w:sz w:val="24"/>
          <w:szCs w:val="24"/>
          <w:rtl/>
        </w:rPr>
        <w:t>بیشترین فراوانی مربوط به وضعیت متأهل است که 47/54 درصد تعداد نمونه را شامل شده است.</w:t>
      </w:r>
      <w:r w:rsidRPr="003A70D1">
        <w:rPr>
          <w:rFonts w:ascii="Calibri" w:eastAsia="Calibri" w:hAnsi="Calibri" w:cs="B Nazanin" w:hint="cs"/>
          <w:sz w:val="24"/>
          <w:szCs w:val="24"/>
          <w:rtl/>
        </w:rPr>
        <w:t xml:space="preserve"> </w:t>
      </w:r>
      <w:r w:rsidRPr="003A70D1">
        <w:rPr>
          <w:rFonts w:ascii="Times New Roman" w:eastAsia="Calibri" w:hAnsi="Times New Roman" w:cs="B Nazanin" w:hint="cs"/>
          <w:color w:val="000000"/>
          <w:sz w:val="24"/>
          <w:szCs w:val="24"/>
          <w:rtl/>
        </w:rPr>
        <w:t>بیشترین فراوانی مربوط به سن 31 تا 40 است که 96/34 درصد تعداد نمونه را شامل شده است.</w:t>
      </w:r>
      <w:r w:rsidRPr="003A70D1">
        <w:rPr>
          <w:rFonts w:ascii="Calibri" w:eastAsia="Calibri" w:hAnsi="Calibri" w:cs="B Nazanin" w:hint="cs"/>
          <w:sz w:val="24"/>
          <w:szCs w:val="24"/>
          <w:rtl/>
        </w:rPr>
        <w:t xml:space="preserve"> </w:t>
      </w:r>
      <w:r w:rsidRPr="003A70D1">
        <w:rPr>
          <w:rFonts w:ascii="Times New Roman" w:eastAsia="Calibri" w:hAnsi="Times New Roman" w:cs="B Nazanin" w:hint="cs"/>
          <w:color w:val="000000"/>
          <w:sz w:val="24"/>
          <w:szCs w:val="24"/>
          <w:rtl/>
        </w:rPr>
        <w:t>بیشترین فراوانی مربوط به مدرک لیسانس است که 53/45 درصد تعداد نمونه را شامل شده است.</w:t>
      </w:r>
    </w:p>
    <w:p w:rsidR="00C74CF2" w:rsidRPr="003A70D1" w:rsidRDefault="00C74CF2"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b/>
          <w:bCs/>
          <w:sz w:val="24"/>
          <w:szCs w:val="24"/>
          <w:rtl/>
        </w:rPr>
        <w:t>فرضیه اصلی: رهبری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تحول</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افرین</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بر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رفتار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با</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نقش</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میانجی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جو</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 xml:space="preserve">ایمنی </w:t>
      </w:r>
      <w:r w:rsidR="00477020" w:rsidRPr="003A70D1">
        <w:rPr>
          <w:rFonts w:ascii="Calibri" w:eastAsia="Calibri" w:hAnsi="Calibri" w:cs="B Nazanin" w:hint="cs"/>
          <w:b/>
          <w:bCs/>
          <w:sz w:val="24"/>
          <w:szCs w:val="24"/>
          <w:rtl/>
        </w:rPr>
        <w:t xml:space="preserve">تاثیر </w:t>
      </w:r>
      <w:r w:rsidRPr="003A70D1">
        <w:rPr>
          <w:rFonts w:ascii="Calibri" w:eastAsia="Calibri" w:hAnsi="Calibri" w:cs="B Nazanin" w:hint="cs"/>
          <w:b/>
          <w:bCs/>
          <w:sz w:val="24"/>
          <w:szCs w:val="24"/>
          <w:rtl/>
        </w:rPr>
        <w:t>معناداری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در جدول </w:t>
      </w:r>
      <w:r w:rsidR="00F77DD1" w:rsidRPr="003A70D1">
        <w:rPr>
          <w:rFonts w:ascii="Times New Roman" w:eastAsia="Calibri" w:hAnsi="Times New Roman" w:cs="B Nazanin" w:hint="cs"/>
          <w:color w:val="000000"/>
          <w:sz w:val="24"/>
          <w:szCs w:val="24"/>
          <w:rtl/>
        </w:rPr>
        <w:t>10-</w:t>
      </w:r>
      <w:r w:rsidRPr="003A70D1">
        <w:rPr>
          <w:rFonts w:ascii="Times New Roman" w:eastAsia="Calibri" w:hAnsi="Times New Roman" w:cs="B Nazanin" w:hint="cs"/>
          <w:color w:val="000000"/>
          <w:sz w:val="24"/>
          <w:szCs w:val="24"/>
          <w:rtl/>
        </w:rPr>
        <w:t>سطح معناداری تی برای هر دو مسیر از میزان 96/1 بزرگتر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باشد بنابراین می</w:t>
      </w:r>
      <w:r w:rsidRPr="003A70D1">
        <w:rPr>
          <w:rFonts w:ascii="Times New Roman" w:eastAsia="Calibri" w:hAnsi="Times New Roman" w:cs="B Nazanin"/>
          <w:color w:val="000000"/>
          <w:sz w:val="24"/>
          <w:szCs w:val="24"/>
          <w:rtl/>
        </w:rPr>
        <w:softHyphen/>
      </w:r>
      <w:r w:rsidRPr="003A70D1">
        <w:rPr>
          <w:rFonts w:ascii="Times New Roman" w:eastAsia="Calibri" w:hAnsi="Times New Roman" w:cs="B Nazanin" w:hint="cs"/>
          <w:color w:val="000000"/>
          <w:sz w:val="24"/>
          <w:szCs w:val="24"/>
          <w:rtl/>
        </w:rPr>
        <w:t xml:space="preserve">توان نتیجه گرفت،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با نقش م</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انج</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Calibri" w:eastAsia="Calibri" w:hAnsi="Calibri" w:cs="B Nazanin"/>
          <w:sz w:val="24"/>
          <w:szCs w:val="24"/>
          <w:rtl/>
        </w:rPr>
      </w:pPr>
      <w:r w:rsidRPr="003A70D1">
        <w:rPr>
          <w:rFonts w:ascii="Calibri" w:eastAsia="Calibri" w:hAnsi="Calibri" w:cs="B Nazanin" w:hint="cs"/>
          <w:sz w:val="24"/>
          <w:szCs w:val="24"/>
          <w:rtl/>
        </w:rPr>
        <w:t>یافته</w:t>
      </w:r>
      <w:r w:rsidRPr="003A70D1">
        <w:rPr>
          <w:rFonts w:ascii="Calibri" w:eastAsia="Calibri" w:hAnsi="Calibri" w:cs="B Nazanin" w:hint="cs"/>
          <w:sz w:val="24"/>
          <w:szCs w:val="24"/>
          <w:rtl/>
        </w:rPr>
        <w:softHyphen/>
        <w:t>های این پژوهش با یافته</w:t>
      </w:r>
      <w:r w:rsidRPr="003A70D1">
        <w:rPr>
          <w:rFonts w:ascii="Calibri" w:eastAsia="Calibri" w:hAnsi="Calibri" w:cs="B Nazanin" w:hint="cs"/>
          <w:sz w:val="24"/>
          <w:szCs w:val="24"/>
          <w:rtl/>
        </w:rPr>
        <w:softHyphen/>
        <w:t>های ییلاقی (1402)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وی در یافته</w:t>
      </w:r>
      <w:r w:rsidRPr="003A70D1">
        <w:rPr>
          <w:rFonts w:ascii="Calibri" w:eastAsia="Calibri" w:hAnsi="Calibri" w:cs="B Nazanin" w:hint="cs"/>
          <w:sz w:val="24"/>
          <w:szCs w:val="24"/>
          <w:rtl/>
        </w:rPr>
        <w:softHyphen/>
        <w:t>های خود نشان داد که آماره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معنی</w:t>
      </w:r>
      <w:r w:rsidRPr="003A70D1">
        <w:rPr>
          <w:rFonts w:ascii="Calibri" w:eastAsia="Calibri" w:hAnsi="Calibri" w:cs="B Nazanin" w:hint="cs"/>
          <w:sz w:val="24"/>
          <w:szCs w:val="24"/>
          <w:rtl/>
        </w:rPr>
        <w:softHyphen/>
        <w:t>داری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نگرش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(339/20)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باشد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همچنین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ضریب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مسیر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(725/0)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معنی</w:t>
      </w:r>
      <w:r w:rsidRPr="003A70D1">
        <w:rPr>
          <w:rFonts w:ascii="Times New Roman" w:eastAsia="Calibri" w:hAnsi="Times New Roman" w:cs="B Nazanin"/>
          <w:sz w:val="24"/>
          <w:szCs w:val="24"/>
          <w:rtl/>
        </w:rPr>
        <w:softHyphen/>
      </w:r>
      <w:r w:rsidRPr="003A70D1">
        <w:rPr>
          <w:rFonts w:ascii="Calibri" w:eastAsia="Calibri" w:hAnsi="Calibri" w:cs="B Nazanin" w:hint="cs"/>
          <w:sz w:val="24"/>
          <w:szCs w:val="24"/>
          <w:rtl/>
        </w:rPr>
        <w:t>داری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نگرش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شهروندی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(242/3) </w:t>
      </w:r>
      <w:r w:rsidRPr="003A70D1">
        <w:rPr>
          <w:rFonts w:ascii="Calibri" w:eastAsia="Calibri" w:hAnsi="Calibri" w:cs="B Nazanin" w:hint="cs"/>
          <w:sz w:val="24"/>
          <w:szCs w:val="24"/>
          <w:rtl/>
        </w:rPr>
        <w:t>می</w:t>
      </w:r>
      <w:r w:rsidRPr="003A70D1">
        <w:rPr>
          <w:rFonts w:ascii="Times New Roman" w:eastAsia="Calibri" w:hAnsi="Times New Roman" w:cs="B Nazanin"/>
          <w:sz w:val="24"/>
          <w:szCs w:val="24"/>
          <w:rtl/>
        </w:rPr>
        <w:softHyphen/>
      </w:r>
      <w:r w:rsidRPr="003A70D1">
        <w:rPr>
          <w:rFonts w:ascii="Calibri" w:eastAsia="Calibri" w:hAnsi="Calibri" w:cs="B Nazanin" w:hint="cs"/>
          <w:sz w:val="24"/>
          <w:szCs w:val="24"/>
          <w:rtl/>
        </w:rPr>
        <w:t>باشد،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همچنین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ضریب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مسیر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(23/0)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شهروندی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(657/4)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باشد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همچنین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ضریب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مسیر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(369/0)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نشان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دهنده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تاثیر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شهروندی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نیروگاه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پره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باشد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توجه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نتایج</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فرضیه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تایید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قرار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گرفتند</w:t>
      </w:r>
      <w:r w:rsidRPr="003A70D1">
        <w:rPr>
          <w:rFonts w:ascii="Calibri" w:eastAsia="Calibri" w:hAnsi="Calibri" w:cs="B Nazanin"/>
          <w:sz w:val="24"/>
          <w:szCs w:val="24"/>
          <w:rtl/>
        </w:rPr>
        <w:t>.</w:t>
      </w:r>
      <w:r w:rsidRPr="003A70D1">
        <w:rPr>
          <w:rFonts w:ascii="Calibri" w:eastAsia="Calibri" w:hAnsi="Calibri" w:cs="B Nazanin" w:hint="cs"/>
          <w:sz w:val="24"/>
          <w:szCs w:val="24"/>
          <w:rtl/>
        </w:rPr>
        <w:t xml:space="preserve"> 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علیزاده (1402)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آنان در یافته</w:t>
      </w:r>
      <w:r w:rsidRPr="003A70D1">
        <w:rPr>
          <w:rFonts w:ascii="Calibri" w:eastAsia="Calibri" w:hAnsi="Calibri" w:cs="B Nazanin" w:hint="cs"/>
          <w:sz w:val="24"/>
          <w:szCs w:val="24"/>
          <w:rtl/>
        </w:rPr>
        <w:softHyphen/>
        <w:t>های خود نشان دادند که ارتباط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 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نقش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میانجی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فولاد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اکسین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خوزستان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برازش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مطلوب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برخوردار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تاثیر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۰.۶۶</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تاثیر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برابر</w:t>
      </w:r>
      <w:r w:rsidRPr="003A70D1">
        <w:rPr>
          <w:rFonts w:ascii="Calibri" w:eastAsia="Calibri" w:hAnsi="Calibri" w:cs="B Nazanin"/>
          <w:sz w:val="24"/>
          <w:szCs w:val="24"/>
          <w:rtl/>
        </w:rPr>
        <w:t xml:space="preserve"> ۰,۳۴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تاثیر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۰.۴۲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وضعیت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Times New Roman" w:eastAsia="Calibri" w:hAnsi="Times New Roman" w:cs="B Nazanin"/>
          <w:sz w:val="24"/>
          <w:szCs w:val="24"/>
        </w:rPr>
        <w:t>t</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فولاد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اکسین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متوسط بالاتر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فولاد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اکسین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خوزستان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معنادار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اخلاقحرفه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فولاد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اکسین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خوزستان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معنادار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توجه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وجود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ارتباط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رفتارایمن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میانجی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اخلاق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حرفه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بیانگر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لزوم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توجه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بیشتر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موثرتر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نیروی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انسانی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محیط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ایجاد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باشد</w:t>
      </w:r>
      <w:r w:rsidRPr="003A70D1">
        <w:rPr>
          <w:rFonts w:ascii="Calibri" w:eastAsia="Calibri" w:hAnsi="Calibri" w:cs="B Nazanin"/>
          <w:sz w:val="24"/>
          <w:szCs w:val="24"/>
          <w:rtl/>
        </w:rPr>
        <w:t>.</w:t>
      </w:r>
      <w:r w:rsidRPr="003A70D1">
        <w:rPr>
          <w:rFonts w:ascii="Calibri" w:eastAsia="Calibri" w:hAnsi="Calibri" w:cs="B Nazanin" w:hint="cs"/>
          <w:sz w:val="24"/>
          <w:szCs w:val="24"/>
          <w:rtl/>
        </w:rPr>
        <w:t xml:space="preserve"> 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وانگ و همکاران (2023)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آنان در یافته</w:t>
      </w:r>
      <w:r w:rsidRPr="003A70D1">
        <w:rPr>
          <w:rFonts w:ascii="Calibri" w:eastAsia="Calibri" w:hAnsi="Calibri" w:cs="B Nazanin" w:hint="cs"/>
          <w:sz w:val="24"/>
          <w:szCs w:val="24"/>
          <w:rtl/>
        </w:rPr>
        <w:softHyphen/>
        <w:t xml:space="preserve">های خود نشان دادند که </w:t>
      </w:r>
      <w:r w:rsidRPr="003A70D1">
        <w:rPr>
          <w:rFonts w:ascii="Calibri" w:eastAsia="Calibri" w:hAnsi="Calibri" w:cs="B Nazanin"/>
          <w:sz w:val="24"/>
          <w:szCs w:val="24"/>
          <w:rtl/>
        </w:rPr>
        <w:t>(</w:t>
      </w:r>
      <w:r w:rsidRPr="003A70D1">
        <w:rPr>
          <w:rFonts w:ascii="Calibri" w:eastAsia="Calibri" w:hAnsi="Calibri" w:cs="B Nazanin" w:hint="cs"/>
          <w:sz w:val="24"/>
          <w:szCs w:val="24"/>
          <w:rtl/>
        </w:rPr>
        <w:t>الف</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ویژه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تواند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تأثیر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مثبتی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رعایت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مشارکت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داشته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باشد</w:t>
      </w:r>
      <w:r w:rsidRPr="003A70D1">
        <w:rPr>
          <w:rFonts w:ascii="Calibri" w:eastAsia="Calibri" w:hAnsi="Calibri" w:cs="B Nazanin"/>
          <w:sz w:val="24"/>
          <w:szCs w:val="24"/>
          <w:rtl/>
        </w:rPr>
        <w:t>. (</w:t>
      </w:r>
      <w:r w:rsidRPr="003A70D1">
        <w:rPr>
          <w:rFonts w:ascii="Calibri" w:eastAsia="Calibri" w:hAnsi="Calibri" w:cs="B Nazanin" w:hint="cs"/>
          <w:sz w:val="24"/>
          <w:szCs w:val="24"/>
          <w:rtl/>
        </w:rPr>
        <w:t>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ویژه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رعایت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مشارکت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واسطه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کند</w:t>
      </w:r>
      <w:r w:rsidRPr="003A70D1">
        <w:rPr>
          <w:rFonts w:ascii="Calibri" w:eastAsia="Calibri" w:hAnsi="Calibri" w:cs="B Nazanin"/>
          <w:sz w:val="24"/>
          <w:szCs w:val="24"/>
          <w:rtl/>
        </w:rPr>
        <w:t>. (</w:t>
      </w:r>
      <w:r w:rsidRPr="003A70D1">
        <w:rPr>
          <w:rFonts w:ascii="Calibri" w:eastAsia="Calibri" w:hAnsi="Calibri" w:cs="B Nazanin" w:hint="cs"/>
          <w:sz w:val="24"/>
          <w:szCs w:val="24"/>
          <w:rtl/>
        </w:rPr>
        <w:t>ج</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ویژه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رعایت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مشارکت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واسطه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کند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نقش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واسطه</w:t>
      </w:r>
      <w:r w:rsidRPr="003A70D1">
        <w:rPr>
          <w:rFonts w:ascii="Calibri" w:eastAsia="Calibri" w:hAnsi="Calibri" w:cs="B Nazanin" w:hint="cs"/>
          <w:sz w:val="24"/>
          <w:szCs w:val="24"/>
          <w:rtl/>
        </w:rPr>
        <w:softHyphen/>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ویژه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رعایت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مشارکت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ایفا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کند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کاربردهای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اهمیت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نظری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w:t>
      </w:r>
    </w:p>
    <w:p w:rsidR="00C74CF2" w:rsidRPr="003A70D1" w:rsidRDefault="00C74CF2"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b/>
          <w:bCs/>
          <w:sz w:val="24"/>
          <w:szCs w:val="24"/>
          <w:rtl/>
        </w:rPr>
        <w:t>فرضیه اول: رهبری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تحول</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افرین</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بر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رفتار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00477020" w:rsidRPr="003A70D1">
        <w:rPr>
          <w:rFonts w:ascii="Calibri" w:eastAsia="Calibri" w:hAnsi="Calibri" w:cs="B Nazanin" w:hint="cs"/>
          <w:b/>
          <w:bCs/>
          <w:sz w:val="24"/>
          <w:szCs w:val="24"/>
          <w:rtl/>
        </w:rPr>
        <w:t xml:space="preserve">تاثیر </w:t>
      </w:r>
      <w:r w:rsidRPr="003A70D1">
        <w:rPr>
          <w:rFonts w:ascii="Calibri" w:eastAsia="Calibri" w:hAnsi="Calibri" w:cs="B Nazanin" w:hint="cs"/>
          <w:b/>
          <w:bCs/>
          <w:sz w:val="24"/>
          <w:szCs w:val="24"/>
          <w:rtl/>
        </w:rPr>
        <w:t>معناداری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در جدول </w:t>
      </w:r>
      <w:r w:rsidR="00F77DD1" w:rsidRPr="003A70D1">
        <w:rPr>
          <w:rFonts w:ascii="Times New Roman" w:eastAsia="Calibri" w:hAnsi="Times New Roman" w:cs="B Nazanin" w:hint="cs"/>
          <w:color w:val="000000"/>
          <w:sz w:val="24"/>
          <w:szCs w:val="24"/>
          <w:rtl/>
        </w:rPr>
        <w:t>7-</w:t>
      </w:r>
      <w:r w:rsidRPr="003A70D1">
        <w:rPr>
          <w:rFonts w:ascii="Times New Roman" w:eastAsia="Calibri" w:hAnsi="Times New Roman" w:cs="B Nazanin" w:hint="cs"/>
          <w:color w:val="000000"/>
          <w:sz w:val="24"/>
          <w:szCs w:val="24"/>
          <w:rtl/>
        </w:rPr>
        <w:t xml:space="preserve">ضریب مسیر 418/0 و  سطح معناداری تی 607/3 برآورد شد که با توجه به بزرگتر بودن از میزان 96/1  مشخص می‌شود،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افر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تأث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sz w:val="24"/>
          <w:szCs w:val="24"/>
          <w:rtl/>
        </w:rPr>
        <w:t>یافته</w:t>
      </w:r>
      <w:r w:rsidRPr="003A70D1">
        <w:rPr>
          <w:rFonts w:ascii="Calibri" w:eastAsia="Calibri" w:hAnsi="Calibri" w:cs="B Nazanin" w:hint="cs"/>
          <w:sz w:val="24"/>
          <w:szCs w:val="24"/>
          <w:rtl/>
        </w:rPr>
        <w:softHyphen/>
        <w:t>های این پژوهش با یافته</w:t>
      </w:r>
      <w:r w:rsidRPr="003A70D1">
        <w:rPr>
          <w:rFonts w:ascii="Calibri" w:eastAsia="Calibri" w:hAnsi="Calibri" w:cs="B Nazanin" w:hint="cs"/>
          <w:sz w:val="24"/>
          <w:szCs w:val="24"/>
          <w:rtl/>
        </w:rPr>
        <w:softHyphen/>
        <w:t>های طوطیان اصفهانی و همکاران (1401)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آنان در یافته</w:t>
      </w:r>
      <w:r w:rsidRPr="003A70D1">
        <w:rPr>
          <w:rFonts w:ascii="Calibri" w:eastAsia="Calibri" w:hAnsi="Calibri" w:cs="B Nazanin" w:hint="cs"/>
          <w:sz w:val="24"/>
          <w:szCs w:val="24"/>
          <w:rtl/>
        </w:rPr>
        <w:softHyphen/>
        <w:t xml:space="preserve">های خود نشان دادند که </w:t>
      </w:r>
      <w:r w:rsidRPr="003A70D1">
        <w:rPr>
          <w:rFonts w:ascii="rtl-font" w:eastAsia="Calibri" w:hAnsi="rtl-font" w:cs="B Nazanin"/>
          <w:color w:val="333333"/>
          <w:sz w:val="24"/>
          <w:szCs w:val="24"/>
          <w:shd w:val="clear" w:color="auto" w:fill="FFFFFF"/>
          <w:rtl/>
        </w:rPr>
        <w:t>رهبری ایمنی مدیران ارشد بر رفتار ایمنی و عملکرد ایمنی تاثیر مثبت دارد. رهبری اخلاقی مدیران ارشد بر رفتار ایمنی تاثیر مثبت دارد. رهبری ایمنی مدیران ارشد با توجه به نقش میانجی جو ایمنی بر رفتار ایمنی و عملکرد ایمنی تاثیر مثبت دارد. رهبری اخلاقی مدیران ارشد با توجه به نقش میانجی جو ایمنی بر رفتار ایمنی و عملکرد ایمنی تاثیر مثبت دارد. اما رهبری اخلاقی مدیران ارشد بر عملکرد ایمنی تأثیری منفی دارد</w:t>
      </w:r>
      <w:r w:rsidRPr="003A70D1">
        <w:rPr>
          <w:rFonts w:ascii="rtl-font" w:eastAsia="Calibri" w:hAnsi="rtl-font" w:cs="B Nazanin"/>
          <w:color w:val="333333"/>
          <w:sz w:val="24"/>
          <w:szCs w:val="24"/>
          <w:shd w:val="clear" w:color="auto" w:fill="FFFFFF"/>
        </w:rPr>
        <w:t>.</w:t>
      </w:r>
      <w:r w:rsidRPr="003A70D1">
        <w:rPr>
          <w:rFonts w:ascii="Calibri" w:eastAsia="Calibri" w:hAnsi="Calibri" w:cs="B Nazanin" w:hint="cs"/>
          <w:sz w:val="24"/>
          <w:szCs w:val="24"/>
          <w:rtl/>
        </w:rPr>
        <w:t xml:space="preserve"> 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امیدی و همکاران (2024)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آنان در یافته</w:t>
      </w:r>
      <w:r w:rsidRPr="003A70D1">
        <w:rPr>
          <w:rFonts w:ascii="Calibri" w:eastAsia="Calibri" w:hAnsi="Calibri" w:cs="B Nazanin" w:hint="cs"/>
          <w:sz w:val="24"/>
          <w:szCs w:val="24"/>
          <w:rtl/>
        </w:rPr>
        <w:softHyphen/>
        <w:t>های خود نشان دادند که 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قرارداد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روانی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نقش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میانجی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شهروندی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ایفا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کردند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افزایش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سازمان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lastRenderedPageBreak/>
        <w:t>ها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نظر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گرفتن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اهمیت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افزایش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شهروندی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قابل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دستیابی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ایجاد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محیط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هایی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سطوح</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بالاتری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انجام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تعهدات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دستیابی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اهداف</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مهم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w:t>
      </w:r>
    </w:p>
    <w:p w:rsidR="00C74CF2" w:rsidRPr="003A70D1" w:rsidRDefault="00C74CF2"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b/>
          <w:bCs/>
          <w:sz w:val="24"/>
          <w:szCs w:val="24"/>
          <w:rtl/>
        </w:rPr>
        <w:t>فرضیه دوم: رهبری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تحول</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افرین</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بر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جو</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 xml:space="preserve">ایمنی </w:t>
      </w:r>
      <w:r w:rsidR="00477020" w:rsidRPr="003A70D1">
        <w:rPr>
          <w:rFonts w:ascii="Calibri" w:eastAsia="Calibri" w:hAnsi="Calibri" w:cs="B Nazanin" w:hint="cs"/>
          <w:b/>
          <w:bCs/>
          <w:sz w:val="24"/>
          <w:szCs w:val="24"/>
          <w:rtl/>
        </w:rPr>
        <w:t xml:space="preserve">تاثیر </w:t>
      </w:r>
      <w:r w:rsidRPr="003A70D1">
        <w:rPr>
          <w:rFonts w:ascii="Calibri" w:eastAsia="Calibri" w:hAnsi="Calibri" w:cs="B Nazanin" w:hint="cs"/>
          <w:b/>
          <w:bCs/>
          <w:sz w:val="24"/>
          <w:szCs w:val="24"/>
          <w:rtl/>
        </w:rPr>
        <w:t>معناداری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در جدول </w:t>
      </w:r>
      <w:r w:rsidR="00F77DD1" w:rsidRPr="003A70D1">
        <w:rPr>
          <w:rFonts w:ascii="Times New Roman" w:eastAsia="Calibri" w:hAnsi="Times New Roman" w:cs="B Nazanin" w:hint="cs"/>
          <w:color w:val="000000"/>
          <w:sz w:val="24"/>
          <w:szCs w:val="24"/>
          <w:rtl/>
        </w:rPr>
        <w:t>8-</w:t>
      </w:r>
      <w:r w:rsidRPr="003A70D1">
        <w:rPr>
          <w:rFonts w:ascii="Times New Roman" w:eastAsia="Calibri" w:hAnsi="Times New Roman" w:cs="B Nazanin" w:hint="cs"/>
          <w:color w:val="000000"/>
          <w:sz w:val="24"/>
          <w:szCs w:val="24"/>
          <w:rtl/>
        </w:rPr>
        <w:t xml:space="preserve">  ضریب مسیر 757/0 و  سطح معناداری تی 402/18 برآورد شد که با توجه به بزرگتر بودن از میزان 96/1  مشخص می‌شود، </w:t>
      </w:r>
      <w:r w:rsidRPr="003A70D1">
        <w:rPr>
          <w:rFonts w:ascii="Times New Roman" w:eastAsia="Calibri" w:hAnsi="Times New Roman" w:cs="B Nazanin"/>
          <w:color w:val="000000"/>
          <w:sz w:val="24"/>
          <w:szCs w:val="24"/>
          <w:rtl/>
        </w:rPr>
        <w:t>رهبر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تحول </w:t>
      </w:r>
      <w:r w:rsidRPr="003A70D1">
        <w:rPr>
          <w:rFonts w:ascii="Times New Roman" w:eastAsia="Calibri" w:hAnsi="Times New Roman" w:cs="B Nazanin" w:hint="cs"/>
          <w:color w:val="000000"/>
          <w:sz w:val="24"/>
          <w:szCs w:val="24"/>
          <w:rtl/>
        </w:rPr>
        <w:t>آ</w:t>
      </w:r>
      <w:r w:rsidRPr="003A70D1">
        <w:rPr>
          <w:rFonts w:ascii="Times New Roman" w:eastAsia="Calibri" w:hAnsi="Times New Roman" w:cs="B Nazanin"/>
          <w:color w:val="000000"/>
          <w:sz w:val="24"/>
          <w:szCs w:val="24"/>
          <w:rtl/>
        </w:rPr>
        <w:t>فر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ن</w:t>
      </w:r>
      <w:r w:rsidRPr="003A70D1">
        <w:rPr>
          <w:rFonts w:ascii="Times New Roman" w:eastAsia="Calibri" w:hAnsi="Times New Roman" w:cs="B Nazanin"/>
          <w:color w:val="000000"/>
          <w:sz w:val="24"/>
          <w:szCs w:val="24"/>
          <w:rtl/>
        </w:rPr>
        <w:t xml:space="preserve"> بر 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تأث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Calibri" w:eastAsia="Calibri" w:hAnsi="Calibri" w:cs="B Nazanin"/>
          <w:b/>
          <w:bCs/>
          <w:sz w:val="24"/>
          <w:szCs w:val="24"/>
        </w:rPr>
      </w:pPr>
      <w:r w:rsidRPr="003A70D1">
        <w:rPr>
          <w:rFonts w:ascii="Calibri" w:eastAsia="Calibri" w:hAnsi="Calibri" w:cs="B Nazanin" w:hint="cs"/>
          <w:sz w:val="24"/>
          <w:szCs w:val="24"/>
          <w:rtl/>
        </w:rPr>
        <w:t>یافته</w:t>
      </w:r>
      <w:r w:rsidRPr="003A70D1">
        <w:rPr>
          <w:rFonts w:ascii="Calibri" w:eastAsia="Calibri" w:hAnsi="Calibri" w:cs="B Nazanin" w:hint="cs"/>
          <w:sz w:val="24"/>
          <w:szCs w:val="24"/>
          <w:rtl/>
        </w:rPr>
        <w:softHyphen/>
        <w:t>های این پژوهش با یافته</w:t>
      </w:r>
      <w:r w:rsidRPr="003A70D1">
        <w:rPr>
          <w:rFonts w:ascii="Calibri" w:eastAsia="Calibri" w:hAnsi="Calibri" w:cs="B Nazanin" w:hint="cs"/>
          <w:sz w:val="24"/>
          <w:szCs w:val="24"/>
          <w:rtl/>
        </w:rPr>
        <w:softHyphen/>
        <w:t>های دراگیسی و همکاران (2022)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آنان در یافته</w:t>
      </w:r>
      <w:r w:rsidRPr="003A70D1">
        <w:rPr>
          <w:rFonts w:ascii="Calibri" w:eastAsia="Calibri" w:hAnsi="Calibri" w:cs="B Nazanin" w:hint="cs"/>
          <w:sz w:val="24"/>
          <w:szCs w:val="24"/>
          <w:rtl/>
        </w:rPr>
        <w:softHyphen/>
        <w:t>های خود نشان دادند که 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تأثیر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قابل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توجهی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نقش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مهمی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مرتبط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نتایج</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شاغلین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مدیران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محققان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اهمیت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شیوه‌های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w:t>
      </w:r>
      <w:r w:rsidRPr="003A70D1">
        <w:rPr>
          <w:rFonts w:ascii="Calibri" w:eastAsia="Calibri" w:hAnsi="Calibri" w:cs="B Nazanin" w:hint="cs"/>
          <w:sz w:val="24"/>
          <w:szCs w:val="24"/>
          <w:rtl/>
        </w:rPr>
        <w:t>اقلیم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تحول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آفرین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افزایش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مرتبط</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مفید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هی و همکاران (2021)</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w:t>
      </w:r>
      <w:r w:rsidRPr="003A70D1">
        <w:rPr>
          <w:rFonts w:ascii="Calibri" w:eastAsia="Calibri" w:hAnsi="Calibri" w:cs="B Nazanin" w:hint="cs"/>
          <w:b/>
          <w:bCs/>
          <w:sz w:val="24"/>
          <w:szCs w:val="24"/>
          <w:rtl/>
        </w:rPr>
        <w:t xml:space="preserve"> </w:t>
      </w:r>
      <w:r w:rsidRPr="003A70D1">
        <w:rPr>
          <w:rFonts w:ascii="Calibri" w:eastAsia="Calibri" w:hAnsi="Calibri" w:cs="B Nazanin" w:hint="cs"/>
          <w:sz w:val="24"/>
          <w:szCs w:val="24"/>
          <w:rtl/>
        </w:rPr>
        <w:t>آنان در یافته</w:t>
      </w:r>
      <w:r w:rsidRPr="003A70D1">
        <w:rPr>
          <w:rFonts w:ascii="Calibri" w:eastAsia="Calibri" w:hAnsi="Calibri" w:cs="B Nazanin" w:hint="cs"/>
          <w:sz w:val="24"/>
          <w:szCs w:val="24"/>
          <w:rtl/>
        </w:rPr>
        <w:softHyphen/>
        <w:t>های خود نشان دادند که 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متقابل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تبادل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رهبر</w:t>
      </w:r>
      <w:r w:rsidRPr="003A70D1">
        <w:rPr>
          <w:rFonts w:ascii="Calibri" w:eastAsia="Calibri" w:hAnsi="Calibri" w:cs="B Nazanin"/>
          <w:sz w:val="24"/>
          <w:szCs w:val="24"/>
          <w:rtl/>
        </w:rPr>
        <w:t>-</w:t>
      </w:r>
      <w:r w:rsidRPr="003A70D1">
        <w:rPr>
          <w:rFonts w:ascii="Calibri" w:eastAsia="Calibri" w:hAnsi="Calibri" w:cs="B Nazanin" w:hint="cs"/>
          <w:sz w:val="24"/>
          <w:szCs w:val="24"/>
          <w:rtl/>
        </w:rPr>
        <w:t>عضو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لزوم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شروع</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همزمان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مداخلات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سازمانی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فردی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نشان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می‌دهد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مطالعه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اساس</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مدل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سطح</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متقابل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روشن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کند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اقدامات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مداخله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سیستماتیک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مانند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ایجاد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تبادل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سرپرست</w:t>
      </w:r>
      <w:r w:rsidRPr="003A70D1">
        <w:rPr>
          <w:rFonts w:ascii="Calibri" w:eastAsia="Calibri" w:hAnsi="Calibri" w:cs="B Nazanin"/>
          <w:sz w:val="24"/>
          <w:szCs w:val="24"/>
          <w:rtl/>
        </w:rPr>
        <w:t>-</w:t>
      </w:r>
      <w:r w:rsidRPr="003A70D1">
        <w:rPr>
          <w:rFonts w:ascii="Calibri" w:eastAsia="Calibri" w:hAnsi="Calibri" w:cs="B Nazanin" w:hint="cs"/>
          <w:sz w:val="24"/>
          <w:szCs w:val="24"/>
          <w:rtl/>
        </w:rPr>
        <w:t>کارگر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مثبت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افزایش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سرمایه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روانی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کارگران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ساختمانی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ارتقاء</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عملکرد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ساخت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پیشنهاد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شود</w:t>
      </w:r>
      <w:r w:rsidRPr="003A70D1">
        <w:rPr>
          <w:rFonts w:ascii="Calibri" w:eastAsia="Calibri" w:hAnsi="Calibri" w:cs="B Nazanin"/>
          <w:sz w:val="24"/>
          <w:szCs w:val="24"/>
          <w:rtl/>
        </w:rPr>
        <w:t>.</w:t>
      </w:r>
    </w:p>
    <w:p w:rsidR="00C74CF2" w:rsidRPr="003A70D1" w:rsidRDefault="00C74CF2" w:rsidP="003A70D1">
      <w:pPr>
        <w:spacing w:after="0" w:line="240" w:lineRule="auto"/>
        <w:jc w:val="both"/>
        <w:rPr>
          <w:rFonts w:ascii="Calibri" w:eastAsia="Calibri" w:hAnsi="Calibri" w:cs="B Nazanin"/>
          <w:b/>
          <w:bCs/>
          <w:sz w:val="24"/>
          <w:szCs w:val="24"/>
          <w:rtl/>
        </w:rPr>
      </w:pPr>
      <w:r w:rsidRPr="003A70D1">
        <w:rPr>
          <w:rFonts w:ascii="Calibri" w:eastAsia="Calibri" w:hAnsi="Calibri" w:cs="B Nazanin" w:hint="cs"/>
          <w:b/>
          <w:bCs/>
          <w:sz w:val="24"/>
          <w:szCs w:val="24"/>
          <w:rtl/>
        </w:rPr>
        <w:t>فرضیه سوم: جو 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بر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رفتار</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ایمنی</w:t>
      </w:r>
      <w:r w:rsidRPr="003A70D1">
        <w:rPr>
          <w:rFonts w:ascii="Calibri" w:eastAsia="Calibri" w:hAnsi="Calibri" w:cs="B Nazanin"/>
          <w:b/>
          <w:bCs/>
          <w:sz w:val="24"/>
          <w:szCs w:val="24"/>
          <w:rtl/>
        </w:rPr>
        <w:t xml:space="preserve"> </w:t>
      </w:r>
      <w:r w:rsidRPr="003A70D1">
        <w:rPr>
          <w:rFonts w:ascii="Calibri" w:eastAsia="Calibri" w:hAnsi="Calibri" w:cs="B Nazanin" w:hint="cs"/>
          <w:b/>
          <w:bCs/>
          <w:sz w:val="24"/>
          <w:szCs w:val="24"/>
          <w:rtl/>
        </w:rPr>
        <w:t>تاثیر معناداری دارد.</w:t>
      </w:r>
    </w:p>
    <w:p w:rsidR="00C74CF2" w:rsidRPr="003A70D1" w:rsidRDefault="00C74CF2" w:rsidP="003A70D1">
      <w:pPr>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hint="cs"/>
          <w:color w:val="000000"/>
          <w:sz w:val="24"/>
          <w:szCs w:val="24"/>
          <w:rtl/>
        </w:rPr>
        <w:t xml:space="preserve">با توجه به موارد مذکور در جدول </w:t>
      </w:r>
      <w:r w:rsidR="00F77DD1" w:rsidRPr="003A70D1">
        <w:rPr>
          <w:rFonts w:ascii="Times New Roman" w:eastAsia="Calibri" w:hAnsi="Times New Roman" w:cs="B Nazanin" w:hint="cs"/>
          <w:color w:val="000000"/>
          <w:sz w:val="24"/>
          <w:szCs w:val="24"/>
          <w:rtl/>
        </w:rPr>
        <w:t>9-</w:t>
      </w:r>
      <w:r w:rsidRPr="003A70D1">
        <w:rPr>
          <w:rFonts w:ascii="Times New Roman" w:eastAsia="Calibri" w:hAnsi="Times New Roman" w:cs="B Nazanin" w:hint="cs"/>
          <w:color w:val="000000"/>
          <w:sz w:val="24"/>
          <w:szCs w:val="24"/>
          <w:rtl/>
        </w:rPr>
        <w:t xml:space="preserve"> ضریب مسیر 410/0 و  سطح معناداری تی 295/3 برآورد شد که با توجه به بزرگتر بودن از میزان 96/1  مشخص می‌شود، </w:t>
      </w:r>
      <w:r w:rsidRPr="003A70D1">
        <w:rPr>
          <w:rFonts w:ascii="Times New Roman" w:eastAsia="Calibri" w:hAnsi="Times New Roman" w:cs="B Nazanin"/>
          <w:color w:val="000000"/>
          <w:sz w:val="24"/>
          <w:szCs w:val="24"/>
          <w:rtl/>
        </w:rPr>
        <w:t>جو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بر رفتار ا</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من</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تاث</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hint="eastAsia"/>
          <w:color w:val="000000"/>
          <w:sz w:val="24"/>
          <w:szCs w:val="24"/>
          <w:rtl/>
        </w:rPr>
        <w:t>ر</w:t>
      </w:r>
      <w:r w:rsidRPr="003A70D1">
        <w:rPr>
          <w:rFonts w:ascii="Times New Roman" w:eastAsia="Calibri" w:hAnsi="Times New Roman" w:cs="B Nazanin"/>
          <w:color w:val="000000"/>
          <w:sz w:val="24"/>
          <w:szCs w:val="24"/>
          <w:rtl/>
        </w:rPr>
        <w:t xml:space="preserve"> معنادار</w:t>
      </w:r>
      <w:r w:rsidRPr="003A70D1">
        <w:rPr>
          <w:rFonts w:ascii="Times New Roman" w:eastAsia="Calibri" w:hAnsi="Times New Roman" w:cs="B Nazanin" w:hint="cs"/>
          <w:color w:val="000000"/>
          <w:sz w:val="24"/>
          <w:szCs w:val="24"/>
          <w:rtl/>
        </w:rPr>
        <w:t>ی</w:t>
      </w:r>
      <w:r w:rsidRPr="003A70D1">
        <w:rPr>
          <w:rFonts w:ascii="Times New Roman" w:eastAsia="Calibri" w:hAnsi="Times New Roman" w:cs="B Nazanin"/>
          <w:color w:val="000000"/>
          <w:sz w:val="24"/>
          <w:szCs w:val="24"/>
          <w:rtl/>
        </w:rPr>
        <w:t xml:space="preserve"> دارد.</w:t>
      </w:r>
    </w:p>
    <w:p w:rsidR="00C74CF2" w:rsidRPr="003A70D1" w:rsidRDefault="00C74CF2" w:rsidP="003A70D1">
      <w:pPr>
        <w:spacing w:after="0" w:line="240" w:lineRule="auto"/>
        <w:jc w:val="both"/>
        <w:rPr>
          <w:rFonts w:ascii="Calibri" w:eastAsia="Calibri" w:hAnsi="Calibri" w:cs="B Nazanin"/>
          <w:sz w:val="24"/>
          <w:szCs w:val="24"/>
        </w:rPr>
      </w:pPr>
      <w:r w:rsidRPr="003A70D1">
        <w:rPr>
          <w:rFonts w:ascii="Calibri" w:eastAsia="Calibri" w:hAnsi="Calibri" w:cs="B Nazanin" w:hint="cs"/>
          <w:sz w:val="24"/>
          <w:szCs w:val="24"/>
          <w:rtl/>
        </w:rPr>
        <w:t>یافته</w:t>
      </w:r>
      <w:r w:rsidRPr="003A70D1">
        <w:rPr>
          <w:rFonts w:ascii="Calibri" w:eastAsia="Calibri" w:hAnsi="Calibri" w:cs="B Nazanin" w:hint="cs"/>
          <w:sz w:val="24"/>
          <w:szCs w:val="24"/>
          <w:rtl/>
        </w:rPr>
        <w:softHyphen/>
        <w:t>های این پژوهش با یافته</w:t>
      </w:r>
      <w:r w:rsidRPr="003A70D1">
        <w:rPr>
          <w:rFonts w:ascii="Calibri" w:eastAsia="Calibri" w:hAnsi="Calibri" w:cs="B Nazanin" w:hint="cs"/>
          <w:sz w:val="24"/>
          <w:szCs w:val="24"/>
          <w:rtl/>
        </w:rPr>
        <w:softHyphen/>
        <w:t>های روشنی و نعیمی (1403)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نتایج</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نشان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عامل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تعهد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کارکنان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کمترین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امتیاز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عامل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اعتماد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کارایی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سیستم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بیشترین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امتیاز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ابعاد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موسسات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زیر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مجموعه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نمره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متغیرهای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سابقه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سمت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میزان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تحصیلات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اختلاف</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معنادار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نبود. اما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میانگین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نمره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موسسات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سنجش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اساس</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آزمون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آماری</w:t>
      </w:r>
      <w:r w:rsidRPr="003A70D1">
        <w:rPr>
          <w:rFonts w:ascii="Calibri" w:eastAsia="Calibri" w:hAnsi="Calibri" w:cs="B Nazanin"/>
          <w:sz w:val="24"/>
          <w:szCs w:val="24"/>
          <w:rtl/>
        </w:rPr>
        <w:t xml:space="preserve"> </w:t>
      </w:r>
      <w:r w:rsidRPr="003A70D1">
        <w:rPr>
          <w:rFonts w:ascii="Times New Roman" w:eastAsia="Calibri" w:hAnsi="Times New Roman" w:cs="B Nazanin"/>
          <w:sz w:val="24"/>
          <w:szCs w:val="24"/>
        </w:rPr>
        <w:t>ANOVA</w:t>
      </w:r>
      <w:r w:rsidRPr="003A70D1">
        <w:rPr>
          <w:rFonts w:ascii="Calibri" w:eastAsia="Calibri" w:hAnsi="Calibri" w:cs="B Nazanin" w:hint="cs"/>
          <w:sz w:val="24"/>
          <w:szCs w:val="24"/>
          <w:rtl/>
        </w:rPr>
        <w:t>،</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اختلاف</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آماری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معنادار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بود</w:t>
      </w:r>
      <w:r w:rsidRPr="003A70D1">
        <w:rPr>
          <w:rFonts w:ascii="Calibri" w:eastAsia="Calibri" w:hAnsi="Calibri" w:cs="B Nazanin"/>
          <w:sz w:val="24"/>
          <w:szCs w:val="24"/>
          <w:rtl/>
        </w:rPr>
        <w:t xml:space="preserve"> </w:t>
      </w:r>
      <w:r w:rsidRPr="003A70D1">
        <w:rPr>
          <w:rFonts w:ascii="Calibri" w:eastAsia="Calibri" w:hAnsi="Calibri" w:cs="B Nazanin"/>
          <w:sz w:val="24"/>
          <w:szCs w:val="24"/>
        </w:rPr>
        <w:t xml:space="preserve">. </w:t>
      </w:r>
      <w:r w:rsidRPr="003A70D1">
        <w:rPr>
          <w:rFonts w:ascii="Calibri" w:eastAsia="Calibri" w:hAnsi="Calibri" w:cs="B Nazanin" w:hint="cs"/>
          <w:sz w:val="24"/>
          <w:szCs w:val="24"/>
          <w:rtl/>
        </w:rPr>
        <w:t>میانگین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نمره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شرکت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موسسات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زیر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مجموعه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وضعیت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نسبتا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خوب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قرار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داشت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 xml:space="preserve"> 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موسویان و همکاران (1402)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نتایج</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بررسی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نشان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دهد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رابطه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معنی</w:t>
      </w:r>
      <w:r w:rsidRPr="003A70D1">
        <w:rPr>
          <w:rFonts w:ascii="Calibri" w:eastAsia="Calibri" w:hAnsi="Calibri" w:cs="B Nazanin" w:hint="cs"/>
          <w:sz w:val="24"/>
          <w:szCs w:val="24"/>
          <w:rtl/>
        </w:rPr>
        <w:softHyphen/>
        <w:t>داری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آتش</w:t>
      </w:r>
      <w:r w:rsidRPr="003A70D1">
        <w:rPr>
          <w:rFonts w:ascii="Calibri" w:eastAsia="Calibri" w:hAnsi="Calibri" w:cs="B Nazanin" w:hint="cs"/>
          <w:sz w:val="24"/>
          <w:szCs w:val="24"/>
          <w:rtl/>
        </w:rPr>
        <w:softHyphen/>
        <w:t>نشانان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شهرداری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امیدیه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وجود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دارد</w:t>
      </w:r>
      <w:r w:rsidRPr="003A70D1">
        <w:rPr>
          <w:rFonts w:ascii="Calibri" w:eastAsia="Calibri" w:hAnsi="Calibri" w:cs="B Nazanin"/>
          <w:sz w:val="24"/>
          <w:szCs w:val="24"/>
          <w:rtl/>
        </w:rPr>
        <w:t>.</w:t>
      </w:r>
      <w:r w:rsidRPr="003A70D1">
        <w:rPr>
          <w:rFonts w:ascii="Calibri" w:eastAsia="Calibri" w:hAnsi="Calibri" w:cs="B Nazanin" w:hint="cs"/>
          <w:sz w:val="24"/>
          <w:szCs w:val="24"/>
          <w:rtl/>
        </w:rPr>
        <w:t xml:space="preserve"> همچنین با یافته</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های هو و همکاران (2020) همسو می</w:t>
      </w:r>
      <w:r w:rsidRPr="003A70D1">
        <w:rPr>
          <w:rFonts w:ascii="Calibri" w:eastAsia="Calibri" w:hAnsi="Calibri" w:cs="B Nazanin"/>
          <w:sz w:val="24"/>
          <w:szCs w:val="24"/>
          <w:rtl/>
        </w:rPr>
        <w:softHyphen/>
      </w:r>
      <w:r w:rsidRPr="003A70D1">
        <w:rPr>
          <w:rFonts w:ascii="Calibri" w:eastAsia="Calibri" w:hAnsi="Calibri" w:cs="B Nazanin" w:hint="cs"/>
          <w:sz w:val="24"/>
          <w:szCs w:val="24"/>
          <w:rtl/>
        </w:rPr>
        <w:t>باشد. زمانی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ناظر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سطح</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پایین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سطح</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بالا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تغییر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تأثیر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مثبت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منفی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تغییر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تأثیر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منفی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طریق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وجود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نداشت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کاهش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یافت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اما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بدتر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همانطور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انتظار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hint="cs"/>
          <w:sz w:val="24"/>
          <w:szCs w:val="24"/>
          <w:rtl/>
        </w:rPr>
        <w:softHyphen/>
        <w:t>رفت،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برای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کارگران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مثبت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همکاران،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اثر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منفی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انگیزه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اثر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منفی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غیرمستقیم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مثبت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معکوس</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نشان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دهد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جو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همکاران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تغییر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شده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از</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مانع</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چالش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کمک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کرده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است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با</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نظر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گرفتن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تئوری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عنوان</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یک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مفهوم</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مانع</w:t>
      </w:r>
      <w:r w:rsidRPr="003A70D1">
        <w:rPr>
          <w:rFonts w:ascii="Calibri" w:eastAsia="Calibri" w:hAnsi="Calibri" w:cs="B Nazanin"/>
          <w:sz w:val="24"/>
          <w:szCs w:val="24"/>
          <w:rtl/>
        </w:rPr>
        <w:t>-</w:t>
      </w:r>
      <w:r w:rsidRPr="003A70D1">
        <w:rPr>
          <w:rFonts w:ascii="Calibri" w:eastAsia="Calibri" w:hAnsi="Calibri" w:cs="B Nazanin" w:hint="cs"/>
          <w:sz w:val="24"/>
          <w:szCs w:val="24"/>
          <w:rtl/>
        </w:rPr>
        <w:t>چالش</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شغلی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دوگانه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ارائه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فرضیه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رقیب</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مورد</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تأثیر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ادراک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به</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تحقیقات</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ریسک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و</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رفتار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ایمنی</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در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محل</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کار</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کمک</w:t>
      </w:r>
      <w:r w:rsidRPr="003A70D1">
        <w:rPr>
          <w:rFonts w:ascii="Calibri" w:eastAsia="Calibri" w:hAnsi="Calibri" w:cs="B Nazanin"/>
          <w:sz w:val="24"/>
          <w:szCs w:val="24"/>
          <w:rtl/>
        </w:rPr>
        <w:t xml:space="preserve"> </w:t>
      </w:r>
      <w:r w:rsidRPr="003A70D1">
        <w:rPr>
          <w:rFonts w:ascii="Calibri" w:eastAsia="Calibri" w:hAnsi="Calibri" w:cs="B Nazanin" w:hint="cs"/>
          <w:sz w:val="24"/>
          <w:szCs w:val="24"/>
          <w:rtl/>
        </w:rPr>
        <w:t>می‌کند</w:t>
      </w:r>
      <w:r w:rsidRPr="003A70D1">
        <w:rPr>
          <w:rFonts w:ascii="Calibri" w:eastAsia="Calibri" w:hAnsi="Calibri" w:cs="B Nazanin"/>
          <w:sz w:val="24"/>
          <w:szCs w:val="24"/>
          <w:rtl/>
        </w:rPr>
        <w:t>.</w:t>
      </w:r>
    </w:p>
    <w:p w:rsidR="00C74CF2" w:rsidRPr="003A70D1" w:rsidRDefault="00C74CF2" w:rsidP="003A70D1">
      <w:pPr>
        <w:spacing w:after="0" w:line="240" w:lineRule="auto"/>
        <w:jc w:val="both"/>
        <w:rPr>
          <w:rFonts w:cs="B Nazanin"/>
          <w:sz w:val="24"/>
          <w:szCs w:val="24"/>
          <w:rtl/>
        </w:rPr>
      </w:pPr>
    </w:p>
    <w:p w:rsidR="00C74CF2" w:rsidRPr="003A70D1" w:rsidRDefault="000D3CB2" w:rsidP="003A70D1">
      <w:pPr>
        <w:spacing w:after="0" w:line="240" w:lineRule="auto"/>
        <w:jc w:val="both"/>
        <w:rPr>
          <w:rFonts w:cs="B Nazanin"/>
          <w:b/>
          <w:bCs/>
          <w:sz w:val="24"/>
          <w:szCs w:val="24"/>
          <w:rtl/>
        </w:rPr>
      </w:pPr>
      <w:r w:rsidRPr="003A70D1">
        <w:rPr>
          <w:rFonts w:cs="B Nazanin" w:hint="cs"/>
          <w:b/>
          <w:bCs/>
          <w:sz w:val="24"/>
          <w:szCs w:val="24"/>
          <w:rtl/>
        </w:rPr>
        <w:t>منابع</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[1]</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Li, J. (2021). Safety behaviors in construction: A study on the role of safety leadership and safety climate. Safety Science, 134, 105045.</w:t>
      </w:r>
    </w:p>
    <w:p w:rsidR="005428BD" w:rsidRPr="005428BD" w:rsidRDefault="005428BD" w:rsidP="003A70D1">
      <w:pPr>
        <w:bidi w:val="0"/>
        <w:spacing w:after="0" w:line="240" w:lineRule="auto"/>
        <w:jc w:val="both"/>
        <w:rPr>
          <w:rFonts w:ascii="Calibri" w:eastAsia="Calibri" w:hAnsi="Calibri" w:cs="B Nazanin" w:hint="cs"/>
          <w:sz w:val="24"/>
          <w:szCs w:val="24"/>
          <w:rtl/>
        </w:rPr>
      </w:pPr>
      <w:r w:rsidRPr="005428BD">
        <w:rPr>
          <w:rFonts w:ascii="Times New Roman" w:eastAsia="Calibri" w:hAnsi="Times New Roman" w:cs="B Nazanin"/>
          <w:color w:val="000000"/>
          <w:sz w:val="24"/>
          <w:szCs w:val="24"/>
        </w:rPr>
        <w:t>[2]</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Hassard, J., Teoh, K. R. H., &amp; Visockaite, G. (2020). Transformational leadership and safety performance: A systematic review. Safety Science, 128, 104743.</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 xml:space="preserve"> [3]</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Lu, C. S., &amp; Yang, C. S. (2020). The impact of safety climate on safety performance in high-risk industries: A meta-analysis. Safety Science, 122, 106240</w:t>
      </w:r>
    </w:p>
    <w:p w:rsidR="005428BD" w:rsidRPr="005428BD" w:rsidRDefault="005428BD" w:rsidP="003A70D1">
      <w:pPr>
        <w:spacing w:after="0" w:line="240" w:lineRule="auto"/>
        <w:jc w:val="both"/>
        <w:rPr>
          <w:rFonts w:ascii="Calibri" w:eastAsia="Calibri" w:hAnsi="Calibri" w:cs="B Nazanin" w:hint="cs"/>
          <w:sz w:val="24"/>
          <w:szCs w:val="24"/>
          <w:rtl/>
        </w:rPr>
      </w:pP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[4]</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Smith TD, Hughes K, DeJoy DM, Dyal, MA</w:t>
      </w:r>
      <w:r w:rsidRPr="005428BD">
        <w:rPr>
          <w:rFonts w:ascii="Times New Roman" w:eastAsia="Calibri" w:hAnsi="Times New Roman" w:cs="B Nazanin"/>
          <w:color w:val="000000"/>
          <w:sz w:val="24"/>
          <w:szCs w:val="24"/>
          <w:rtl/>
        </w:rPr>
        <w:t>.</w:t>
      </w:r>
      <w:r w:rsidRPr="005428BD">
        <w:rPr>
          <w:rFonts w:ascii="Times New Roman" w:eastAsia="Calibri" w:hAnsi="Times New Roman" w:cs="B Nazanin"/>
          <w:color w:val="000000"/>
          <w:sz w:val="24"/>
          <w:szCs w:val="24"/>
        </w:rPr>
        <w:t xml:space="preserve"> (2018). Assessment of relationships between work stress, work-family conflict, burnout, and firefighter safety behavior outcomes. Safety scienc, 1(103): 287-292</w:t>
      </w:r>
      <w:r w:rsidRPr="005428BD">
        <w:rPr>
          <w:rFonts w:ascii="Times New Roman" w:eastAsia="Calibri" w:hAnsi="Times New Roman" w:cs="B Nazanin"/>
          <w:color w:val="000000"/>
          <w:sz w:val="24"/>
          <w:szCs w:val="24"/>
          <w:rtl/>
        </w:rPr>
        <w:t>.</w:t>
      </w:r>
    </w:p>
    <w:p w:rsidR="005428BD" w:rsidRPr="005428BD" w:rsidRDefault="005428BD" w:rsidP="003A70D1">
      <w:pPr>
        <w:bidi w:val="0"/>
        <w:spacing w:after="0" w:line="240" w:lineRule="auto"/>
        <w:jc w:val="both"/>
        <w:rPr>
          <w:rFonts w:ascii="Calibri" w:eastAsia="Calibri" w:hAnsi="Calibri" w:cs="B Nazanin" w:hint="cs"/>
          <w:sz w:val="24"/>
          <w:szCs w:val="24"/>
          <w:rtl/>
        </w:rPr>
      </w:pPr>
      <w:r w:rsidRPr="005428BD">
        <w:rPr>
          <w:rFonts w:ascii="Times New Roman" w:eastAsia="Calibri" w:hAnsi="Times New Roman" w:cs="B Nazanin"/>
          <w:color w:val="000000"/>
          <w:sz w:val="24"/>
          <w:szCs w:val="24"/>
        </w:rPr>
        <w:lastRenderedPageBreak/>
        <w:t xml:space="preserve"> [5]</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Kwak, Y. H., &amp; Lee, H. M. (2020). Understanding safety behavior through safety motivation and safety knowledge in construction projects. Safety Science, 129, 104800.</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[6]</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Kim, Y. S., &amp; Park, Y. J. (2021). The effects of safety leadership and safety climate on safety behavior: The moderating role of safety motivation. Safety Science, 134, 105.</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[7]</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 xml:space="preserve">Qureshi, M. I., &amp; Pate, R. (2022). The impact of safety climate on safety behavior and organizational performance: A study from the construction industry. Safety Science, 141, 105340. </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[8]</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 xml:space="preserve">Cheng, Y. C., &amp; Chien, H. L. (2020). Safety training and safety behavior: The moderating role of safety climate. Safety Science, 124, 104608. </w:t>
      </w:r>
    </w:p>
    <w:p w:rsidR="005428BD" w:rsidRPr="005428BD" w:rsidRDefault="005428BD" w:rsidP="003A70D1">
      <w:pPr>
        <w:spacing w:after="0" w:line="240" w:lineRule="auto"/>
        <w:jc w:val="both"/>
        <w:rPr>
          <w:rFonts w:ascii="Times New Roman" w:eastAsia="Calibri" w:hAnsi="Times New Roman" w:cs="B Nazanin" w:hint="cs"/>
          <w:color w:val="000000"/>
          <w:sz w:val="24"/>
          <w:szCs w:val="24"/>
          <w:rtl/>
        </w:rPr>
      </w:pP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9</w:t>
      </w: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 xml:space="preserve"> ییلاقی، م. (1402). بررسی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تاثیر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رهبری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ایمنی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رفتار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شهروندی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ایمنی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با</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توجه</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به</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نقش</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میانجی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نگرش</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ایمنی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در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بین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کارکنان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نیروگاه</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پره</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سر، فصلنامه رویکردهای پژوهشی نوین مدیریت و حسابداری، 7(25)، 102-67.</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[10]</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Neal, A., &amp; Griffin, M. A. (2020). Safety climate and safety behavior: A review and future directions. Journal of Organizational Behavior, 41(3), 286-29.</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[11]</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Lu, C. S., &amp; Yang, C. S. (2020). Safety leadership and safety performance in container terminal operations. Safety Science, 48(2), 123-134.</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[12]</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Zohar, D., &amp; Luria, G. (2021). Safety climate and behavior in organizations: A multi-level perspective. Safety Science, 134, 105015</w:t>
      </w:r>
    </w:p>
    <w:p w:rsidR="005428BD" w:rsidRPr="005428BD" w:rsidRDefault="005428BD" w:rsidP="003A70D1">
      <w:pPr>
        <w:spacing w:after="0" w:line="240" w:lineRule="auto"/>
        <w:jc w:val="both"/>
        <w:rPr>
          <w:rFonts w:ascii="Times New Roman" w:eastAsia="Calibri" w:hAnsi="Times New Roman" w:cs="B Nazanin" w:hint="cs"/>
          <w:color w:val="000000"/>
          <w:sz w:val="24"/>
          <w:szCs w:val="24"/>
          <w:rtl/>
        </w:rPr>
      </w:pP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13</w:t>
      </w: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 xml:space="preserve"> فرضعلی</w:t>
      </w:r>
      <w:r w:rsidRPr="005428BD">
        <w:rPr>
          <w:rFonts w:ascii="Times New Roman" w:eastAsia="Calibri" w:hAnsi="Times New Roman" w:cs="B Nazanin" w:hint="cs"/>
          <w:color w:val="000000"/>
          <w:sz w:val="24"/>
          <w:szCs w:val="24"/>
          <w:rtl/>
        </w:rPr>
        <w:softHyphen/>
        <w:t>وند، ش. (1400). رهبری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تحول</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آفرین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و</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نقش</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آن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در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عملکرد</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مدارس، ششمین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کنفرانس</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بین</w:t>
      </w:r>
      <w:r w:rsidRPr="005428BD">
        <w:rPr>
          <w:rFonts w:ascii="Times New Roman" w:eastAsia="Calibri" w:hAnsi="Times New Roman" w:cs="B Nazanin" w:hint="cs"/>
          <w:color w:val="000000"/>
          <w:sz w:val="24"/>
          <w:szCs w:val="24"/>
          <w:rtl/>
        </w:rPr>
        <w:softHyphen/>
        <w:t>المللی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تکنیک</w:t>
      </w:r>
      <w:r w:rsidRPr="005428BD">
        <w:rPr>
          <w:rFonts w:ascii="Times New Roman" w:eastAsia="Calibri" w:hAnsi="Times New Roman" w:cs="B Nazanin" w:hint="cs"/>
          <w:color w:val="000000"/>
          <w:sz w:val="24"/>
          <w:szCs w:val="24"/>
          <w:rtl/>
        </w:rPr>
        <w:softHyphen/>
        <w:t>های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توسعه</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پایدار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در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مدیریت</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و</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مهندسی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صنایع</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با</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رویکرد</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شناخت</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چالش</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های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دائمی، تهران.</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[14]</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Zou, H. Chen, X. Rico Lam, LW. Liu, X. (2015). Psychological capital and conflict management in the entrepreneur–venture capitalist relationship in China: The entrepreneur perspective. International Small Business Journal; 1-22.</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[15]</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Kim,S &amp; Kim.j.(2014). Integration Strategy, Transformational Leadership andOrganozational Commitment in Korea’s Coorporate Split – offs. Social and Behavioral Sciences. 109: 1353 – 1364.</w:t>
      </w:r>
    </w:p>
    <w:p w:rsidR="005428BD" w:rsidRPr="005428BD" w:rsidRDefault="005428BD" w:rsidP="003A70D1">
      <w:pPr>
        <w:spacing w:after="0" w:line="240" w:lineRule="auto"/>
        <w:jc w:val="both"/>
        <w:rPr>
          <w:rFonts w:ascii="Times New Roman" w:eastAsia="Calibri" w:hAnsi="Times New Roman" w:cs="B Nazanin" w:hint="cs"/>
          <w:color w:val="000000"/>
          <w:sz w:val="24"/>
          <w:szCs w:val="24"/>
          <w:rtl/>
        </w:rPr>
      </w:pP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16</w:t>
      </w: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 xml:space="preserve"> خدایاری، ا.( ١٣٨۵ )، بررسی سبک‌های رهبری تحول گرا و تبادل گرا با تعهد سازمانی کارکنان، دانشگاه آزاد ، واحد تهران مرکزی.</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[17]</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Shah Mansouri, A and Sokootarani, M (2014). The effect of transformational leadership style on employee self-efficacy (in Aran and Bidgol municipalities). Journal of Development and and Organizational Psychology. 1 (1): 3-30</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[18]</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Pawar. B. S. (2003). Central Conceptual issues, in transformational leadershipsearch&amp; organization. Development journal. Vol. 24, No. 7, pp. 397-406.</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[19]</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Bass, B.M. &amp; Riggio, R.E. (2006). Transformational leadership. (2nd ed). Mahwah, NJ: Lawrence Erlbaum.</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[20]</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Burns, J.M. (1978). Leadership. New York: Harper &amp; Row.</w:t>
      </w:r>
    </w:p>
    <w:p w:rsidR="005428BD" w:rsidRPr="005428BD" w:rsidRDefault="003A70D1" w:rsidP="003A70D1">
      <w:pPr>
        <w:bidi w:val="0"/>
        <w:spacing w:after="0" w:line="240" w:lineRule="auto"/>
        <w:jc w:val="both"/>
        <w:rPr>
          <w:rFonts w:ascii="Times New Roman" w:eastAsia="Calibri" w:hAnsi="Times New Roman" w:cs="B Nazanin"/>
          <w:color w:val="000000"/>
          <w:sz w:val="24"/>
          <w:szCs w:val="24"/>
          <w:rtl/>
        </w:rPr>
      </w:pPr>
      <w:r w:rsidRPr="003A70D1">
        <w:rPr>
          <w:rFonts w:ascii="Times New Roman" w:eastAsia="Calibri" w:hAnsi="Times New Roman" w:cs="B Nazanin"/>
          <w:color w:val="000000"/>
          <w:sz w:val="24"/>
          <w:szCs w:val="24"/>
        </w:rPr>
        <w:t xml:space="preserve"> </w:t>
      </w:r>
      <w:r w:rsidR="005428BD" w:rsidRPr="005428BD">
        <w:rPr>
          <w:rFonts w:ascii="Times New Roman" w:eastAsia="Calibri" w:hAnsi="Times New Roman" w:cs="B Nazanin"/>
          <w:color w:val="000000"/>
          <w:sz w:val="24"/>
          <w:szCs w:val="24"/>
        </w:rPr>
        <w:t>[21]</w:t>
      </w:r>
      <w:r w:rsidR="005428BD" w:rsidRPr="005428BD">
        <w:rPr>
          <w:rFonts w:ascii="Times New Roman" w:eastAsia="Calibri" w:hAnsi="Times New Roman" w:cs="B Nazanin"/>
          <w:color w:val="000000"/>
          <w:sz w:val="24"/>
          <w:szCs w:val="24"/>
          <w:rtl/>
        </w:rPr>
        <w:t xml:space="preserve"> </w:t>
      </w:r>
      <w:r w:rsidR="005428BD" w:rsidRPr="005428BD">
        <w:rPr>
          <w:rFonts w:ascii="Times New Roman" w:eastAsia="Calibri" w:hAnsi="Times New Roman" w:cs="B Nazanin"/>
          <w:color w:val="000000"/>
          <w:sz w:val="24"/>
          <w:szCs w:val="24"/>
        </w:rPr>
        <w:t>Azimi hosseini S, Mansouri N, Azizinezhad R, Karimzadegan H.(2020). Prioritization of Patient Safety Management Performance Assessment Criteria in Healthcare Centers. Journal of healthcare management, 11(no37): 79-89.</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[22]</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Bowen J, Davies L, Burdett G J, Barber C M.(2017). Managing AsbestosContaining Materials in the Built Environment: Report of a Health and Safety Executive and Government Office for Science Workshop. Ann Work Expo Health. 61(1): 16-21. doi:10.1093/annweh/wxw007</w:t>
      </w:r>
    </w:p>
    <w:p w:rsidR="005428BD" w:rsidRPr="005428BD" w:rsidRDefault="005428BD" w:rsidP="003A70D1">
      <w:pPr>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23</w:t>
      </w:r>
      <w:r w:rsidRPr="005428BD">
        <w:rPr>
          <w:rFonts w:ascii="Times New Roman" w:eastAsia="Calibri" w:hAnsi="Times New Roman" w:cs="B Nazanin"/>
          <w:color w:val="000000"/>
          <w:sz w:val="24"/>
          <w:szCs w:val="24"/>
        </w:rPr>
        <w:t>[</w:t>
      </w:r>
      <w:r w:rsidRPr="005428BD">
        <w:rPr>
          <w:rFonts w:ascii="Times New Roman" w:eastAsia="Calibri" w:hAnsi="Times New Roman" w:cs="B Nazanin" w:hint="cs"/>
          <w:color w:val="000000"/>
          <w:sz w:val="24"/>
          <w:szCs w:val="24"/>
          <w:rtl/>
        </w:rPr>
        <w:t xml:space="preserve"> یزدانی، م. (1398). ایجاد</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رفتار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ایمن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در</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صنایع، پنجمین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کنفرانس</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بین</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المللی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مهندسی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شیمی</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و</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hint="cs"/>
          <w:color w:val="000000"/>
          <w:sz w:val="24"/>
          <w:szCs w:val="24"/>
          <w:rtl/>
        </w:rPr>
        <w:t>نفت، تهران.</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[24]</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 xml:space="preserve">Choudhry R. M., Fang D. and Mohamed Sh., (2007). Developing a Model of Construction Safety Culture. Journal of Management in Engineering.Vol. 23 (4): 207-21 </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[25]</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Tawiah, Kwesi Amponsah, Mensah, Justice. (2016). Occupational Health &amp; Safety and Organizational Commitment: Evidence from Ghanaian Mining Industry, Safety and Health at Work, 1-23.</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[26]</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DeJoy D.M., (2005). Behavior change versus culture change: Divergent approaches to managing workplace safety. Safety Science, 43, 105-129 .</w:t>
      </w:r>
    </w:p>
    <w:p w:rsidR="005428BD" w:rsidRPr="005428BD" w:rsidRDefault="005428BD" w:rsidP="003A70D1">
      <w:pPr>
        <w:bidi w:val="0"/>
        <w:spacing w:after="0" w:line="240" w:lineRule="auto"/>
        <w:jc w:val="both"/>
        <w:rPr>
          <w:rFonts w:ascii="Calibri" w:eastAsia="Calibri" w:hAnsi="Calibri" w:cs="B Nazanin"/>
          <w:sz w:val="24"/>
          <w:szCs w:val="24"/>
          <w:rtl/>
        </w:rPr>
      </w:pPr>
      <w:r w:rsidRPr="005428BD">
        <w:rPr>
          <w:rFonts w:ascii="Times New Roman" w:eastAsia="Calibri" w:hAnsi="Times New Roman" w:cs="B Nazanin"/>
          <w:color w:val="000000"/>
          <w:sz w:val="24"/>
          <w:szCs w:val="24"/>
        </w:rPr>
        <w:lastRenderedPageBreak/>
        <w:t>[27]</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Moody RF.(2007). Safety culture on hospital nursing units: Human performance and organizational system factors that make a difference. ProQuest Information &amp; Learning.</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[28]</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Jafari MJ, Gharari M, Ghafari M, Omidi L, Kalantari S,</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Asadolah-Fardi G.(2014). The influence of safety training on</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safety climate factors in a construction site. International</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journal of occupational hygiene. 6(2):81-7</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[29]</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Christian MS, Bradley JC, Wallace JC, Burke MJ.(2009).</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Workplace safety: a meta-analysis of the roles of person</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and situation factors. J Appl Psychol. 94(5):1103.</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[30]</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Vinodkumar, M. N., &amp; Bhasi, M. (2019). Safety management practices and safety behavior: Assessing the mediating role of safety knowledge and motivation. Accident Analysis &amp; Prevention, 123, 124–131.</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tl/>
        </w:rPr>
      </w:pPr>
      <w:r w:rsidRPr="005428BD">
        <w:rPr>
          <w:rFonts w:ascii="Times New Roman" w:eastAsia="Calibri" w:hAnsi="Times New Roman" w:cs="B Nazanin"/>
          <w:color w:val="000000"/>
          <w:sz w:val="24"/>
          <w:szCs w:val="24"/>
        </w:rPr>
        <w:t>[31]</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Vinodkumar, M. N., &amp; Bhasi, M. (2019). Safety management practices and safety behavior: Assessing the mediating role of safety knowledge and motivation. Accident Analysis &amp; Prevention, 123, 124–131.</w:t>
      </w:r>
    </w:p>
    <w:p w:rsidR="005428BD" w:rsidRPr="005428BD" w:rsidRDefault="005428BD" w:rsidP="003A70D1">
      <w:pPr>
        <w:bidi w:val="0"/>
        <w:spacing w:after="0" w:line="240" w:lineRule="auto"/>
        <w:jc w:val="both"/>
        <w:rPr>
          <w:rFonts w:ascii="Times New Roman" w:eastAsia="Calibri" w:hAnsi="Times New Roman" w:cs="B Nazanin" w:hint="cs"/>
          <w:color w:val="000000"/>
          <w:sz w:val="24"/>
          <w:szCs w:val="24"/>
          <w:rtl/>
        </w:rPr>
      </w:pPr>
      <w:r w:rsidRPr="005428BD">
        <w:rPr>
          <w:rFonts w:ascii="Times New Roman" w:eastAsia="Calibri" w:hAnsi="Times New Roman" w:cs="B Nazanin"/>
          <w:color w:val="000000"/>
          <w:sz w:val="24"/>
          <w:szCs w:val="24"/>
        </w:rPr>
        <w:t xml:space="preserve"> [32]</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Neal, A., &amp; Griffin, M. A. (2018). Safety climate and safety at work. Annual Review of Organizational Psychology and Organizational Behavior, 5, 205–229</w:t>
      </w:r>
    </w:p>
    <w:p w:rsidR="005428BD" w:rsidRPr="005428BD" w:rsidRDefault="005428BD" w:rsidP="003A70D1">
      <w:pPr>
        <w:bidi w:val="0"/>
        <w:spacing w:after="0" w:line="240" w:lineRule="auto"/>
        <w:jc w:val="both"/>
        <w:rPr>
          <w:rFonts w:ascii="Times New Roman" w:eastAsia="Calibri" w:hAnsi="Times New Roman" w:cs="B Nazanin"/>
          <w:color w:val="000000"/>
          <w:sz w:val="24"/>
          <w:szCs w:val="24"/>
        </w:rPr>
      </w:pPr>
      <w:r w:rsidRPr="005428BD">
        <w:rPr>
          <w:rFonts w:ascii="Times New Roman" w:eastAsia="Calibri" w:hAnsi="Times New Roman" w:cs="B Nazanin"/>
          <w:color w:val="000000"/>
          <w:sz w:val="24"/>
          <w:szCs w:val="24"/>
        </w:rPr>
        <w:t xml:space="preserve"> [33]</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Zohar, D., Huang, Y. H., Lee, J., &amp; Robertson, M. M. (2020). Testing extrinsic and intrinsic motivation as explanatory variables for the safety climate–safety performance relationship. Journal of Safety Research, 74, 164–173</w:t>
      </w:r>
    </w:p>
    <w:p w:rsidR="005428BD" w:rsidRPr="005428BD" w:rsidRDefault="005428BD" w:rsidP="003A70D1">
      <w:pPr>
        <w:bidi w:val="0"/>
        <w:spacing w:after="0" w:line="240" w:lineRule="auto"/>
        <w:jc w:val="both"/>
        <w:rPr>
          <w:rFonts w:ascii="Calibri" w:eastAsia="Calibri" w:hAnsi="Calibri" w:cs="B Nazanin"/>
          <w:sz w:val="24"/>
          <w:szCs w:val="24"/>
        </w:rPr>
      </w:pPr>
      <w:r w:rsidRPr="005428BD">
        <w:rPr>
          <w:rFonts w:ascii="Times New Roman" w:eastAsia="Calibri" w:hAnsi="Times New Roman" w:cs="B Nazanin"/>
          <w:color w:val="000000"/>
          <w:sz w:val="24"/>
          <w:szCs w:val="24"/>
        </w:rPr>
        <w:t>[34]</w:t>
      </w:r>
      <w:r w:rsidRPr="005428BD">
        <w:rPr>
          <w:rFonts w:ascii="Times New Roman" w:eastAsia="Calibri" w:hAnsi="Times New Roman" w:cs="B Nazanin"/>
          <w:color w:val="000000"/>
          <w:sz w:val="24"/>
          <w:szCs w:val="24"/>
          <w:rtl/>
        </w:rPr>
        <w:t xml:space="preserve"> </w:t>
      </w:r>
      <w:r w:rsidRPr="005428BD">
        <w:rPr>
          <w:rFonts w:ascii="Times New Roman" w:eastAsia="Calibri" w:hAnsi="Times New Roman" w:cs="B Nazanin"/>
          <w:color w:val="000000"/>
          <w:sz w:val="24"/>
          <w:szCs w:val="24"/>
        </w:rPr>
        <w:t>Huang Y-h, Robertson MM, Lee J, Rineer J, Murphy</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LA, Garabet A, (2014). Supervisory interpretation of safety</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climate versus employee safety climate perception:</w:t>
      </w:r>
      <w:r w:rsidRPr="005428BD">
        <w:rPr>
          <w:rFonts w:ascii="Times New Roman" w:eastAsia="Calibri" w:hAnsi="Times New Roman" w:cs="B Nazanin" w:hint="cs"/>
          <w:color w:val="000000"/>
          <w:sz w:val="24"/>
          <w:szCs w:val="24"/>
          <w:rtl/>
        </w:rPr>
        <w:t xml:space="preserve"> </w:t>
      </w:r>
      <w:r w:rsidRPr="005428BD">
        <w:rPr>
          <w:rFonts w:ascii="Times New Roman" w:eastAsia="Calibri" w:hAnsi="Times New Roman" w:cs="B Nazanin"/>
          <w:color w:val="000000"/>
          <w:sz w:val="24"/>
          <w:szCs w:val="24"/>
        </w:rPr>
        <w:t>Association with safety behavior and outcomes for lone workers. Transp Res Part F Traffic</w:t>
      </w:r>
    </w:p>
    <w:p w:rsidR="00023807" w:rsidRPr="003A70D1" w:rsidRDefault="00023807" w:rsidP="003A70D1">
      <w:pPr>
        <w:spacing w:after="0" w:line="240" w:lineRule="auto"/>
        <w:rPr>
          <w:rFonts w:cs="B Nazanin" w:hint="cs"/>
          <w:sz w:val="24"/>
          <w:szCs w:val="24"/>
          <w:rtl/>
        </w:rPr>
      </w:pPr>
    </w:p>
    <w:sectPr w:rsidR="00023807" w:rsidRPr="003A70D1" w:rsidSect="005428BD">
      <w:footerReference w:type="default" r:id="rId13"/>
      <w:footnotePr>
        <w:numRestart w:val="eachPage"/>
      </w:footnotePr>
      <w:type w:val="continuous"/>
      <w:pgSz w:w="12240" w:h="15840"/>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5A" w:rsidRDefault="00A3045A" w:rsidP="00882656">
      <w:pPr>
        <w:spacing w:after="0" w:line="240" w:lineRule="auto"/>
      </w:pPr>
      <w:r>
        <w:separator/>
      </w:r>
    </w:p>
  </w:endnote>
  <w:endnote w:type="continuationSeparator" w:id="0">
    <w:p w:rsidR="00A3045A" w:rsidRDefault="00A3045A" w:rsidP="0088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ranNastaliq">
    <w:panose1 w:val="02000503000000020003"/>
    <w:charset w:val="00"/>
    <w:family w:val="auto"/>
    <w:pitch w:val="variable"/>
    <w:sig w:usb0="A1002AEF" w:usb1="D000604A" w:usb2="00000008" w:usb3="00000000" w:csb0="000101FF" w:csb1="00000000"/>
  </w:font>
  <w:font w:name="Zar">
    <w:altName w:val="Arial"/>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tra">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Tehran">
    <w:panose1 w:val="000004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2  Mitra">
    <w:charset w:val="B2"/>
    <w:family w:val="auto"/>
    <w:pitch w:val="variable"/>
    <w:sig w:usb0="00002001" w:usb1="80000000" w:usb2="00000008" w:usb3="00000000" w:csb0="00000040"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B Jadid">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itr">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NazaninBold">
    <w:panose1 w:val="00000000000000000000"/>
    <w:charset w:val="B2"/>
    <w:family w:val="auto"/>
    <w:notTrueType/>
    <w:pitch w:val="default"/>
    <w:sig w:usb0="00002001"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Gungsuh">
    <w:panose1 w:val="02030600000101010101"/>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 w:name="Kalinga">
    <w:panose1 w:val="020B0502040204020203"/>
    <w:charset w:val="00"/>
    <w:family w:val="swiss"/>
    <w:pitch w:val="variable"/>
    <w:sig w:usb0="00080003" w:usb1="00000000" w:usb2="00000000" w:usb3="00000000" w:csb0="00000001" w:csb1="00000000"/>
  </w:font>
  <w:font w:name="Adobe Garamond Pro Bold">
    <w:panose1 w:val="00000000000000000000"/>
    <w:charset w:val="00"/>
    <w:family w:val="roman"/>
    <w:notTrueType/>
    <w:pitch w:val="variable"/>
    <w:sig w:usb0="00000007" w:usb1="00000001" w:usb2="00000000" w:usb3="00000000" w:csb0="00000093" w:csb1="00000000"/>
  </w:font>
  <w:font w:name="Abadi MT Condensed Light">
    <w:altName w:val="Arial"/>
    <w:charset w:val="00"/>
    <w:family w:val="swiss"/>
    <w:pitch w:val="variable"/>
    <w:sig w:usb0="00000003" w:usb1="00000000" w:usb2="00000000" w:usb3="00000000" w:csb0="00000001" w:csb1="00000000"/>
  </w:font>
  <w:font w:name="Lao UI">
    <w:panose1 w:val="020B0502040204020203"/>
    <w:charset w:val="00"/>
    <w:family w:val="swiss"/>
    <w:pitch w:val="variable"/>
    <w:sig w:usb0="02000003" w:usb1="00000000" w:usb2="00000000" w:usb3="00000000" w:csb0="00000001" w:csb1="00000000"/>
  </w:font>
  <w:font w:name="W_lotus">
    <w:altName w:val="Courier New"/>
    <w:charset w:val="00"/>
    <w:family w:val="auto"/>
    <w:pitch w:val="variable"/>
    <w:sig w:usb0="00000003" w:usb1="80000000" w:usb2="00000008" w:usb3="00000000" w:csb0="00000001" w:csb1="00000000"/>
  </w:font>
  <w:font w:name="Lucida Console">
    <w:panose1 w:val="020B0609040504020204"/>
    <w:charset w:val="00"/>
    <w:family w:val="modern"/>
    <w:pitch w:val="fixed"/>
    <w:sig w:usb0="8000028F" w:usb1="00001800" w:usb2="00000000" w:usb3="00000000" w:csb0="0000001F" w:csb1="00000000"/>
  </w:font>
  <w:font w:name="Meiryo">
    <w:panose1 w:val="020B0604030504040204"/>
    <w:charset w:val="80"/>
    <w:family w:val="swiss"/>
    <w:pitch w:val="variable"/>
    <w:sig w:usb0="E10102FF" w:usb1="EAC7FFFF" w:usb2="0001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Khmer UI">
    <w:panose1 w:val="020B0502040204020203"/>
    <w:charset w:val="00"/>
    <w:family w:val="swiss"/>
    <w:pitch w:val="variable"/>
    <w:sig w:usb0="8000002F" w:usb1="0000204A" w:usb2="00010000" w:usb3="00000000" w:csb0="00000001" w:csb1="00000000"/>
  </w:font>
  <w:font w:name="BNazanin">
    <w:altName w:val="Times New Roman"/>
    <w:panose1 w:val="00000000000000000000"/>
    <w:charset w:val="00"/>
    <w:family w:val="roman"/>
    <w:notTrueType/>
    <w:pitch w:val="default"/>
  </w:font>
  <w:font w:name="Naskh Jadiid 3">
    <w:altName w:val="Symbol"/>
    <w:charset w:val="02"/>
    <w:family w:val="auto"/>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RANYekan">
    <w:altName w:val="Moalla"/>
    <w:charset w:val="00"/>
    <w:family w:val="swiss"/>
    <w:pitch w:val="variable"/>
    <w:sig w:usb0="00000000" w:usb1="00000000" w:usb2="00000008" w:usb3="00000000" w:csb0="00000041" w:csb1="00000000"/>
  </w:font>
  <w:font w:name="mtr">
    <w:altName w:val="Times New Roman"/>
    <w:panose1 w:val="00000000000000000000"/>
    <w:charset w:val="00"/>
    <w:family w:val="roman"/>
    <w:notTrueType/>
    <w:pitch w:val="default"/>
  </w:font>
  <w:font w:name="rtl-fon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68433466"/>
      <w:docPartObj>
        <w:docPartGallery w:val="Page Numbers (Bottom of Page)"/>
        <w:docPartUnique/>
      </w:docPartObj>
    </w:sdtPr>
    <w:sdtContent>
      <w:p w:rsidR="00FC687B" w:rsidRDefault="00FC687B" w:rsidP="00F461A8">
        <w:pPr>
          <w:pStyle w:val="Footer"/>
          <w:bidi/>
          <w:jc w:val="center"/>
        </w:pPr>
        <w:r>
          <w:fldChar w:fldCharType="begin"/>
        </w:r>
        <w:r>
          <w:instrText xml:space="preserve"> PAGE   \* MERGEFORMAT </w:instrText>
        </w:r>
        <w:r>
          <w:fldChar w:fldCharType="separate"/>
        </w:r>
        <w:r w:rsidR="003A70D1">
          <w:rPr>
            <w:noProof/>
            <w:rtl/>
          </w:rPr>
          <w:t>1</w:t>
        </w:r>
        <w:r>
          <w:rPr>
            <w:noProof/>
          </w:rPr>
          <w:fldChar w:fldCharType="end"/>
        </w:r>
      </w:p>
    </w:sdtContent>
  </w:sdt>
  <w:p w:rsidR="00FC687B" w:rsidRDefault="00FC68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5A" w:rsidRDefault="00A3045A" w:rsidP="00882656">
      <w:pPr>
        <w:spacing w:after="0" w:line="240" w:lineRule="auto"/>
      </w:pPr>
      <w:r>
        <w:separator/>
      </w:r>
    </w:p>
  </w:footnote>
  <w:footnote w:type="continuationSeparator" w:id="0">
    <w:p w:rsidR="00A3045A" w:rsidRDefault="00A3045A" w:rsidP="00882656">
      <w:pPr>
        <w:spacing w:after="0" w:line="240" w:lineRule="auto"/>
      </w:pPr>
      <w:r>
        <w:continuationSeparator/>
      </w:r>
    </w:p>
  </w:footnote>
  <w:footnote w:id="1">
    <w:p w:rsidR="00FC687B" w:rsidRPr="0029529C" w:rsidRDefault="00FC687B" w:rsidP="0029529C">
      <w:pPr>
        <w:pStyle w:val="FootnoteText"/>
        <w:bidi w:val="0"/>
        <w:rPr>
          <w:rFonts w:asciiTheme="majorBidi" w:hAnsiTheme="majorBidi" w:cstheme="majorBidi"/>
          <w:lang w:bidi="fa-IR"/>
        </w:rPr>
      </w:pPr>
      <w:r w:rsidRPr="0029529C">
        <w:rPr>
          <w:rStyle w:val="FootnoteReference"/>
          <w:rFonts w:asciiTheme="majorBidi" w:hAnsiTheme="majorBidi" w:cstheme="majorBidi"/>
        </w:rPr>
        <w:footnoteRef/>
      </w:r>
      <w:r w:rsidRPr="0029529C">
        <w:rPr>
          <w:rFonts w:asciiTheme="majorBidi" w:hAnsiTheme="majorBidi" w:cstheme="majorBidi"/>
          <w:rtl/>
        </w:rPr>
        <w:t xml:space="preserve"> </w:t>
      </w:r>
      <w:r w:rsidRPr="0029529C">
        <w:rPr>
          <w:rFonts w:asciiTheme="majorBidi" w:hAnsiTheme="majorBidi" w:cstheme="majorBidi"/>
          <w:lang w:bidi="fa-IR"/>
        </w:rPr>
        <w:t xml:space="preserve"> Tiki &amp; Davata</w:t>
      </w:r>
    </w:p>
  </w:footnote>
  <w:footnote w:id="2">
    <w:p w:rsidR="00FC687B" w:rsidRPr="009C5C5B" w:rsidRDefault="00FC687B" w:rsidP="00882656">
      <w:pPr>
        <w:pStyle w:val="FootnoteText"/>
        <w:bidi w:val="0"/>
        <w:rPr>
          <w:rFonts w:asciiTheme="majorBidi" w:hAnsiTheme="majorBidi" w:cstheme="majorBidi"/>
          <w:lang w:bidi="fa-IR"/>
        </w:rPr>
      </w:pPr>
      <w:r w:rsidRPr="009C5C5B">
        <w:rPr>
          <w:rStyle w:val="FootnoteReference"/>
          <w:rFonts w:asciiTheme="majorBidi" w:hAnsiTheme="majorBidi" w:cstheme="majorBidi"/>
        </w:rPr>
        <w:footnoteRef/>
      </w:r>
      <w:r w:rsidRPr="009C5C5B">
        <w:rPr>
          <w:rFonts w:asciiTheme="majorBidi" w:hAnsiTheme="majorBidi" w:cstheme="majorBidi"/>
          <w:lang w:bidi="fa-IR"/>
        </w:rPr>
        <w:t>Bass</w:t>
      </w:r>
      <w:r w:rsidRPr="009C5C5B">
        <w:rPr>
          <w:rFonts w:asciiTheme="majorBidi" w:hAnsiTheme="majorBidi" w:cstheme="majorBidi"/>
          <w:rtl/>
        </w:rPr>
        <w:t xml:space="preserve"> </w:t>
      </w:r>
    </w:p>
  </w:footnote>
  <w:footnote w:id="3">
    <w:p w:rsidR="00FC687B" w:rsidRPr="005D29EE" w:rsidRDefault="00FC687B" w:rsidP="00024B18">
      <w:pPr>
        <w:pStyle w:val="FootnoteText"/>
        <w:bidi w:val="0"/>
        <w:rPr>
          <w:rFonts w:asciiTheme="majorBidi" w:hAnsiTheme="majorBidi" w:cstheme="majorBidi"/>
          <w:lang w:bidi="fa-IR"/>
        </w:rPr>
      </w:pPr>
      <w:r w:rsidRPr="005D29EE">
        <w:rPr>
          <w:rStyle w:val="FootnoteReference"/>
          <w:rFonts w:asciiTheme="majorBidi" w:hAnsiTheme="majorBidi" w:cstheme="majorBidi"/>
        </w:rPr>
        <w:footnoteRef/>
      </w:r>
      <w:r w:rsidRPr="005D29EE">
        <w:rPr>
          <w:rFonts w:asciiTheme="majorBidi" w:hAnsiTheme="majorBidi" w:cstheme="majorBidi"/>
        </w:rPr>
        <w:t xml:space="preserve"> </w:t>
      </w:r>
      <w:r w:rsidRPr="005D29EE">
        <w:rPr>
          <w:rFonts w:asciiTheme="majorBidi" w:hAnsiTheme="majorBidi" w:cstheme="majorBidi"/>
          <w:lang w:bidi="fa-IR"/>
        </w:rPr>
        <w:t>Janson</w:t>
      </w:r>
    </w:p>
  </w:footnote>
  <w:footnote w:id="4">
    <w:p w:rsidR="00FC687B" w:rsidRPr="005D29EE" w:rsidRDefault="00FC687B" w:rsidP="00200A12">
      <w:pPr>
        <w:pStyle w:val="FootnoteText"/>
        <w:bidi w:val="0"/>
        <w:rPr>
          <w:rFonts w:asciiTheme="majorBidi" w:hAnsiTheme="majorBidi" w:cstheme="majorBidi"/>
          <w:lang w:bidi="fa-IR"/>
        </w:rPr>
      </w:pPr>
      <w:r w:rsidRPr="005D29EE">
        <w:rPr>
          <w:rStyle w:val="FootnoteReference"/>
          <w:rFonts w:asciiTheme="majorBidi" w:hAnsiTheme="majorBidi" w:cstheme="majorBidi"/>
        </w:rPr>
        <w:footnoteRef/>
      </w:r>
      <w:r w:rsidRPr="005D29EE">
        <w:rPr>
          <w:rFonts w:asciiTheme="majorBidi" w:hAnsiTheme="majorBidi" w:cstheme="majorBidi"/>
        </w:rPr>
        <w:t xml:space="preserve"> </w:t>
      </w:r>
      <w:r w:rsidRPr="005D29EE">
        <w:rPr>
          <w:rFonts w:asciiTheme="majorBidi" w:hAnsiTheme="majorBidi" w:cstheme="majorBidi"/>
          <w:lang w:bidi="fa-IR"/>
        </w:rPr>
        <w:t>Zoher</w:t>
      </w:r>
    </w:p>
  </w:footnote>
  <w:footnote w:id="5">
    <w:p w:rsidR="00FC687B" w:rsidRPr="00336E2D" w:rsidRDefault="00FC687B" w:rsidP="00336E2D">
      <w:pPr>
        <w:pStyle w:val="FootnoteText"/>
        <w:bidi w:val="0"/>
        <w:rPr>
          <w:rFonts w:asciiTheme="majorBidi" w:hAnsiTheme="majorBidi" w:cstheme="majorBidi"/>
          <w:lang w:bidi="fa-IR"/>
        </w:rPr>
      </w:pPr>
      <w:r w:rsidRPr="00336E2D">
        <w:rPr>
          <w:rStyle w:val="FootnoteReference"/>
          <w:rFonts w:asciiTheme="majorBidi" w:hAnsiTheme="majorBidi" w:cstheme="majorBidi"/>
        </w:rPr>
        <w:footnoteRef/>
      </w:r>
      <w:r w:rsidRPr="00336E2D">
        <w:rPr>
          <w:rFonts w:asciiTheme="majorBidi" w:hAnsiTheme="majorBidi" w:cstheme="majorBidi"/>
          <w:rtl/>
        </w:rPr>
        <w:t xml:space="preserve"> </w:t>
      </w:r>
      <w:r w:rsidRPr="00336E2D">
        <w:rPr>
          <w:rFonts w:asciiTheme="majorBidi" w:hAnsiTheme="majorBidi" w:cstheme="majorBidi"/>
          <w:lang w:bidi="fa-IR"/>
        </w:rPr>
        <w:t>Anca &amp; et 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55pt;height:14.25pt" o:bullet="t">
        <v:imagedata r:id="rId1" o:title="clip_image001"/>
      </v:shape>
    </w:pict>
  </w:numPicBullet>
  <w:abstractNum w:abstractNumId="0">
    <w:nsid w:val="FFFFFF7C"/>
    <w:multiLevelType w:val="singleLevel"/>
    <w:tmpl w:val="3C1AFF1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270A1F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8E864B4"/>
    <w:lvl w:ilvl="0">
      <w:start w:val="1"/>
      <w:numFmt w:val="decimal"/>
      <w:pStyle w:val="ListNumber3"/>
      <w:lvlText w:val="%1."/>
      <w:lvlJc w:val="left"/>
      <w:pPr>
        <w:tabs>
          <w:tab w:val="num" w:pos="926"/>
        </w:tabs>
        <w:ind w:left="926" w:hanging="360"/>
      </w:pPr>
    </w:lvl>
  </w:abstractNum>
  <w:abstractNum w:abstractNumId="3">
    <w:nsid w:val="FFFFFF7F"/>
    <w:multiLevelType w:val="singleLevel"/>
    <w:tmpl w:val="5FF6D3F6"/>
    <w:lvl w:ilvl="0">
      <w:start w:val="1"/>
      <w:numFmt w:val="decimal"/>
      <w:pStyle w:val="ListNumber2"/>
      <w:lvlText w:val="%1."/>
      <w:lvlJc w:val="left"/>
      <w:pPr>
        <w:tabs>
          <w:tab w:val="num" w:pos="643"/>
        </w:tabs>
        <w:ind w:left="643" w:hanging="360"/>
      </w:pPr>
    </w:lvl>
  </w:abstractNum>
  <w:abstractNum w:abstractNumId="4">
    <w:nsid w:val="FFFFFF80"/>
    <w:multiLevelType w:val="singleLevel"/>
    <w:tmpl w:val="538EC5E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A68BD8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03AD9B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E8429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CAA6DA6"/>
    <w:lvl w:ilvl="0">
      <w:start w:val="1"/>
      <w:numFmt w:val="decimal"/>
      <w:pStyle w:val="ListNumber"/>
      <w:lvlText w:val="%1."/>
      <w:lvlJc w:val="left"/>
      <w:pPr>
        <w:tabs>
          <w:tab w:val="num" w:pos="360"/>
        </w:tabs>
        <w:ind w:left="360" w:hanging="360"/>
      </w:pPr>
    </w:lvl>
  </w:abstractNum>
  <w:abstractNum w:abstractNumId="9">
    <w:nsid w:val="FFFFFF89"/>
    <w:multiLevelType w:val="singleLevel"/>
    <w:tmpl w:val="F67C7FE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E"/>
    <w:multiLevelType w:val="hybridMultilevel"/>
    <w:tmpl w:val="BCAEE8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29B1F92"/>
    <w:multiLevelType w:val="hybridMultilevel"/>
    <w:tmpl w:val="E8220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51D665B"/>
    <w:multiLevelType w:val="hybridMultilevel"/>
    <w:tmpl w:val="0B1EF142"/>
    <w:styleLink w:val="ImportedStyle4"/>
    <w:lvl w:ilvl="0" w:tplc="25663C40">
      <w:start w:val="1"/>
      <w:numFmt w:val="bullet"/>
      <w:lvlText w:val="✓"/>
      <w:lvlJc w:val="left"/>
      <w:pPr>
        <w:bidi/>
        <w:ind w:left="669" w:hanging="30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CBCE5CC0">
      <w:start w:val="1"/>
      <w:numFmt w:val="bullet"/>
      <w:lvlText w:val="o"/>
      <w:lvlJc w:val="left"/>
      <w:pPr>
        <w:bidi/>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28E532A">
      <w:start w:val="1"/>
      <w:numFmt w:val="bullet"/>
      <w:lvlText w:val="▪"/>
      <w:lvlJc w:val="left"/>
      <w:pPr>
        <w:bidi/>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842D3C0">
      <w:start w:val="1"/>
      <w:numFmt w:val="bullet"/>
      <w:lvlText w:val="•"/>
      <w:lvlJc w:val="left"/>
      <w:pPr>
        <w:bidi/>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23FA9CD2">
      <w:start w:val="1"/>
      <w:numFmt w:val="bullet"/>
      <w:lvlText w:val="o"/>
      <w:lvlJc w:val="left"/>
      <w:pPr>
        <w:bidi/>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098F7FC">
      <w:start w:val="1"/>
      <w:numFmt w:val="bullet"/>
      <w:lvlText w:val="▪"/>
      <w:lvlJc w:val="left"/>
      <w:pPr>
        <w:bidi/>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07405D0">
      <w:start w:val="1"/>
      <w:numFmt w:val="bullet"/>
      <w:lvlText w:val="•"/>
      <w:lvlJc w:val="left"/>
      <w:pPr>
        <w:bidi/>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64AA5124">
      <w:start w:val="1"/>
      <w:numFmt w:val="bullet"/>
      <w:lvlText w:val="o"/>
      <w:lvlJc w:val="left"/>
      <w:pPr>
        <w:bidi/>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54897CC">
      <w:start w:val="1"/>
      <w:numFmt w:val="bullet"/>
      <w:lvlText w:val="▪"/>
      <w:lvlJc w:val="left"/>
      <w:pPr>
        <w:bidi/>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09CC1AA3"/>
    <w:multiLevelType w:val="hybridMultilevel"/>
    <w:tmpl w:val="361E9F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EC1E53"/>
    <w:multiLevelType w:val="multilevel"/>
    <w:tmpl w:val="1818C45A"/>
    <w:lvl w:ilvl="0">
      <w:start w:val="1"/>
      <w:numFmt w:val="decimal"/>
      <w:suff w:val="nothing"/>
      <w:lvlText w:val="فصل %1: "/>
      <w:lvlJc w:val="left"/>
      <w:pPr>
        <w:ind w:left="0" w:firstLine="0"/>
      </w:pPr>
      <w:rPr>
        <w:rFonts w:ascii="IranNastaliq" w:hAnsi="IranNastaliq" w:cs="IranNastaliq" w:hint="default"/>
        <w:b w:val="0"/>
        <w:bCs/>
        <w:i w:val="0"/>
        <w:iCs w:val="0"/>
        <w:caps w:val="0"/>
        <w:smallCaps w:val="0"/>
        <w:strike w:val="0"/>
        <w:dstrike w:val="0"/>
        <w:noProof w:val="0"/>
        <w:vanish w:val="0"/>
        <w:color w:val="000000"/>
        <w:spacing w:val="0"/>
        <w:kern w:val="0"/>
        <w:position w:val="0"/>
        <w:sz w:val="96"/>
        <w:szCs w:val="96"/>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B Lotus" w:hint="default"/>
        <w:b w:val="0"/>
        <w:bCs/>
        <w:iCs w:val="0"/>
        <w:caps w:val="0"/>
        <w:smallCaps w:val="0"/>
        <w:strike w:val="0"/>
        <w:dstrike w:val="0"/>
        <w:vanish w:val="0"/>
        <w:color w:val="000000"/>
        <w:spacing w:val="0"/>
        <w:kern w:val="0"/>
        <w:position w:val="0"/>
        <w:sz w:val="28"/>
        <w:szCs w:val="28"/>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4"/>
      </w:rPr>
    </w:lvl>
    <w:lvl w:ilvl="4">
      <w:start w:val="1"/>
      <w:numFmt w:val="lowerLetter"/>
      <w:lvlText w:val="(%5)"/>
      <w:lvlJc w:val="left"/>
      <w:pPr>
        <w:tabs>
          <w:tab w:val="num" w:pos="3422"/>
        </w:tabs>
        <w:ind w:left="3422" w:hanging="360"/>
      </w:pPr>
      <w:rPr>
        <w:rFonts w:hint="default"/>
      </w:rPr>
    </w:lvl>
    <w:lvl w:ilvl="5">
      <w:start w:val="1"/>
      <w:numFmt w:val="decimal"/>
      <w:lvlRestart w:val="1"/>
      <w:pStyle w:val="a"/>
      <w:suff w:val="space"/>
      <w:lvlText w:val="شکل %1-%6"/>
      <w:lvlJc w:val="left"/>
      <w:pPr>
        <w:ind w:left="283"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pStyle w:val="a0"/>
      <w:suff w:val="nothing"/>
      <w:lvlText w:val="(%1-%7)"/>
      <w:lvlJc w:val="left"/>
      <w:pPr>
        <w:ind w:left="5940" w:firstLine="0"/>
      </w:pPr>
      <w:rPr>
        <w:rFonts w:ascii="Cambria Math" w:hAnsi="Cambria Math" w:cs="Zar" w:hint="default"/>
        <w:sz w:val="24"/>
        <w:szCs w:val="28"/>
        <w:lang w:bidi="ar-SA"/>
      </w:rPr>
    </w:lvl>
    <w:lvl w:ilvl="7">
      <w:start w:val="1"/>
      <w:numFmt w:val="decimal"/>
      <w:lvlRestart w:val="1"/>
      <w:suff w:val="space"/>
      <w:lvlText w:val="جدول (4-%8) "/>
      <w:lvlJc w:val="left"/>
      <w:pPr>
        <w:ind w:left="0" w:firstLine="0"/>
      </w:pPr>
      <w:rPr>
        <w:rFonts w:cs="B Lotus" w:hint="cs"/>
        <w:bCs w:val="0"/>
        <w:iCs w:val="0"/>
        <w:color w:val="auto"/>
        <w:szCs w:val="24"/>
      </w:rPr>
    </w:lvl>
    <w:lvl w:ilvl="8">
      <w:start w:val="1"/>
      <w:numFmt w:val="lowerRoman"/>
      <w:lvlText w:val="%9."/>
      <w:lvlJc w:val="left"/>
      <w:pPr>
        <w:tabs>
          <w:tab w:val="num" w:pos="4862"/>
        </w:tabs>
        <w:ind w:left="4862" w:hanging="360"/>
      </w:pPr>
      <w:rPr>
        <w:rFonts w:hint="default"/>
      </w:rPr>
    </w:lvl>
  </w:abstractNum>
  <w:abstractNum w:abstractNumId="15">
    <w:nsid w:val="10C16222"/>
    <w:multiLevelType w:val="hybridMultilevel"/>
    <w:tmpl w:val="120C9C9C"/>
    <w:styleLink w:val="ImportedStyle1"/>
    <w:lvl w:ilvl="0" w:tplc="ACDE5440">
      <w:start w:val="1"/>
      <w:numFmt w:val="bullet"/>
      <w:lvlText w:val="✓"/>
      <w:lvlJc w:val="left"/>
      <w:pPr>
        <w:bidi/>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B0B6C2F4">
      <w:start w:val="1"/>
      <w:numFmt w:val="bullet"/>
      <w:lvlText w:val="o"/>
      <w:lvlJc w:val="left"/>
      <w:pPr>
        <w:bidi/>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04EE90A">
      <w:start w:val="1"/>
      <w:numFmt w:val="bullet"/>
      <w:lvlText w:val="▪"/>
      <w:lvlJc w:val="left"/>
      <w:pPr>
        <w:bidi/>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F769D42">
      <w:start w:val="1"/>
      <w:numFmt w:val="bullet"/>
      <w:lvlText w:val="•"/>
      <w:lvlJc w:val="left"/>
      <w:pPr>
        <w:bidi/>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914EDBBA">
      <w:start w:val="1"/>
      <w:numFmt w:val="bullet"/>
      <w:lvlText w:val="o"/>
      <w:lvlJc w:val="left"/>
      <w:pPr>
        <w:bidi/>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4BC73E0">
      <w:start w:val="1"/>
      <w:numFmt w:val="bullet"/>
      <w:lvlText w:val="▪"/>
      <w:lvlJc w:val="left"/>
      <w:pPr>
        <w:bidi/>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D1C2230">
      <w:start w:val="1"/>
      <w:numFmt w:val="bullet"/>
      <w:lvlText w:val="•"/>
      <w:lvlJc w:val="left"/>
      <w:pPr>
        <w:bidi/>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E284730E">
      <w:start w:val="1"/>
      <w:numFmt w:val="bullet"/>
      <w:lvlText w:val="o"/>
      <w:lvlJc w:val="left"/>
      <w:pPr>
        <w:bidi/>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D9A2672">
      <w:start w:val="1"/>
      <w:numFmt w:val="bullet"/>
      <w:lvlText w:val="▪"/>
      <w:lvlJc w:val="left"/>
      <w:pPr>
        <w:bidi/>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nsid w:val="133937F9"/>
    <w:multiLevelType w:val="hybridMultilevel"/>
    <w:tmpl w:val="EFC4F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3776C2B"/>
    <w:multiLevelType w:val="hybridMultilevel"/>
    <w:tmpl w:val="BF9C721A"/>
    <w:lvl w:ilvl="0" w:tplc="C25A9D30">
      <w:start w:val="1"/>
      <w:numFmt w:val="bullet"/>
      <w:pStyle w:val="a1"/>
      <w:lvlText w:val=""/>
      <w:lvlPicBulletId w:val="0"/>
      <w:lvlJc w:val="left"/>
      <w:pPr>
        <w:ind w:left="5038" w:hanging="360"/>
      </w:pPr>
      <w:rPr>
        <w:rFonts w:ascii="Symbol" w:hAnsi="Symbol" w:hint="default"/>
      </w:rPr>
    </w:lvl>
    <w:lvl w:ilvl="1" w:tplc="C74E7F96">
      <w:start w:val="5"/>
      <w:numFmt w:val="bullet"/>
      <w:lvlText w:val="-"/>
      <w:lvlJc w:val="left"/>
      <w:pPr>
        <w:ind w:left="360" w:hanging="360"/>
      </w:pPr>
      <w:rPr>
        <w:rFonts w:ascii="Times New Roman" w:eastAsia="Times New Roman" w:hAnsi="Times New Roman" w:cs="B Zar"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6D91132"/>
    <w:multiLevelType w:val="hybridMultilevel"/>
    <w:tmpl w:val="D040C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E59E2"/>
    <w:multiLevelType w:val="multilevel"/>
    <w:tmpl w:val="A1FE23CA"/>
    <w:styleLink w:val="CurrentList13"/>
    <w:lvl w:ilvl="0">
      <w:start w:val="1"/>
      <w:numFmt w:val="decimal"/>
      <w:lvlText w:val="%1."/>
      <w:lvlJc w:val="left"/>
      <w:pPr>
        <w:tabs>
          <w:tab w:val="num" w:pos="785"/>
        </w:tabs>
        <w:ind w:left="785"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3876FCB"/>
    <w:multiLevelType w:val="hybridMultilevel"/>
    <w:tmpl w:val="38D81E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893BCC"/>
    <w:multiLevelType w:val="multilevel"/>
    <w:tmpl w:val="6944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1B38E8"/>
    <w:multiLevelType w:val="hybridMultilevel"/>
    <w:tmpl w:val="E336404E"/>
    <w:styleLink w:val="Style15"/>
    <w:lvl w:ilvl="0" w:tplc="00E4948A">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3">
    <w:nsid w:val="4233648E"/>
    <w:multiLevelType w:val="hybridMultilevel"/>
    <w:tmpl w:val="AECEC6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600CBF"/>
    <w:multiLevelType w:val="hybridMultilevel"/>
    <w:tmpl w:val="17CC75B4"/>
    <w:lvl w:ilvl="0" w:tplc="024A3606">
      <w:start w:val="1"/>
      <w:numFmt w:val="decimal"/>
      <w:pStyle w:val="References"/>
      <w:lvlText w:val="[%1]"/>
      <w:lvlJc w:val="left"/>
      <w:pPr>
        <w:tabs>
          <w:tab w:val="num" w:pos="630"/>
        </w:tabs>
        <w:ind w:left="627" w:hanging="357"/>
      </w:pPr>
      <w:rPr>
        <w:rFonts w:hint="default"/>
        <w:i w:val="0"/>
        <w:i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5">
    <w:nsid w:val="449A181E"/>
    <w:multiLevelType w:val="hybridMultilevel"/>
    <w:tmpl w:val="D2FEF952"/>
    <w:styleLink w:val="CurrentList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F4F0C"/>
    <w:multiLevelType w:val="hybridMultilevel"/>
    <w:tmpl w:val="B5226A02"/>
    <w:styleLink w:val="Style16"/>
    <w:lvl w:ilvl="0" w:tplc="46C2E5FC">
      <w:start w:val="1"/>
      <w:numFmt w:val="decimal"/>
      <w:lvlText w:val="%1."/>
      <w:lvlJc w:val="left"/>
      <w:pPr>
        <w:ind w:left="720" w:hanging="360"/>
      </w:pPr>
      <w:rPr>
        <w:rFonts w:ascii="Times New Roman" w:eastAsia="Calibri" w:hAnsi="Times New Roman" w:cs="B Lot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E990058"/>
    <w:multiLevelType w:val="hybridMultilevel"/>
    <w:tmpl w:val="6D56DD74"/>
    <w:lvl w:ilvl="0" w:tplc="4058BD90">
      <w:start w:val="1"/>
      <w:numFmt w:val="decimal"/>
      <w:pStyle w:val="a2"/>
      <w:lvlText w:val="%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CB5F75"/>
    <w:multiLevelType w:val="hybridMultilevel"/>
    <w:tmpl w:val="18E8FE30"/>
    <w:lvl w:ilvl="0" w:tplc="150CEC78">
      <w:start w:val="1"/>
      <w:numFmt w:val="decimal"/>
      <w:pStyle w:val="a3"/>
      <w:lvlText w:val="%1."/>
      <w:lvlJc w:val="left"/>
      <w:pPr>
        <w:ind w:left="436" w:hanging="360"/>
      </w:pPr>
      <w:rPr>
        <w:rFonts w:cs="B Zar"/>
        <w:b/>
        <w:bCs/>
        <w:color w:val="000000"/>
        <w:sz w:val="24"/>
        <w:szCs w:val="24"/>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9">
    <w:nsid w:val="52A25B3C"/>
    <w:multiLevelType w:val="hybridMultilevel"/>
    <w:tmpl w:val="C8A01BE8"/>
    <w:styleLink w:val="ImportedStyle2"/>
    <w:lvl w:ilvl="0" w:tplc="E8BE55DC">
      <w:start w:val="1"/>
      <w:numFmt w:val="bullet"/>
      <w:lvlText w:val="✓"/>
      <w:lvlJc w:val="left"/>
      <w:pPr>
        <w:bidi/>
        <w:ind w:left="669" w:hanging="30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6260682E">
      <w:start w:val="1"/>
      <w:numFmt w:val="bullet"/>
      <w:lvlText w:val="o"/>
      <w:lvlJc w:val="left"/>
      <w:pPr>
        <w:bidi/>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4640DEA">
      <w:start w:val="1"/>
      <w:numFmt w:val="bullet"/>
      <w:lvlText w:val="▪"/>
      <w:lvlJc w:val="left"/>
      <w:pPr>
        <w:bidi/>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69838D2">
      <w:start w:val="1"/>
      <w:numFmt w:val="bullet"/>
      <w:lvlText w:val="•"/>
      <w:lvlJc w:val="left"/>
      <w:pPr>
        <w:bidi/>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44E69EC2">
      <w:start w:val="1"/>
      <w:numFmt w:val="bullet"/>
      <w:lvlText w:val="o"/>
      <w:lvlJc w:val="left"/>
      <w:pPr>
        <w:bidi/>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24A0F66">
      <w:start w:val="1"/>
      <w:numFmt w:val="bullet"/>
      <w:lvlText w:val="▪"/>
      <w:lvlJc w:val="left"/>
      <w:pPr>
        <w:bidi/>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C3AE5C0">
      <w:start w:val="1"/>
      <w:numFmt w:val="bullet"/>
      <w:lvlText w:val="•"/>
      <w:lvlJc w:val="left"/>
      <w:pPr>
        <w:bidi/>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A4CA44E2">
      <w:start w:val="1"/>
      <w:numFmt w:val="bullet"/>
      <w:lvlText w:val="o"/>
      <w:lvlJc w:val="left"/>
      <w:pPr>
        <w:bidi/>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FB0221C">
      <w:start w:val="1"/>
      <w:numFmt w:val="bullet"/>
      <w:lvlText w:val="▪"/>
      <w:lvlJc w:val="left"/>
      <w:pPr>
        <w:bidi/>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nsid w:val="552D7509"/>
    <w:multiLevelType w:val="hybridMultilevel"/>
    <w:tmpl w:val="78C81D08"/>
    <w:styleLink w:val="ImportedStyle3"/>
    <w:lvl w:ilvl="0" w:tplc="24EA8568">
      <w:start w:val="1"/>
      <w:numFmt w:val="bullet"/>
      <w:lvlText w:val="•"/>
      <w:lvlJc w:val="left"/>
      <w:pPr>
        <w:bidi/>
        <w:ind w:left="669" w:hanging="309"/>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5D4CD5A">
      <w:start w:val="1"/>
      <w:numFmt w:val="bullet"/>
      <w:lvlText w:val="o"/>
      <w:lvlJc w:val="left"/>
      <w:pPr>
        <w:bidi/>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EB0B066">
      <w:start w:val="1"/>
      <w:numFmt w:val="bullet"/>
      <w:lvlText w:val="▪"/>
      <w:lvlJc w:val="left"/>
      <w:pPr>
        <w:bidi/>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B0E6F1A">
      <w:start w:val="1"/>
      <w:numFmt w:val="bullet"/>
      <w:lvlText w:val="•"/>
      <w:lvlJc w:val="left"/>
      <w:pPr>
        <w:bidi/>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25044E4">
      <w:start w:val="1"/>
      <w:numFmt w:val="bullet"/>
      <w:lvlText w:val="o"/>
      <w:lvlJc w:val="left"/>
      <w:pPr>
        <w:bidi/>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17A2322">
      <w:start w:val="1"/>
      <w:numFmt w:val="bullet"/>
      <w:lvlText w:val="▪"/>
      <w:lvlJc w:val="left"/>
      <w:pPr>
        <w:bidi/>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D6A8FA0">
      <w:start w:val="1"/>
      <w:numFmt w:val="bullet"/>
      <w:lvlText w:val="•"/>
      <w:lvlJc w:val="left"/>
      <w:pPr>
        <w:bidi/>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42A3F12">
      <w:start w:val="1"/>
      <w:numFmt w:val="bullet"/>
      <w:lvlText w:val="o"/>
      <w:lvlJc w:val="left"/>
      <w:pPr>
        <w:bidi/>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FAA6722">
      <w:start w:val="1"/>
      <w:numFmt w:val="bullet"/>
      <w:lvlText w:val="▪"/>
      <w:lvlJc w:val="left"/>
      <w:pPr>
        <w:bidi/>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1">
    <w:nsid w:val="5A467130"/>
    <w:multiLevelType w:val="hybridMultilevel"/>
    <w:tmpl w:val="1690D190"/>
    <w:lvl w:ilvl="0" w:tplc="0409000D">
      <w:start w:val="1"/>
      <w:numFmt w:val="bullet"/>
      <w:pStyle w:val="a4"/>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01D060F"/>
    <w:multiLevelType w:val="multilevel"/>
    <w:tmpl w:val="EB30267C"/>
    <w:styleLink w:val="Style11"/>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3">
    <w:nsid w:val="6AB72D52"/>
    <w:multiLevelType w:val="hybridMultilevel"/>
    <w:tmpl w:val="B94C3AB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nsid w:val="6FCA6E80"/>
    <w:multiLevelType w:val="multilevel"/>
    <w:tmpl w:val="C920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CD666E5"/>
    <w:multiLevelType w:val="hybridMultilevel"/>
    <w:tmpl w:val="F8300E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A3583A"/>
    <w:multiLevelType w:val="hybridMultilevel"/>
    <w:tmpl w:val="ECECB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C4A0F"/>
    <w:multiLevelType w:val="hybridMultilevel"/>
    <w:tmpl w:val="203C0CE8"/>
    <w:styleLink w:val="CurrentList11"/>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4"/>
  </w:num>
  <w:num w:numId="3">
    <w:abstractNumId w:val="10"/>
  </w:num>
  <w:num w:numId="4">
    <w:abstractNumId w:val="14"/>
  </w:num>
  <w:num w:numId="5">
    <w:abstractNumId w:val="27"/>
  </w:num>
  <w:num w:numId="6">
    <w:abstractNumId w:val="31"/>
  </w:num>
  <w:num w:numId="7">
    <w:abstractNumId w:val="32"/>
  </w:num>
  <w:num w:numId="8">
    <w:abstractNumId w:val="9"/>
  </w:num>
  <w:num w:numId="9">
    <w:abstractNumId w:val="8"/>
    <w:lvlOverride w:ilvl="0">
      <w:startOverride w:val="1"/>
    </w:lvlOverride>
  </w:num>
  <w:num w:numId="10">
    <w:abstractNumId w:val="7"/>
  </w:num>
  <w:num w:numId="11">
    <w:abstractNumId w:val="6"/>
  </w:num>
  <w:num w:numId="12">
    <w:abstractNumId w:val="5"/>
  </w:num>
  <w:num w:numId="13">
    <w:abstractNumId w:val="4"/>
  </w:num>
  <w:num w:numId="14">
    <w:abstractNumId w:val="3"/>
    <w:lvlOverride w:ilvl="0">
      <w:startOverride w:val="1"/>
    </w:lvlOverride>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7"/>
  </w:num>
  <w:num w:numId="19">
    <w:abstractNumId w:val="25"/>
  </w:num>
  <w:num w:numId="20">
    <w:abstractNumId w:val="37"/>
  </w:num>
  <w:num w:numId="21">
    <w:abstractNumId w:val="19"/>
  </w:num>
  <w:num w:numId="22">
    <w:abstractNumId w:val="15"/>
  </w:num>
  <w:num w:numId="23">
    <w:abstractNumId w:val="29"/>
  </w:num>
  <w:num w:numId="24">
    <w:abstractNumId w:val="30"/>
  </w:num>
  <w:num w:numId="25">
    <w:abstractNumId w:val="12"/>
  </w:num>
  <w:num w:numId="26">
    <w:abstractNumId w:val="24"/>
  </w:num>
  <w:num w:numId="27">
    <w:abstractNumId w:val="22"/>
  </w:num>
  <w:num w:numId="28">
    <w:abstractNumId w:val="26"/>
  </w:num>
  <w:num w:numId="29">
    <w:abstractNumId w:val="18"/>
  </w:num>
  <w:num w:numId="30">
    <w:abstractNumId w:val="36"/>
  </w:num>
  <w:num w:numId="31">
    <w:abstractNumId w:val="20"/>
  </w:num>
  <w:num w:numId="32">
    <w:abstractNumId w:val="23"/>
  </w:num>
  <w:num w:numId="33">
    <w:abstractNumId w:val="13"/>
  </w:num>
  <w:num w:numId="34">
    <w:abstractNumId w:val="11"/>
  </w:num>
  <w:num w:numId="35">
    <w:abstractNumId w:val="21"/>
  </w:num>
  <w:num w:numId="36">
    <w:abstractNumId w:val="35"/>
  </w:num>
  <w:num w:numId="37">
    <w:abstractNumId w:val="16"/>
  </w:num>
  <w:num w:numId="38">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DD7"/>
    <w:rsid w:val="00023807"/>
    <w:rsid w:val="00024B18"/>
    <w:rsid w:val="0005773E"/>
    <w:rsid w:val="000611F6"/>
    <w:rsid w:val="000D1970"/>
    <w:rsid w:val="000D3CB2"/>
    <w:rsid w:val="000D65EF"/>
    <w:rsid w:val="00137D1A"/>
    <w:rsid w:val="00144C89"/>
    <w:rsid w:val="001C6864"/>
    <w:rsid w:val="00200A12"/>
    <w:rsid w:val="00254231"/>
    <w:rsid w:val="0028554B"/>
    <w:rsid w:val="00287CC7"/>
    <w:rsid w:val="0029529C"/>
    <w:rsid w:val="002D71B0"/>
    <w:rsid w:val="00306CD4"/>
    <w:rsid w:val="00336E2D"/>
    <w:rsid w:val="003638DD"/>
    <w:rsid w:val="00392C30"/>
    <w:rsid w:val="003A70D1"/>
    <w:rsid w:val="004270E1"/>
    <w:rsid w:val="00441D1F"/>
    <w:rsid w:val="0047298B"/>
    <w:rsid w:val="00477020"/>
    <w:rsid w:val="004940D3"/>
    <w:rsid w:val="004A4AD7"/>
    <w:rsid w:val="004A79F3"/>
    <w:rsid w:val="004A7ABB"/>
    <w:rsid w:val="004B1EB6"/>
    <w:rsid w:val="004D5BB1"/>
    <w:rsid w:val="004E75DF"/>
    <w:rsid w:val="005428BD"/>
    <w:rsid w:val="005B2578"/>
    <w:rsid w:val="005D29EE"/>
    <w:rsid w:val="00607FDF"/>
    <w:rsid w:val="00662C00"/>
    <w:rsid w:val="0068184A"/>
    <w:rsid w:val="006F299D"/>
    <w:rsid w:val="006F2CC7"/>
    <w:rsid w:val="00702C9F"/>
    <w:rsid w:val="00716A9F"/>
    <w:rsid w:val="007555BA"/>
    <w:rsid w:val="007B3025"/>
    <w:rsid w:val="007C2C28"/>
    <w:rsid w:val="007C2DD7"/>
    <w:rsid w:val="007D3151"/>
    <w:rsid w:val="007D5BE5"/>
    <w:rsid w:val="00805D19"/>
    <w:rsid w:val="008575C1"/>
    <w:rsid w:val="0086010D"/>
    <w:rsid w:val="00864C38"/>
    <w:rsid w:val="00877657"/>
    <w:rsid w:val="00882656"/>
    <w:rsid w:val="00882D12"/>
    <w:rsid w:val="00884B14"/>
    <w:rsid w:val="0089526F"/>
    <w:rsid w:val="008B4B9B"/>
    <w:rsid w:val="008E2B26"/>
    <w:rsid w:val="0090607F"/>
    <w:rsid w:val="0095540D"/>
    <w:rsid w:val="009A10EC"/>
    <w:rsid w:val="009C13F7"/>
    <w:rsid w:val="009F0788"/>
    <w:rsid w:val="00A3045A"/>
    <w:rsid w:val="00A451B1"/>
    <w:rsid w:val="00A63BCF"/>
    <w:rsid w:val="00A72564"/>
    <w:rsid w:val="00A72C81"/>
    <w:rsid w:val="00A763CF"/>
    <w:rsid w:val="00AE15B4"/>
    <w:rsid w:val="00B05039"/>
    <w:rsid w:val="00B527E5"/>
    <w:rsid w:val="00B54B02"/>
    <w:rsid w:val="00B97A84"/>
    <w:rsid w:val="00BF7DC6"/>
    <w:rsid w:val="00C74CF2"/>
    <w:rsid w:val="00CC6FFA"/>
    <w:rsid w:val="00CD3E3E"/>
    <w:rsid w:val="00CF3732"/>
    <w:rsid w:val="00CF5DE3"/>
    <w:rsid w:val="00D94616"/>
    <w:rsid w:val="00DB66A1"/>
    <w:rsid w:val="00DC5873"/>
    <w:rsid w:val="00E41515"/>
    <w:rsid w:val="00EA06E0"/>
    <w:rsid w:val="00EF3061"/>
    <w:rsid w:val="00F33401"/>
    <w:rsid w:val="00F461A8"/>
    <w:rsid w:val="00F77DD1"/>
    <w:rsid w:val="00FA34F0"/>
    <w:rsid w:val="00FB4C0C"/>
    <w:rsid w:val="00FC687B"/>
    <w:rsid w:val="00FE0B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EBE86-8B44-4D80-A84F-F6BF0333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0"/>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0"/>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aliases w:val="سرتیتر اصلی,تیتر اصلی"/>
    <w:basedOn w:val="Normal"/>
    <w:next w:val="Normal"/>
    <w:link w:val="Heading1Char"/>
    <w:uiPriority w:val="9"/>
    <w:qFormat/>
    <w:rsid w:val="00882656"/>
    <w:pPr>
      <w:keepNext/>
      <w:spacing w:after="0" w:line="240" w:lineRule="auto"/>
      <w:jc w:val="center"/>
      <w:outlineLvl w:val="0"/>
    </w:pPr>
    <w:rPr>
      <w:rFonts w:ascii="Times New Roman" w:eastAsia="Times New Roman" w:hAnsi="Times New Roman" w:cs="Zar"/>
      <w:b/>
      <w:bCs/>
      <w:sz w:val="24"/>
      <w:szCs w:val="24"/>
      <w14:shadow w14:blurRad="50800" w14:dist="38100" w14:dir="2700000" w14:sx="100000" w14:sy="100000" w14:kx="0" w14:ky="0" w14:algn="tl">
        <w14:srgbClr w14:val="000000">
          <w14:alpha w14:val="60000"/>
        </w14:srgbClr>
      </w14:shadow>
    </w:rPr>
  </w:style>
  <w:style w:type="paragraph" w:styleId="Heading2">
    <w:name w:val="heading 2"/>
    <w:aliases w:val="زیر تیترها,تیتر دو رقمی"/>
    <w:basedOn w:val="Normal"/>
    <w:next w:val="Normal"/>
    <w:link w:val="Heading2Char"/>
    <w:uiPriority w:val="9"/>
    <w:qFormat/>
    <w:rsid w:val="00882656"/>
    <w:pPr>
      <w:keepNext/>
      <w:spacing w:after="0" w:line="240" w:lineRule="auto"/>
      <w:jc w:val="both"/>
      <w:outlineLvl w:val="1"/>
    </w:pPr>
    <w:rPr>
      <w:rFonts w:ascii="Times New Roman" w:eastAsia="Times New Roman" w:hAnsi="Times New Roman" w:cs="Zar"/>
      <w:b/>
      <w:bCs/>
      <w:sz w:val="24"/>
      <w:szCs w:val="24"/>
    </w:rPr>
  </w:style>
  <w:style w:type="paragraph" w:styleId="Heading3">
    <w:name w:val="heading 3"/>
    <w:aliases w:val="تیتر سه رقمی"/>
    <w:basedOn w:val="Normal"/>
    <w:next w:val="Normal"/>
    <w:link w:val="Heading3Char"/>
    <w:uiPriority w:val="9"/>
    <w:qFormat/>
    <w:rsid w:val="00882656"/>
    <w:pPr>
      <w:keepNext/>
      <w:spacing w:after="0" w:line="240" w:lineRule="auto"/>
      <w:jc w:val="center"/>
      <w:outlineLvl w:val="2"/>
    </w:pPr>
    <w:rPr>
      <w:rFonts w:ascii="Times New Roman" w:eastAsia="Times New Roman" w:hAnsi="Times New Roman" w:cs="Mitra"/>
      <w:b/>
      <w:bCs/>
      <w:sz w:val="21"/>
      <w:szCs w:val="21"/>
    </w:rPr>
  </w:style>
  <w:style w:type="paragraph" w:styleId="Heading4">
    <w:name w:val="heading 4"/>
    <w:basedOn w:val="Normal"/>
    <w:next w:val="Normal"/>
    <w:link w:val="Heading4Char"/>
    <w:qFormat/>
    <w:rsid w:val="00882656"/>
    <w:pPr>
      <w:keepNext/>
      <w:spacing w:after="0" w:line="240" w:lineRule="auto"/>
      <w:ind w:firstLine="720"/>
      <w:jc w:val="both"/>
      <w:outlineLvl w:val="3"/>
    </w:pPr>
    <w:rPr>
      <w:rFonts w:ascii="Times New Roman" w:eastAsia="Times New Roman" w:hAnsi="Times New Roman" w:cs="Zar"/>
      <w:b/>
      <w:bCs/>
      <w:sz w:val="20"/>
      <w:szCs w:val="20"/>
    </w:rPr>
  </w:style>
  <w:style w:type="paragraph" w:styleId="Heading5">
    <w:name w:val="heading 5"/>
    <w:aliases w:val="تیتر جدول هااااااااااااا"/>
    <w:basedOn w:val="Normal"/>
    <w:next w:val="Normal"/>
    <w:link w:val="Heading5Char"/>
    <w:qFormat/>
    <w:rsid w:val="00882656"/>
    <w:pPr>
      <w:keepNext/>
      <w:spacing w:after="0" w:line="360" w:lineRule="auto"/>
      <w:ind w:left="284" w:right="284" w:firstLine="284"/>
      <w:jc w:val="both"/>
      <w:outlineLvl w:val="4"/>
    </w:pPr>
    <w:rPr>
      <w:rFonts w:ascii="Times New Roman" w:eastAsia="Times New Roman" w:hAnsi="Times New Roman" w:cs="Zar"/>
      <w:b/>
      <w:bCs/>
      <w:sz w:val="24"/>
      <w:szCs w:val="24"/>
    </w:rPr>
  </w:style>
  <w:style w:type="paragraph" w:styleId="Heading6">
    <w:name w:val="heading 6"/>
    <w:aliases w:val="تیتر شکل هااااااااااااا"/>
    <w:basedOn w:val="Normal"/>
    <w:next w:val="Normal"/>
    <w:link w:val="Heading6Char"/>
    <w:qFormat/>
    <w:rsid w:val="00882656"/>
    <w:pPr>
      <w:keepNext/>
      <w:spacing w:after="0" w:line="360" w:lineRule="auto"/>
      <w:ind w:left="6764" w:right="284" w:firstLine="436"/>
      <w:jc w:val="both"/>
      <w:outlineLvl w:val="5"/>
    </w:pPr>
    <w:rPr>
      <w:rFonts w:ascii="Times New Roman" w:eastAsia="Times New Roman" w:hAnsi="Times New Roman" w:cs="Zar"/>
      <w:b/>
      <w:bCs/>
      <w:sz w:val="24"/>
      <w:szCs w:val="24"/>
    </w:rPr>
  </w:style>
  <w:style w:type="paragraph" w:styleId="Heading7">
    <w:name w:val="heading 7"/>
    <w:basedOn w:val="Normal"/>
    <w:next w:val="Normal"/>
    <w:link w:val="Heading7Char"/>
    <w:uiPriority w:val="9"/>
    <w:unhideWhenUsed/>
    <w:qFormat/>
    <w:rsid w:val="00882656"/>
    <w:pPr>
      <w:bidi w:val="0"/>
      <w:spacing w:before="240" w:after="60" w:line="240" w:lineRule="auto"/>
      <w:outlineLvl w:val="6"/>
    </w:pPr>
    <w:rPr>
      <w:rFonts w:ascii="Calibri" w:eastAsia="Times New Roman" w:hAnsi="Calibri" w:cs="Times New Roman"/>
      <w:sz w:val="24"/>
      <w:szCs w:val="24"/>
      <w:lang w:val="x-none" w:eastAsia="x-none" w:bidi="ar-SA"/>
    </w:rPr>
  </w:style>
  <w:style w:type="paragraph" w:styleId="Heading8">
    <w:name w:val="heading 8"/>
    <w:basedOn w:val="Normal"/>
    <w:next w:val="Normal"/>
    <w:link w:val="Heading8Char"/>
    <w:uiPriority w:val="9"/>
    <w:unhideWhenUsed/>
    <w:qFormat/>
    <w:rsid w:val="00882656"/>
    <w:pPr>
      <w:keepNext/>
      <w:keepLines/>
      <w:bidi w:val="0"/>
      <w:spacing w:before="200" w:after="0"/>
      <w:ind w:left="1440" w:hanging="1440"/>
      <w:outlineLvl w:val="7"/>
    </w:pPr>
    <w:rPr>
      <w:rFonts w:ascii="Cambria" w:eastAsia="Times New Roman" w:hAnsi="Cambria" w:cs="Times New Roman"/>
      <w:color w:val="404040"/>
      <w:sz w:val="20"/>
      <w:szCs w:val="20"/>
      <w:lang w:val="x-none" w:eastAsia="x-none" w:bidi="ar-SA"/>
    </w:rPr>
  </w:style>
  <w:style w:type="paragraph" w:styleId="Heading9">
    <w:name w:val="heading 9"/>
    <w:basedOn w:val="Normal"/>
    <w:next w:val="Normal"/>
    <w:link w:val="Heading9Char"/>
    <w:unhideWhenUsed/>
    <w:qFormat/>
    <w:rsid w:val="00882656"/>
    <w:pPr>
      <w:keepNext/>
      <w:keepLines/>
      <w:bidi w:val="0"/>
      <w:spacing w:before="200" w:after="0"/>
      <w:ind w:left="1584" w:hanging="1584"/>
      <w:outlineLvl w:val="8"/>
    </w:pPr>
    <w:rPr>
      <w:rFonts w:ascii="Cambria" w:eastAsia="Times New Roman" w:hAnsi="Cambria" w:cs="Times New Roman"/>
      <w:i/>
      <w:iCs/>
      <w:color w:val="40404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سرتیتر اصلی Char,تیتر اصلی Char"/>
    <w:basedOn w:val="DefaultParagraphFont"/>
    <w:link w:val="Heading1"/>
    <w:uiPriority w:val="9"/>
    <w:rsid w:val="00882656"/>
    <w:rPr>
      <w:rFonts w:ascii="Times New Roman" w:eastAsia="Times New Roman" w:hAnsi="Times New Roman" w:cs="Zar"/>
      <w:b/>
      <w:bCs/>
      <w:sz w:val="24"/>
      <w:szCs w:val="24"/>
      <w14:shadow w14:blurRad="50800" w14:dist="38100" w14:dir="2700000" w14:sx="100000" w14:sy="100000" w14:kx="0" w14:ky="0" w14:algn="tl">
        <w14:srgbClr w14:val="000000">
          <w14:alpha w14:val="60000"/>
        </w14:srgbClr>
      </w14:shadow>
    </w:rPr>
  </w:style>
  <w:style w:type="character" w:customStyle="1" w:styleId="Heading2Char">
    <w:name w:val="Heading 2 Char"/>
    <w:aliases w:val="زیر تیترها Char,تیتر دو رقمی Char"/>
    <w:basedOn w:val="DefaultParagraphFont"/>
    <w:link w:val="Heading2"/>
    <w:uiPriority w:val="9"/>
    <w:qFormat/>
    <w:rsid w:val="00882656"/>
    <w:rPr>
      <w:rFonts w:ascii="Times New Roman" w:eastAsia="Times New Roman" w:hAnsi="Times New Roman" w:cs="Zar"/>
      <w:b/>
      <w:bCs/>
      <w:sz w:val="24"/>
      <w:szCs w:val="24"/>
    </w:rPr>
  </w:style>
  <w:style w:type="character" w:customStyle="1" w:styleId="Heading3Char">
    <w:name w:val="Heading 3 Char"/>
    <w:aliases w:val="تیتر سه رقمی Char"/>
    <w:basedOn w:val="DefaultParagraphFont"/>
    <w:link w:val="Heading3"/>
    <w:uiPriority w:val="9"/>
    <w:qFormat/>
    <w:rsid w:val="00882656"/>
    <w:rPr>
      <w:rFonts w:ascii="Times New Roman" w:eastAsia="Times New Roman" w:hAnsi="Times New Roman" w:cs="Mitra"/>
      <w:b/>
      <w:bCs/>
      <w:sz w:val="21"/>
      <w:szCs w:val="21"/>
    </w:rPr>
  </w:style>
  <w:style w:type="character" w:customStyle="1" w:styleId="Heading4Char">
    <w:name w:val="Heading 4 Char"/>
    <w:basedOn w:val="DefaultParagraphFont"/>
    <w:link w:val="Heading4"/>
    <w:rsid w:val="00882656"/>
    <w:rPr>
      <w:rFonts w:ascii="Times New Roman" w:eastAsia="Times New Roman" w:hAnsi="Times New Roman" w:cs="Zar"/>
      <w:b/>
      <w:bCs/>
      <w:sz w:val="20"/>
      <w:szCs w:val="20"/>
    </w:rPr>
  </w:style>
  <w:style w:type="character" w:customStyle="1" w:styleId="Heading5Char">
    <w:name w:val="Heading 5 Char"/>
    <w:aliases w:val="تیتر جدول هااااااااااااا Char"/>
    <w:basedOn w:val="DefaultParagraphFont"/>
    <w:link w:val="Heading5"/>
    <w:rsid w:val="00882656"/>
    <w:rPr>
      <w:rFonts w:ascii="Times New Roman" w:eastAsia="Times New Roman" w:hAnsi="Times New Roman" w:cs="Zar"/>
      <w:b/>
      <w:bCs/>
      <w:sz w:val="24"/>
      <w:szCs w:val="24"/>
    </w:rPr>
  </w:style>
  <w:style w:type="character" w:customStyle="1" w:styleId="Heading6Char">
    <w:name w:val="Heading 6 Char"/>
    <w:aliases w:val="تیتر شکل هااااااااااااا Char"/>
    <w:basedOn w:val="DefaultParagraphFont"/>
    <w:link w:val="Heading6"/>
    <w:rsid w:val="00882656"/>
    <w:rPr>
      <w:rFonts w:ascii="Times New Roman" w:eastAsia="Times New Roman" w:hAnsi="Times New Roman" w:cs="Zar"/>
      <w:b/>
      <w:bCs/>
      <w:sz w:val="24"/>
      <w:szCs w:val="24"/>
    </w:rPr>
  </w:style>
  <w:style w:type="numbering" w:customStyle="1" w:styleId="NoList1">
    <w:name w:val="No List1"/>
    <w:next w:val="NoList"/>
    <w:uiPriority w:val="99"/>
    <w:semiHidden/>
    <w:unhideWhenUsed/>
    <w:rsid w:val="00882656"/>
  </w:style>
  <w:style w:type="numbering" w:customStyle="1" w:styleId="NoList11">
    <w:name w:val="No List11"/>
    <w:next w:val="NoList"/>
    <w:uiPriority w:val="99"/>
    <w:semiHidden/>
    <w:unhideWhenUsed/>
    <w:rsid w:val="00882656"/>
  </w:style>
  <w:style w:type="table" w:styleId="TableGrid">
    <w:name w:val="Table Grid"/>
    <w:basedOn w:val="TableNormal"/>
    <w:uiPriority w:val="59"/>
    <w:rsid w:val="00882656"/>
    <w:pPr>
      <w:bidi/>
      <w:spacing w:after="0" w:line="240" w:lineRule="auto"/>
      <w:jc w:val="both"/>
    </w:pPr>
    <w:rPr>
      <w:rFonts w:ascii="Arial" w:hAnsi="Arial" w:cs="B Zar"/>
      <w:sz w:val="28"/>
      <w:szCs w:val="28"/>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پاورقي,متن زيرنويس,Char,Footnote Text Char Char,Footnote Text Char1 Char1 Char,Footnote Text Char Char Char1 Char,Footnote Text Char1 Char1 Char Char Char,Footnote Text Char Char Char1 Char Char Char, Char,Footnote Text Char1,Char Char Cha"/>
    <w:basedOn w:val="Normal"/>
    <w:link w:val="FootnoteTextChar"/>
    <w:uiPriority w:val="99"/>
    <w:unhideWhenUsed/>
    <w:qFormat/>
    <w:rsid w:val="00882656"/>
    <w:pPr>
      <w:spacing w:after="0" w:line="240" w:lineRule="auto"/>
      <w:jc w:val="both"/>
    </w:pPr>
    <w:rPr>
      <w:rFonts w:ascii="Arial" w:hAnsi="Arial" w:cs="B Zar"/>
      <w:sz w:val="20"/>
      <w:szCs w:val="20"/>
      <w:lang w:bidi="ar-SA"/>
    </w:rPr>
  </w:style>
  <w:style w:type="character" w:customStyle="1" w:styleId="FootnoteTextChar">
    <w:name w:val="Footnote Text Char"/>
    <w:aliases w:val="پاورقي Char,متن زيرنويس Char,Char Char,Footnote Text Char Char Char,Footnote Text Char1 Char1 Char Char,Footnote Text Char Char Char1 Char Char,Footnote Text Char1 Char1 Char Char Char Char, Char Char,Footnote Text Char1 Char"/>
    <w:basedOn w:val="DefaultParagraphFont"/>
    <w:link w:val="FootnoteText"/>
    <w:uiPriority w:val="99"/>
    <w:qFormat/>
    <w:rsid w:val="00882656"/>
    <w:rPr>
      <w:rFonts w:ascii="Arial" w:hAnsi="Arial" w:cs="B Zar"/>
      <w:sz w:val="20"/>
      <w:szCs w:val="20"/>
      <w:lang w:bidi="ar-SA"/>
    </w:rPr>
  </w:style>
  <w:style w:type="character" w:styleId="FootnoteReference">
    <w:name w:val="footnote reference"/>
    <w:aliases w:val="پاورقی,شماره زيرنويس,Footnote,مرجع پاورقي,Footnote Reference11111,Footnote Style,ارجاعات,شماره پ,heading1,Footnote text,زیر نویس,Omid Footnote,Char Char1 Char, Char Char1 Char,ÔãÇÑå ÒíÑäæíÓ,Footnote Reference 2,ãÑÌÚ ÇæÑÞí,شماره,ماخذ"/>
    <w:basedOn w:val="DefaultParagraphFont"/>
    <w:uiPriority w:val="99"/>
    <w:unhideWhenUsed/>
    <w:qFormat/>
    <w:rsid w:val="00882656"/>
    <w:rPr>
      <w:vertAlign w:val="superscript"/>
    </w:rPr>
  </w:style>
  <w:style w:type="paragraph" w:styleId="ListParagraph">
    <w:name w:val="List Paragraph"/>
    <w:aliases w:val="heading2,نمودار طرح زيارت,Numbered Items,Numbering + Normal,Titrha,لیست (بولت),nemodar,List Paragraph2,subsubtiltle,صفه جلد,تیتر 8,ليست همراه با شماره-فاصله خطوط 1,ک,تیتر جداول"/>
    <w:basedOn w:val="Normal"/>
    <w:link w:val="ListParagraphChar"/>
    <w:uiPriority w:val="34"/>
    <w:qFormat/>
    <w:rsid w:val="00882656"/>
    <w:pPr>
      <w:spacing w:before="160" w:after="160" w:line="25" w:lineRule="atLeast"/>
      <w:ind w:left="720"/>
      <w:contextualSpacing/>
      <w:jc w:val="both"/>
    </w:pPr>
    <w:rPr>
      <w:rFonts w:ascii="Arial" w:hAnsi="Arial" w:cs="B Zar"/>
      <w:sz w:val="28"/>
      <w:szCs w:val="28"/>
      <w:lang w:bidi="ar-SA"/>
    </w:rPr>
  </w:style>
  <w:style w:type="paragraph" w:styleId="Title">
    <w:name w:val="Title"/>
    <w:aliases w:val="بالت گذاری"/>
    <w:basedOn w:val="Normal"/>
    <w:link w:val="TitleChar"/>
    <w:qFormat/>
    <w:rsid w:val="00882656"/>
    <w:pPr>
      <w:spacing w:after="0" w:line="240" w:lineRule="auto"/>
      <w:jc w:val="center"/>
    </w:pPr>
    <w:rPr>
      <w:rFonts w:ascii="Times New Roman" w:eastAsia="Times New Roman" w:hAnsi="Times New Roman" w:cs="Zar"/>
      <w:b/>
      <w:bCs/>
    </w:rPr>
  </w:style>
  <w:style w:type="character" w:customStyle="1" w:styleId="TitleChar">
    <w:name w:val="Title Char"/>
    <w:aliases w:val="بالت گذاری Char"/>
    <w:basedOn w:val="DefaultParagraphFont"/>
    <w:link w:val="Title"/>
    <w:rsid w:val="00882656"/>
    <w:rPr>
      <w:rFonts w:ascii="Times New Roman" w:eastAsia="Times New Roman" w:hAnsi="Times New Roman" w:cs="Zar"/>
      <w:b/>
      <w:bCs/>
    </w:rPr>
  </w:style>
  <w:style w:type="paragraph" w:styleId="Caption">
    <w:name w:val="caption"/>
    <w:basedOn w:val="Normal"/>
    <w:next w:val="Normal"/>
    <w:link w:val="CaptionChar"/>
    <w:uiPriority w:val="35"/>
    <w:qFormat/>
    <w:rsid w:val="00882656"/>
    <w:pPr>
      <w:spacing w:after="0" w:line="240" w:lineRule="auto"/>
      <w:jc w:val="center"/>
    </w:pPr>
    <w:rPr>
      <w:rFonts w:ascii="Times New Roman" w:eastAsia="Times New Roman" w:hAnsi="Times New Roman" w:cs="Zar"/>
      <w:b/>
      <w:bCs/>
    </w:rPr>
  </w:style>
  <w:style w:type="paragraph" w:styleId="BodyText">
    <w:name w:val="Body Text"/>
    <w:basedOn w:val="Normal"/>
    <w:link w:val="BodyTextChar"/>
    <w:rsid w:val="00882656"/>
    <w:pPr>
      <w:spacing w:after="0" w:line="288" w:lineRule="auto"/>
      <w:jc w:val="both"/>
    </w:pPr>
    <w:rPr>
      <w:rFonts w:ascii="Times New Roman" w:eastAsia="Times New Roman" w:hAnsi="Times New Roman" w:cs="Mitra"/>
      <w:sz w:val="26"/>
      <w:szCs w:val="26"/>
    </w:rPr>
  </w:style>
  <w:style w:type="character" w:customStyle="1" w:styleId="BodyTextChar">
    <w:name w:val="Body Text Char"/>
    <w:basedOn w:val="DefaultParagraphFont"/>
    <w:link w:val="BodyText"/>
    <w:rsid w:val="00882656"/>
    <w:rPr>
      <w:rFonts w:ascii="Times New Roman" w:eastAsia="Times New Roman" w:hAnsi="Times New Roman" w:cs="Mitra"/>
      <w:sz w:val="26"/>
      <w:szCs w:val="26"/>
    </w:rPr>
  </w:style>
  <w:style w:type="paragraph" w:styleId="Footer">
    <w:name w:val="footer"/>
    <w:aliases w:val=" Char1"/>
    <w:basedOn w:val="Normal"/>
    <w:link w:val="FooterChar"/>
    <w:uiPriority w:val="99"/>
    <w:rsid w:val="00882656"/>
    <w:pPr>
      <w:tabs>
        <w:tab w:val="center" w:pos="4153"/>
        <w:tab w:val="right" w:pos="8306"/>
      </w:tabs>
      <w:bidi w:val="0"/>
      <w:spacing w:after="0" w:line="240" w:lineRule="auto"/>
    </w:pPr>
    <w:rPr>
      <w:rFonts w:ascii="Times New Roman" w:eastAsia="Times New Roman" w:hAnsi="Times New Roman" w:cs="Times New Roman"/>
      <w:sz w:val="24"/>
      <w:szCs w:val="24"/>
    </w:rPr>
  </w:style>
  <w:style w:type="character" w:customStyle="1" w:styleId="FooterChar">
    <w:name w:val="Footer Char"/>
    <w:aliases w:val=" Char1 Char"/>
    <w:basedOn w:val="DefaultParagraphFont"/>
    <w:link w:val="Footer"/>
    <w:uiPriority w:val="99"/>
    <w:rsid w:val="00882656"/>
    <w:rPr>
      <w:rFonts w:ascii="Times New Roman" w:eastAsia="Times New Roman" w:hAnsi="Times New Roman" w:cs="Times New Roman"/>
      <w:sz w:val="24"/>
      <w:szCs w:val="24"/>
    </w:rPr>
  </w:style>
  <w:style w:type="character" w:styleId="PageNumber">
    <w:name w:val="page number"/>
    <w:basedOn w:val="DefaultParagraphFont"/>
    <w:rsid w:val="00882656"/>
  </w:style>
  <w:style w:type="paragraph" w:styleId="Header">
    <w:name w:val="header"/>
    <w:basedOn w:val="Normal"/>
    <w:link w:val="HeaderChar"/>
    <w:uiPriority w:val="99"/>
    <w:rsid w:val="00882656"/>
    <w:pPr>
      <w:tabs>
        <w:tab w:val="center" w:pos="4153"/>
        <w:tab w:val="right" w:pos="8306"/>
      </w:tabs>
      <w:bidi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882656"/>
    <w:rPr>
      <w:rFonts w:ascii="Times New Roman" w:eastAsia="Times New Roman" w:hAnsi="Times New Roman" w:cs="Times New Roman"/>
      <w:sz w:val="24"/>
      <w:szCs w:val="24"/>
    </w:rPr>
  </w:style>
  <w:style w:type="character" w:styleId="Emphasis">
    <w:name w:val="Emphasis"/>
    <w:aliases w:val="تیترر"/>
    <w:uiPriority w:val="20"/>
    <w:qFormat/>
    <w:rsid w:val="00882656"/>
    <w:rPr>
      <w:i/>
      <w:iCs/>
    </w:rPr>
  </w:style>
  <w:style w:type="character" w:customStyle="1" w:styleId="shorttext">
    <w:name w:val="short_text"/>
    <w:rsid w:val="00882656"/>
  </w:style>
  <w:style w:type="character" w:styleId="Strong">
    <w:name w:val="Strong"/>
    <w:uiPriority w:val="22"/>
    <w:qFormat/>
    <w:rsid w:val="00882656"/>
    <w:rPr>
      <w:b/>
      <w:bCs/>
    </w:rPr>
  </w:style>
  <w:style w:type="paragraph" w:customStyle="1" w:styleId="Jadkm">
    <w:name w:val="Jadkm"/>
    <w:basedOn w:val="Normal"/>
    <w:qFormat/>
    <w:rsid w:val="00882656"/>
    <w:pPr>
      <w:bidi w:val="0"/>
      <w:spacing w:after="0" w:line="240" w:lineRule="auto"/>
      <w:jc w:val="center"/>
    </w:pPr>
    <w:rPr>
      <w:rFonts w:ascii="B Nazanin" w:eastAsia="Calibri" w:hAnsi="B Nazanin" w:cs="B Nazanin"/>
      <w:b/>
      <w:bCs/>
      <w:sz w:val="24"/>
      <w:szCs w:val="24"/>
    </w:rPr>
  </w:style>
  <w:style w:type="character" w:styleId="Hyperlink">
    <w:name w:val="Hyperlink"/>
    <w:uiPriority w:val="99"/>
    <w:unhideWhenUsed/>
    <w:rsid w:val="00882656"/>
    <w:rPr>
      <w:color w:val="0000FF"/>
      <w:u w:val="single"/>
    </w:rPr>
  </w:style>
  <w:style w:type="character" w:customStyle="1" w:styleId="title-text">
    <w:name w:val="title-text"/>
    <w:rsid w:val="00882656"/>
  </w:style>
  <w:style w:type="numbering" w:customStyle="1" w:styleId="NoList111">
    <w:name w:val="No List111"/>
    <w:next w:val="NoList"/>
    <w:uiPriority w:val="99"/>
    <w:semiHidden/>
    <w:unhideWhenUsed/>
    <w:rsid w:val="00882656"/>
  </w:style>
  <w:style w:type="numbering" w:customStyle="1" w:styleId="NoList2">
    <w:name w:val="No List2"/>
    <w:next w:val="NoList"/>
    <w:uiPriority w:val="99"/>
    <w:semiHidden/>
    <w:unhideWhenUsed/>
    <w:rsid w:val="00882656"/>
  </w:style>
  <w:style w:type="paragraph" w:styleId="BalloonText">
    <w:name w:val="Balloon Text"/>
    <w:basedOn w:val="Normal"/>
    <w:link w:val="BalloonTextChar"/>
    <w:uiPriority w:val="99"/>
    <w:unhideWhenUsed/>
    <w:rsid w:val="00882656"/>
    <w:pPr>
      <w:spacing w:after="0" w:line="240" w:lineRule="auto"/>
      <w:jc w:val="both"/>
    </w:pPr>
    <w:rPr>
      <w:rFonts w:ascii="Tahoma" w:hAnsi="Tahoma" w:cs="Tahoma"/>
      <w:sz w:val="16"/>
      <w:szCs w:val="16"/>
      <w:lang w:bidi="ar-SA"/>
    </w:rPr>
  </w:style>
  <w:style w:type="character" w:customStyle="1" w:styleId="BalloonTextChar">
    <w:name w:val="Balloon Text Char"/>
    <w:basedOn w:val="DefaultParagraphFont"/>
    <w:link w:val="BalloonText"/>
    <w:uiPriority w:val="99"/>
    <w:rsid w:val="00882656"/>
    <w:rPr>
      <w:rFonts w:ascii="Tahoma" w:hAnsi="Tahoma" w:cs="Tahoma"/>
      <w:sz w:val="16"/>
      <w:szCs w:val="16"/>
      <w:lang w:bidi="ar-SA"/>
    </w:rPr>
  </w:style>
  <w:style w:type="table" w:customStyle="1" w:styleId="GridTable2-Accent11">
    <w:name w:val="Grid Table 2 - Accent 11"/>
    <w:basedOn w:val="TableNormal"/>
    <w:uiPriority w:val="47"/>
    <w:rsid w:val="00882656"/>
    <w:pPr>
      <w:spacing w:after="0" w:line="240" w:lineRule="auto"/>
    </w:p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2">
    <w:name w:val="پ. 2 مالي"/>
    <w:basedOn w:val="Normal"/>
    <w:link w:val="2Char"/>
    <w:qFormat/>
    <w:rsid w:val="00882656"/>
    <w:pPr>
      <w:spacing w:after="0" w:line="240" w:lineRule="auto"/>
      <w:ind w:firstLine="284"/>
      <w:jc w:val="lowKashida"/>
    </w:pPr>
    <w:rPr>
      <w:rFonts w:ascii="Times New Roman" w:eastAsia="Calibri" w:hAnsi="Times New Roman" w:cs="B Mitra"/>
      <w:szCs w:val="26"/>
    </w:rPr>
  </w:style>
  <w:style w:type="character" w:customStyle="1" w:styleId="2Char">
    <w:name w:val="پ. 2 مالي Char"/>
    <w:link w:val="2"/>
    <w:rsid w:val="00882656"/>
    <w:rPr>
      <w:rFonts w:ascii="Times New Roman" w:eastAsia="Calibri" w:hAnsi="Times New Roman" w:cs="B Mitra"/>
      <w:szCs w:val="26"/>
    </w:rPr>
  </w:style>
  <w:style w:type="character" w:customStyle="1" w:styleId="apple-converted-space">
    <w:name w:val="apple-converted-space"/>
    <w:rsid w:val="00882656"/>
  </w:style>
  <w:style w:type="table" w:customStyle="1" w:styleId="GridTable5Dark-Accent11">
    <w:name w:val="Grid Table 5 Dark - Accent 11"/>
    <w:basedOn w:val="TableNormal"/>
    <w:uiPriority w:val="50"/>
    <w:rsid w:val="00882656"/>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2">
    <w:name w:val="Table Grid2"/>
    <w:basedOn w:val="TableNormal"/>
    <w:uiPriority w:val="59"/>
    <w:rsid w:val="00882656"/>
    <w:pPr>
      <w:widowControl w:val="0"/>
      <w:spacing w:after="0" w:line="360" w:lineRule="auto"/>
      <w:jc w:val="lowKashida"/>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nhideWhenUsed/>
    <w:rsid w:val="00882656"/>
    <w:rPr>
      <w:sz w:val="16"/>
      <w:szCs w:val="16"/>
    </w:rPr>
  </w:style>
  <w:style w:type="paragraph" w:styleId="CommentText">
    <w:name w:val="annotation text"/>
    <w:basedOn w:val="Normal"/>
    <w:link w:val="CommentTextChar"/>
    <w:unhideWhenUsed/>
    <w:rsid w:val="00882656"/>
    <w:pPr>
      <w:spacing w:before="160" w:after="160" w:line="240" w:lineRule="auto"/>
      <w:jc w:val="both"/>
    </w:pPr>
    <w:rPr>
      <w:rFonts w:ascii="Arial" w:hAnsi="Arial" w:cs="B Zar"/>
      <w:sz w:val="20"/>
      <w:szCs w:val="20"/>
      <w:lang w:bidi="ar-SA"/>
    </w:rPr>
  </w:style>
  <w:style w:type="character" w:customStyle="1" w:styleId="CommentTextChar">
    <w:name w:val="Comment Text Char"/>
    <w:basedOn w:val="DefaultParagraphFont"/>
    <w:link w:val="CommentText"/>
    <w:rsid w:val="00882656"/>
    <w:rPr>
      <w:rFonts w:ascii="Arial" w:hAnsi="Arial" w:cs="B Zar"/>
      <w:sz w:val="20"/>
      <w:szCs w:val="20"/>
      <w:lang w:bidi="ar-SA"/>
    </w:rPr>
  </w:style>
  <w:style w:type="paragraph" w:styleId="CommentSubject">
    <w:name w:val="annotation subject"/>
    <w:basedOn w:val="CommentText"/>
    <w:next w:val="CommentText"/>
    <w:link w:val="CommentSubjectChar"/>
    <w:uiPriority w:val="99"/>
    <w:unhideWhenUsed/>
    <w:rsid w:val="00882656"/>
    <w:rPr>
      <w:b/>
      <w:bCs/>
    </w:rPr>
  </w:style>
  <w:style w:type="character" w:customStyle="1" w:styleId="CommentSubjectChar">
    <w:name w:val="Comment Subject Char"/>
    <w:basedOn w:val="CommentTextChar"/>
    <w:link w:val="CommentSubject"/>
    <w:uiPriority w:val="99"/>
    <w:rsid w:val="00882656"/>
    <w:rPr>
      <w:rFonts w:ascii="Arial" w:hAnsi="Arial" w:cs="B Zar"/>
      <w:b/>
      <w:bCs/>
      <w:sz w:val="20"/>
      <w:szCs w:val="20"/>
      <w:lang w:bidi="ar-SA"/>
    </w:rPr>
  </w:style>
  <w:style w:type="paragraph" w:styleId="TOCHeading">
    <w:name w:val="TOC Heading"/>
    <w:basedOn w:val="Heading1"/>
    <w:next w:val="Normal"/>
    <w:uiPriority w:val="39"/>
    <w:unhideWhenUsed/>
    <w:qFormat/>
    <w:rsid w:val="00882656"/>
    <w:pPr>
      <w:keepLines/>
      <w:bidi w:val="0"/>
      <w:spacing w:before="480" w:line="276" w:lineRule="auto"/>
      <w:jc w:val="left"/>
      <w:outlineLvl w:val="9"/>
    </w:pPr>
    <w:rPr>
      <w:rFonts w:asciiTheme="majorHAnsi" w:eastAsiaTheme="majorEastAsia" w:hAnsiTheme="majorHAnsi" w:cstheme="majorBidi"/>
      <w:color w:val="365F91" w:themeColor="accent1" w:themeShade="BF"/>
      <w:sz w:val="28"/>
      <w:szCs w:val="28"/>
      <w:lang w:eastAsia="ja-JP" w:bidi="ar-SA"/>
      <w14:shadow w14:blurRad="0" w14:dist="0" w14:dir="0" w14:sx="0" w14:sy="0" w14:kx="0" w14:ky="0" w14:algn="none">
        <w14:srgbClr w14:val="000000"/>
      </w14:shadow>
    </w:rPr>
  </w:style>
  <w:style w:type="paragraph" w:styleId="TOC2">
    <w:name w:val="toc 2"/>
    <w:basedOn w:val="Normal"/>
    <w:next w:val="Normal"/>
    <w:link w:val="TOC2Char"/>
    <w:autoRedefine/>
    <w:uiPriority w:val="39"/>
    <w:unhideWhenUsed/>
    <w:qFormat/>
    <w:rsid w:val="00882656"/>
    <w:pPr>
      <w:tabs>
        <w:tab w:val="right" w:leader="dot" w:pos="9016"/>
      </w:tabs>
      <w:spacing w:after="100" w:line="240" w:lineRule="auto"/>
      <w:ind w:left="95"/>
    </w:pPr>
    <w:rPr>
      <w:rFonts w:ascii="Times New Roman Bold" w:eastAsia="Times New Roman" w:hAnsi="Times New Roman Bold" w:cs="B Zar"/>
      <w:noProof/>
      <w:sz w:val="24"/>
      <w:szCs w:val="24"/>
    </w:rPr>
  </w:style>
  <w:style w:type="paragraph" w:styleId="TOC3">
    <w:name w:val="toc 3"/>
    <w:basedOn w:val="Normal"/>
    <w:next w:val="Normal"/>
    <w:autoRedefine/>
    <w:uiPriority w:val="39"/>
    <w:unhideWhenUsed/>
    <w:qFormat/>
    <w:rsid w:val="00882656"/>
    <w:pPr>
      <w:bidi w:val="0"/>
      <w:spacing w:after="100"/>
      <w:ind w:left="440"/>
    </w:pPr>
    <w:rPr>
      <w:lang w:bidi="ar-SA"/>
    </w:rPr>
  </w:style>
  <w:style w:type="paragraph" w:styleId="TOC1">
    <w:name w:val="toc 1"/>
    <w:basedOn w:val="Normal"/>
    <w:next w:val="Normal"/>
    <w:autoRedefine/>
    <w:uiPriority w:val="39"/>
    <w:unhideWhenUsed/>
    <w:qFormat/>
    <w:rsid w:val="00882656"/>
    <w:pPr>
      <w:tabs>
        <w:tab w:val="right" w:leader="dot" w:pos="9016"/>
      </w:tabs>
      <w:spacing w:after="100" w:line="240" w:lineRule="auto"/>
    </w:pPr>
    <w:rPr>
      <w:rFonts w:ascii="Times New Roman Bold" w:eastAsia="Times New Roman" w:hAnsi="Times New Roman Bold" w:cs="B Zar"/>
      <w:b/>
      <w:bCs/>
      <w:noProof/>
      <w:sz w:val="24"/>
      <w:szCs w:val="24"/>
    </w:rPr>
  </w:style>
  <w:style w:type="character" w:customStyle="1" w:styleId="fontstyle01">
    <w:name w:val="fontstyle01"/>
    <w:basedOn w:val="DefaultParagraphFont"/>
    <w:rsid w:val="00882656"/>
    <w:rPr>
      <w:rFonts w:cs="B Nazanin" w:hint="cs"/>
      <w:b/>
      <w:bCs/>
      <w:i w:val="0"/>
      <w:iCs w:val="0"/>
      <w:color w:val="000000"/>
      <w:sz w:val="26"/>
      <w:szCs w:val="26"/>
    </w:rPr>
  </w:style>
  <w:style w:type="character" w:customStyle="1" w:styleId="Heading7Char">
    <w:name w:val="Heading 7 Char"/>
    <w:basedOn w:val="DefaultParagraphFont"/>
    <w:link w:val="Heading7"/>
    <w:uiPriority w:val="9"/>
    <w:rsid w:val="00882656"/>
    <w:rPr>
      <w:rFonts w:ascii="Calibri" w:eastAsia="Times New Roman" w:hAnsi="Calibri" w:cs="Times New Roman"/>
      <w:sz w:val="24"/>
      <w:szCs w:val="24"/>
      <w:lang w:val="x-none" w:eastAsia="x-none" w:bidi="ar-SA"/>
    </w:rPr>
  </w:style>
  <w:style w:type="character" w:customStyle="1" w:styleId="Heading8Char">
    <w:name w:val="Heading 8 Char"/>
    <w:basedOn w:val="DefaultParagraphFont"/>
    <w:link w:val="Heading8"/>
    <w:uiPriority w:val="9"/>
    <w:rsid w:val="00882656"/>
    <w:rPr>
      <w:rFonts w:ascii="Cambria" w:eastAsia="Times New Roman" w:hAnsi="Cambria" w:cs="Times New Roman"/>
      <w:color w:val="404040"/>
      <w:sz w:val="20"/>
      <w:szCs w:val="20"/>
      <w:lang w:val="x-none" w:eastAsia="x-none" w:bidi="ar-SA"/>
    </w:rPr>
  </w:style>
  <w:style w:type="character" w:customStyle="1" w:styleId="Heading9Char">
    <w:name w:val="Heading 9 Char"/>
    <w:basedOn w:val="DefaultParagraphFont"/>
    <w:link w:val="Heading9"/>
    <w:rsid w:val="00882656"/>
    <w:rPr>
      <w:rFonts w:ascii="Cambria" w:eastAsia="Times New Roman" w:hAnsi="Cambria" w:cs="Times New Roman"/>
      <w:i/>
      <w:iCs/>
      <w:color w:val="404040"/>
      <w:sz w:val="20"/>
      <w:szCs w:val="20"/>
      <w:lang w:val="x-none" w:eastAsia="x-none" w:bidi="ar-SA"/>
    </w:rPr>
  </w:style>
  <w:style w:type="numbering" w:customStyle="1" w:styleId="NoList3">
    <w:name w:val="No List3"/>
    <w:next w:val="NoList"/>
    <w:uiPriority w:val="99"/>
    <w:semiHidden/>
    <w:rsid w:val="00882656"/>
  </w:style>
  <w:style w:type="paragraph" w:styleId="Subtitle">
    <w:name w:val="Subtitle"/>
    <w:aliases w:val="زير نويس,heading"/>
    <w:basedOn w:val="Normal"/>
    <w:link w:val="SubtitleChar"/>
    <w:uiPriority w:val="11"/>
    <w:qFormat/>
    <w:rsid w:val="00882656"/>
    <w:pPr>
      <w:spacing w:after="0" w:line="240" w:lineRule="auto"/>
      <w:jc w:val="center"/>
    </w:pPr>
    <w:rPr>
      <w:rFonts w:ascii="Times New Roman" w:eastAsia="Times New Roman" w:hAnsi="Times New Roman" w:cs="Times New Roman"/>
      <w:sz w:val="28"/>
      <w:szCs w:val="28"/>
      <w:lang w:val="x-none" w:eastAsia="x-none" w:bidi="ar-SA"/>
    </w:rPr>
  </w:style>
  <w:style w:type="character" w:customStyle="1" w:styleId="SubtitleChar">
    <w:name w:val="Subtitle Char"/>
    <w:aliases w:val="زير نويس Char,heading Char"/>
    <w:basedOn w:val="DefaultParagraphFont"/>
    <w:link w:val="Subtitle"/>
    <w:uiPriority w:val="11"/>
    <w:rsid w:val="00882656"/>
    <w:rPr>
      <w:rFonts w:ascii="Times New Roman" w:eastAsia="Times New Roman" w:hAnsi="Times New Roman" w:cs="Times New Roman"/>
      <w:sz w:val="28"/>
      <w:szCs w:val="28"/>
      <w:lang w:val="x-none" w:eastAsia="x-none" w:bidi="ar-SA"/>
    </w:rPr>
  </w:style>
  <w:style w:type="paragraph" w:customStyle="1" w:styleId="NormalText">
    <w:name w:val="NormalText"/>
    <w:basedOn w:val="Subtitle"/>
    <w:link w:val="NormalTextChar"/>
    <w:rsid w:val="00882656"/>
    <w:rPr>
      <w:rFonts w:cs="B Zar"/>
      <w:b/>
      <w:bCs/>
      <w:lang w:bidi="fa-IR"/>
    </w:rPr>
  </w:style>
  <w:style w:type="character" w:customStyle="1" w:styleId="NormalTextChar">
    <w:name w:val="NormalText Char"/>
    <w:link w:val="NormalText"/>
    <w:rsid w:val="00882656"/>
    <w:rPr>
      <w:rFonts w:ascii="Times New Roman" w:eastAsia="Times New Roman" w:hAnsi="Times New Roman" w:cs="B Zar"/>
      <w:b/>
      <w:bCs/>
      <w:sz w:val="28"/>
      <w:szCs w:val="28"/>
      <w:lang w:val="x-none" w:eastAsia="x-none"/>
    </w:rPr>
  </w:style>
  <w:style w:type="table" w:customStyle="1" w:styleId="TableGrid1">
    <w:name w:val="Table Grid1"/>
    <w:basedOn w:val="TableNormal"/>
    <w:next w:val="TableGrid"/>
    <w:uiPriority w:val="59"/>
    <w:rsid w:val="0088265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rsid w:val="00882656"/>
    <w:pPr>
      <w:bidi w:val="0"/>
      <w:spacing w:after="120" w:line="480" w:lineRule="auto"/>
    </w:pPr>
    <w:rPr>
      <w:rFonts w:ascii="Times New Roman" w:eastAsia="Times New Roman" w:hAnsi="Times New Roman" w:cs="Times New Roman"/>
      <w:sz w:val="24"/>
      <w:szCs w:val="24"/>
      <w:lang w:val="x-none" w:eastAsia="x-none" w:bidi="ar-SA"/>
    </w:rPr>
  </w:style>
  <w:style w:type="character" w:customStyle="1" w:styleId="BodyText2Char">
    <w:name w:val="Body Text 2 Char"/>
    <w:basedOn w:val="DefaultParagraphFont"/>
    <w:link w:val="BodyText2"/>
    <w:rsid w:val="00882656"/>
    <w:rPr>
      <w:rFonts w:ascii="Times New Roman" w:eastAsia="Times New Roman" w:hAnsi="Times New Roman" w:cs="Times New Roman"/>
      <w:sz w:val="24"/>
      <w:szCs w:val="24"/>
      <w:lang w:val="x-none" w:eastAsia="x-none" w:bidi="ar-SA"/>
    </w:rPr>
  </w:style>
  <w:style w:type="paragraph" w:styleId="BodyText3">
    <w:name w:val="Body Text 3"/>
    <w:basedOn w:val="Normal"/>
    <w:link w:val="BodyText3Char"/>
    <w:rsid w:val="00882656"/>
    <w:pPr>
      <w:bidi w:val="0"/>
      <w:spacing w:after="120" w:line="240" w:lineRule="auto"/>
    </w:pPr>
    <w:rPr>
      <w:rFonts w:ascii="Times New Roman" w:eastAsia="Times New Roman" w:hAnsi="Times New Roman" w:cs="Times New Roman"/>
      <w:sz w:val="16"/>
      <w:szCs w:val="16"/>
      <w:lang w:val="x-none" w:eastAsia="x-none" w:bidi="ar-SA"/>
    </w:rPr>
  </w:style>
  <w:style w:type="character" w:customStyle="1" w:styleId="BodyText3Char">
    <w:name w:val="Body Text 3 Char"/>
    <w:basedOn w:val="DefaultParagraphFont"/>
    <w:link w:val="BodyText3"/>
    <w:rsid w:val="00882656"/>
    <w:rPr>
      <w:rFonts w:ascii="Times New Roman" w:eastAsia="Times New Roman" w:hAnsi="Times New Roman" w:cs="Times New Roman"/>
      <w:sz w:val="16"/>
      <w:szCs w:val="16"/>
      <w:lang w:val="x-none" w:eastAsia="x-none" w:bidi="ar-SA"/>
    </w:rPr>
  </w:style>
  <w:style w:type="paragraph" w:customStyle="1" w:styleId="a5">
    <w:name w:val="متن اصلی"/>
    <w:basedOn w:val="Normal"/>
    <w:link w:val="Char"/>
    <w:qFormat/>
    <w:rsid w:val="00882656"/>
    <w:pPr>
      <w:spacing w:after="0" w:line="240" w:lineRule="auto"/>
      <w:ind w:firstLine="567"/>
    </w:pPr>
    <w:rPr>
      <w:rFonts w:ascii="Arial" w:eastAsia="Calibri" w:hAnsi="Arial" w:cs="B Nazanin"/>
      <w:color w:val="000066"/>
      <w:szCs w:val="24"/>
      <w:lang w:val="x-none" w:eastAsia="x-none"/>
    </w:rPr>
  </w:style>
  <w:style w:type="paragraph" w:customStyle="1" w:styleId="general">
    <w:name w:val="general"/>
    <w:basedOn w:val="a5"/>
    <w:link w:val="generalChar"/>
    <w:rsid w:val="00882656"/>
    <w:rPr>
      <w:rFonts w:ascii="Times New Roman" w:hAnsi="Times New Roman" w:cs="B Lotus"/>
      <w:color w:val="auto"/>
      <w:sz w:val="24"/>
      <w:szCs w:val="28"/>
    </w:rPr>
  </w:style>
  <w:style w:type="character" w:customStyle="1" w:styleId="Char">
    <w:name w:val="متن اصلی Char"/>
    <w:aliases w:val="No Spacing Char,تيتر4 Char"/>
    <w:link w:val="a5"/>
    <w:uiPriority w:val="1"/>
    <w:rsid w:val="00882656"/>
    <w:rPr>
      <w:rFonts w:ascii="Arial" w:eastAsia="Calibri" w:hAnsi="Arial" w:cs="B Nazanin"/>
      <w:color w:val="000066"/>
      <w:szCs w:val="24"/>
      <w:lang w:val="x-none" w:eastAsia="x-none"/>
    </w:rPr>
  </w:style>
  <w:style w:type="paragraph" w:customStyle="1" w:styleId="Caption1">
    <w:name w:val="Caption1"/>
    <w:basedOn w:val="general"/>
    <w:link w:val="captionChar0"/>
    <w:qFormat/>
    <w:rsid w:val="00882656"/>
    <w:pPr>
      <w:spacing w:before="360"/>
      <w:ind w:firstLine="0"/>
      <w:jc w:val="center"/>
    </w:pPr>
    <w:rPr>
      <w:color w:val="000000"/>
    </w:rPr>
  </w:style>
  <w:style w:type="character" w:customStyle="1" w:styleId="generalChar">
    <w:name w:val="general Char"/>
    <w:link w:val="general"/>
    <w:rsid w:val="00882656"/>
    <w:rPr>
      <w:rFonts w:ascii="Times New Roman" w:eastAsia="Calibri" w:hAnsi="Times New Roman" w:cs="B Lotus"/>
      <w:sz w:val="24"/>
      <w:szCs w:val="28"/>
      <w:lang w:val="x-none" w:eastAsia="x-none"/>
    </w:rPr>
  </w:style>
  <w:style w:type="character" w:customStyle="1" w:styleId="captionChar0">
    <w:name w:val="caption Char"/>
    <w:link w:val="Caption1"/>
    <w:rsid w:val="00882656"/>
    <w:rPr>
      <w:rFonts w:ascii="Times New Roman" w:eastAsia="Calibri" w:hAnsi="Times New Roman" w:cs="B Lotus"/>
      <w:color w:val="000000"/>
      <w:sz w:val="24"/>
      <w:szCs w:val="28"/>
      <w:lang w:val="x-none" w:eastAsia="x-none"/>
    </w:rPr>
  </w:style>
  <w:style w:type="paragraph" w:customStyle="1" w:styleId="Heading31">
    <w:name w:val="Heading 31"/>
    <w:basedOn w:val="a5"/>
    <w:link w:val="heading3Char0"/>
    <w:qFormat/>
    <w:rsid w:val="00882656"/>
    <w:pPr>
      <w:spacing w:before="360"/>
      <w:ind w:firstLine="0"/>
    </w:pPr>
    <w:rPr>
      <w:rFonts w:ascii="Times New Roman" w:hAnsi="Times New Roman" w:cs="B Lotus"/>
      <w:color w:val="auto"/>
      <w:sz w:val="32"/>
      <w:szCs w:val="36"/>
    </w:rPr>
  </w:style>
  <w:style w:type="character" w:customStyle="1" w:styleId="heading3Char0">
    <w:name w:val="heading 3 Char"/>
    <w:link w:val="Heading31"/>
    <w:rsid w:val="00882656"/>
    <w:rPr>
      <w:rFonts w:ascii="Times New Roman" w:eastAsia="Calibri" w:hAnsi="Times New Roman" w:cs="B Lotus"/>
      <w:sz w:val="32"/>
      <w:szCs w:val="36"/>
      <w:lang w:val="x-none" w:eastAsia="x-none"/>
    </w:rPr>
  </w:style>
  <w:style w:type="paragraph" w:styleId="NoSpacing">
    <w:name w:val="No Spacing"/>
    <w:aliases w:val="تيتر4"/>
    <w:uiPriority w:val="1"/>
    <w:qFormat/>
    <w:rsid w:val="00882656"/>
    <w:pPr>
      <w:spacing w:after="0" w:line="240" w:lineRule="auto"/>
      <w:ind w:firstLine="567"/>
      <w:jc w:val="right"/>
    </w:pPr>
    <w:rPr>
      <w:rFonts w:ascii="B Lotus" w:eastAsia="Calibri" w:hAnsi="B Lotus" w:cs="B Lotus"/>
      <w:sz w:val="28"/>
      <w:szCs w:val="28"/>
      <w:lang w:bidi="ar-SA"/>
    </w:rPr>
  </w:style>
  <w:style w:type="paragraph" w:styleId="Revision">
    <w:name w:val="Revision"/>
    <w:hidden/>
    <w:uiPriority w:val="99"/>
    <w:semiHidden/>
    <w:rsid w:val="00882656"/>
    <w:pPr>
      <w:spacing w:after="0" w:line="240" w:lineRule="auto"/>
    </w:pPr>
    <w:rPr>
      <w:rFonts w:ascii="Calibri" w:eastAsia="Calibri" w:hAnsi="Calibri" w:cs="Arial"/>
      <w:lang w:bidi="ar-SA"/>
    </w:rPr>
  </w:style>
  <w:style w:type="paragraph" w:styleId="TOC4">
    <w:name w:val="toc 4"/>
    <w:basedOn w:val="Normal"/>
    <w:next w:val="Normal"/>
    <w:autoRedefine/>
    <w:uiPriority w:val="39"/>
    <w:unhideWhenUsed/>
    <w:rsid w:val="00882656"/>
    <w:pPr>
      <w:tabs>
        <w:tab w:val="right" w:leader="dot" w:pos="8261"/>
      </w:tabs>
      <w:spacing w:after="0"/>
      <w:ind w:left="616" w:hanging="283"/>
    </w:pPr>
    <w:rPr>
      <w:rFonts w:ascii="Times New Roman" w:eastAsia="Calibri" w:hAnsi="Times New Roman" w:cs="B Zar"/>
      <w:sz w:val="18"/>
      <w:szCs w:val="21"/>
      <w:lang w:bidi="ar-SA"/>
    </w:rPr>
  </w:style>
  <w:style w:type="paragraph" w:styleId="TOC5">
    <w:name w:val="toc 5"/>
    <w:basedOn w:val="Normal"/>
    <w:next w:val="Normal"/>
    <w:autoRedefine/>
    <w:uiPriority w:val="39"/>
    <w:unhideWhenUsed/>
    <w:rsid w:val="00882656"/>
    <w:pPr>
      <w:bidi w:val="0"/>
      <w:spacing w:after="0"/>
      <w:ind w:left="880"/>
    </w:pPr>
    <w:rPr>
      <w:rFonts w:ascii="Times New Roman" w:eastAsia="Calibri" w:hAnsi="Times New Roman" w:cs="B Zar"/>
      <w:sz w:val="18"/>
      <w:szCs w:val="21"/>
      <w:lang w:bidi="ar-SA"/>
    </w:rPr>
  </w:style>
  <w:style w:type="paragraph" w:styleId="TOC6">
    <w:name w:val="toc 6"/>
    <w:basedOn w:val="Normal"/>
    <w:next w:val="Normal"/>
    <w:autoRedefine/>
    <w:uiPriority w:val="39"/>
    <w:unhideWhenUsed/>
    <w:rsid w:val="00882656"/>
    <w:pPr>
      <w:bidi w:val="0"/>
      <w:spacing w:after="0" w:line="240" w:lineRule="auto"/>
      <w:jc w:val="right"/>
    </w:pPr>
    <w:rPr>
      <w:rFonts w:ascii="Times New Roman" w:eastAsia="Calibri" w:hAnsi="Times New Roman" w:cs="B Lotus"/>
      <w:sz w:val="20"/>
      <w:szCs w:val="28"/>
      <w:lang w:bidi="ar-SA"/>
    </w:rPr>
  </w:style>
  <w:style w:type="paragraph" w:styleId="TOC7">
    <w:name w:val="toc 7"/>
    <w:basedOn w:val="Normal"/>
    <w:next w:val="Normal"/>
    <w:autoRedefine/>
    <w:uiPriority w:val="39"/>
    <w:unhideWhenUsed/>
    <w:rsid w:val="00882656"/>
    <w:pPr>
      <w:tabs>
        <w:tab w:val="left" w:pos="2175"/>
        <w:tab w:val="right" w:leader="dot" w:pos="8261"/>
      </w:tabs>
      <w:spacing w:after="0"/>
      <w:ind w:left="1321"/>
    </w:pPr>
    <w:rPr>
      <w:rFonts w:ascii="Times New Roman" w:eastAsia="Calibri" w:hAnsi="Times New Roman" w:cs="B Zar"/>
      <w:sz w:val="18"/>
      <w:szCs w:val="21"/>
      <w:lang w:bidi="ar-SA"/>
    </w:rPr>
  </w:style>
  <w:style w:type="paragraph" w:styleId="TOC8">
    <w:name w:val="toc 8"/>
    <w:basedOn w:val="Normal"/>
    <w:next w:val="Normal"/>
    <w:autoRedefine/>
    <w:uiPriority w:val="39"/>
    <w:unhideWhenUsed/>
    <w:rsid w:val="00882656"/>
    <w:pPr>
      <w:tabs>
        <w:tab w:val="left" w:pos="2034"/>
        <w:tab w:val="right" w:leader="dot" w:pos="8261"/>
      </w:tabs>
      <w:spacing w:after="0"/>
      <w:ind w:left="1540"/>
    </w:pPr>
    <w:rPr>
      <w:rFonts w:ascii="Times New Roman" w:eastAsia="Calibri" w:hAnsi="Times New Roman" w:cs="B Zar"/>
      <w:sz w:val="18"/>
      <w:szCs w:val="21"/>
      <w:lang w:bidi="ar-SA"/>
    </w:rPr>
  </w:style>
  <w:style w:type="paragraph" w:styleId="TOC9">
    <w:name w:val="toc 9"/>
    <w:basedOn w:val="Normal"/>
    <w:next w:val="Normal"/>
    <w:autoRedefine/>
    <w:uiPriority w:val="39"/>
    <w:unhideWhenUsed/>
    <w:rsid w:val="00882656"/>
    <w:pPr>
      <w:bidi w:val="0"/>
      <w:spacing w:after="0"/>
      <w:ind w:left="1760"/>
    </w:pPr>
    <w:rPr>
      <w:rFonts w:ascii="Times New Roman" w:eastAsia="Calibri" w:hAnsi="Times New Roman" w:cs="B Zar"/>
      <w:sz w:val="18"/>
      <w:szCs w:val="21"/>
      <w:lang w:bidi="ar-SA"/>
    </w:rPr>
  </w:style>
  <w:style w:type="character" w:styleId="IntenseReference">
    <w:name w:val="Intense Reference"/>
    <w:uiPriority w:val="32"/>
    <w:qFormat/>
    <w:rsid w:val="00882656"/>
    <w:rPr>
      <w:rFonts w:ascii="Times New Roman" w:hAnsi="Times New Roman"/>
      <w:bCs/>
      <w:smallCaps/>
      <w:color w:val="auto"/>
      <w:spacing w:val="5"/>
      <w:sz w:val="24"/>
      <w:u w:val="none"/>
    </w:rPr>
  </w:style>
  <w:style w:type="character" w:customStyle="1" w:styleId="TOC2Char">
    <w:name w:val="TOC 2 Char"/>
    <w:link w:val="TOC2"/>
    <w:uiPriority w:val="39"/>
    <w:rsid w:val="00882656"/>
    <w:rPr>
      <w:rFonts w:ascii="Times New Roman Bold" w:eastAsia="Times New Roman" w:hAnsi="Times New Roman Bold" w:cs="B Zar"/>
      <w:noProof/>
      <w:sz w:val="24"/>
      <w:szCs w:val="24"/>
    </w:rPr>
  </w:style>
  <w:style w:type="paragraph" w:styleId="TableofFigures">
    <w:name w:val="table of figures"/>
    <w:basedOn w:val="Normal"/>
    <w:next w:val="Normal"/>
    <w:uiPriority w:val="99"/>
    <w:unhideWhenUsed/>
    <w:rsid w:val="00882656"/>
    <w:pPr>
      <w:spacing w:after="0" w:line="240" w:lineRule="auto"/>
    </w:pPr>
    <w:rPr>
      <w:rFonts w:ascii="B Lotus" w:eastAsia="Calibri" w:hAnsi="B Lotus" w:cs="B Lotus"/>
      <w:sz w:val="28"/>
      <w:szCs w:val="28"/>
      <w:lang w:bidi="ar-SA"/>
    </w:rPr>
  </w:style>
  <w:style w:type="paragraph" w:customStyle="1" w:styleId="a6">
    <w:name w:val="محتوای جدول"/>
    <w:basedOn w:val="a5"/>
    <w:link w:val="Char0"/>
    <w:qFormat/>
    <w:rsid w:val="00882656"/>
    <w:pPr>
      <w:ind w:firstLine="0"/>
      <w:jc w:val="center"/>
    </w:pPr>
    <w:rPr>
      <w:rFonts w:ascii="Times New Roman" w:hAnsi="Times New Roman"/>
      <w:b/>
      <w:bCs/>
      <w:noProof/>
      <w:color w:val="000099"/>
    </w:rPr>
  </w:style>
  <w:style w:type="character" w:customStyle="1" w:styleId="Char0">
    <w:name w:val="محتوای جدول Char"/>
    <w:link w:val="a6"/>
    <w:rsid w:val="00882656"/>
    <w:rPr>
      <w:rFonts w:ascii="Times New Roman" w:eastAsia="Calibri" w:hAnsi="Times New Roman" w:cs="B Nazanin"/>
      <w:b/>
      <w:bCs/>
      <w:noProof/>
      <w:color w:val="000099"/>
      <w:szCs w:val="24"/>
      <w:lang w:val="x-none" w:eastAsia="x-none"/>
    </w:rPr>
  </w:style>
  <w:style w:type="paragraph" w:customStyle="1" w:styleId="a7">
    <w:name w:val="چپ نویس"/>
    <w:basedOn w:val="general"/>
    <w:link w:val="Char1"/>
    <w:rsid w:val="00882656"/>
    <w:pPr>
      <w:ind w:firstLine="0"/>
    </w:pPr>
    <w:rPr>
      <w:b/>
      <w:bCs/>
      <w:sz w:val="32"/>
      <w:szCs w:val="32"/>
    </w:rPr>
  </w:style>
  <w:style w:type="character" w:customStyle="1" w:styleId="Char1">
    <w:name w:val="چپ نویس Char"/>
    <w:link w:val="a7"/>
    <w:rsid w:val="00882656"/>
    <w:rPr>
      <w:rFonts w:ascii="Times New Roman" w:eastAsia="Calibri" w:hAnsi="Times New Roman" w:cs="B Lotus"/>
      <w:b/>
      <w:bCs/>
      <w:sz w:val="32"/>
      <w:szCs w:val="32"/>
      <w:lang w:val="x-none" w:eastAsia="x-none"/>
    </w:rPr>
  </w:style>
  <w:style w:type="paragraph" w:customStyle="1" w:styleId="a8">
    <w:name w:val="فهرست"/>
    <w:basedOn w:val="Normal"/>
    <w:link w:val="Char2"/>
    <w:rsid w:val="00882656"/>
    <w:pPr>
      <w:spacing w:after="0" w:line="240" w:lineRule="auto"/>
    </w:pPr>
    <w:rPr>
      <w:rFonts w:ascii="Calibri" w:eastAsia="Times New Roman" w:hAnsi="Calibri" w:cs="Arial"/>
      <w:b/>
      <w:bCs/>
      <w:caps/>
      <w:noProof/>
      <w:sz w:val="24"/>
      <w:szCs w:val="20"/>
      <w:lang w:val="x-none" w:eastAsia="x-none"/>
    </w:rPr>
  </w:style>
  <w:style w:type="character" w:customStyle="1" w:styleId="Char2">
    <w:name w:val="فهرست Char"/>
    <w:link w:val="a8"/>
    <w:rsid w:val="00882656"/>
    <w:rPr>
      <w:rFonts w:ascii="Calibri" w:eastAsia="Times New Roman" w:hAnsi="Calibri" w:cs="Arial"/>
      <w:b/>
      <w:bCs/>
      <w:caps/>
      <w:noProof/>
      <w:sz w:val="24"/>
      <w:szCs w:val="20"/>
      <w:lang w:val="x-none" w:eastAsia="x-none"/>
    </w:rPr>
  </w:style>
  <w:style w:type="paragraph" w:customStyle="1" w:styleId="Heading">
    <w:name w:val="Heading"/>
    <w:basedOn w:val="Normal"/>
    <w:autoRedefine/>
    <w:rsid w:val="00882656"/>
    <w:pPr>
      <w:autoSpaceDE w:val="0"/>
      <w:autoSpaceDN w:val="0"/>
      <w:adjustRightInd w:val="0"/>
      <w:spacing w:after="480" w:line="480" w:lineRule="auto"/>
      <w:jc w:val="center"/>
    </w:pPr>
    <w:rPr>
      <w:rFonts w:ascii="Times New Roman" w:eastAsia="Times New Roman" w:hAnsi="Times New Roman" w:cs="B Lotus"/>
      <w:sz w:val="28"/>
      <w:szCs w:val="32"/>
      <w:lang w:bidi="ar-SA"/>
    </w:rPr>
  </w:style>
  <w:style w:type="paragraph" w:customStyle="1" w:styleId="a9">
    <w:name w:val="عنوان ستون جدول"/>
    <w:basedOn w:val="Subtitle"/>
    <w:link w:val="Char3"/>
    <w:qFormat/>
    <w:rsid w:val="00882656"/>
    <w:rPr>
      <w:bCs/>
      <w:color w:val="000066"/>
      <w:sz w:val="22"/>
      <w:szCs w:val="24"/>
    </w:rPr>
  </w:style>
  <w:style w:type="paragraph" w:customStyle="1" w:styleId="aa">
    <w:name w:val="توضیح اضافی"/>
    <w:basedOn w:val="a5"/>
    <w:link w:val="Char4"/>
    <w:qFormat/>
    <w:rsid w:val="00882656"/>
    <w:pPr>
      <w:bidi w:val="0"/>
      <w:ind w:firstLine="0"/>
      <w:jc w:val="both"/>
    </w:pPr>
    <w:rPr>
      <w:rFonts w:cs="B Lotus"/>
      <w:color w:val="008000"/>
      <w:szCs w:val="22"/>
    </w:rPr>
  </w:style>
  <w:style w:type="character" w:customStyle="1" w:styleId="Char3">
    <w:name w:val="عنوان ستون جدول Char"/>
    <w:link w:val="a9"/>
    <w:rsid w:val="00882656"/>
    <w:rPr>
      <w:rFonts w:ascii="Times New Roman" w:eastAsia="Times New Roman" w:hAnsi="Times New Roman" w:cs="Times New Roman"/>
      <w:bCs/>
      <w:color w:val="000066"/>
      <w:szCs w:val="24"/>
      <w:lang w:val="x-none" w:eastAsia="x-none" w:bidi="ar-SA"/>
    </w:rPr>
  </w:style>
  <w:style w:type="paragraph" w:customStyle="1" w:styleId="a3">
    <w:name w:val="عنوان بخش"/>
    <w:basedOn w:val="Heading1"/>
    <w:link w:val="Char5"/>
    <w:autoRedefine/>
    <w:qFormat/>
    <w:rsid w:val="00882656"/>
    <w:pPr>
      <w:numPr>
        <w:numId w:val="1"/>
      </w:numPr>
      <w:spacing w:before="360" w:after="240"/>
      <w:ind w:left="-1" w:hanging="357"/>
      <w:jc w:val="left"/>
    </w:pPr>
    <w:rPr>
      <w:rFonts w:cs="B Zar"/>
      <w:color w:val="000000"/>
      <w:lang w:val="x-none" w:eastAsia="x-none" w:bidi="ar-SA"/>
      <w14:shadow w14:blurRad="0" w14:dist="0" w14:dir="0" w14:sx="0" w14:sy="0" w14:kx="0" w14:ky="0" w14:algn="none">
        <w14:srgbClr w14:val="000000"/>
      </w14:shadow>
    </w:rPr>
  </w:style>
  <w:style w:type="character" w:customStyle="1" w:styleId="Char4">
    <w:name w:val="توضیح اضافی Char"/>
    <w:link w:val="aa"/>
    <w:rsid w:val="00882656"/>
    <w:rPr>
      <w:rFonts w:ascii="Arial" w:eastAsia="Calibri" w:hAnsi="Arial" w:cs="B Lotus"/>
      <w:color w:val="008000"/>
      <w:lang w:val="x-none" w:eastAsia="x-none"/>
    </w:rPr>
  </w:style>
  <w:style w:type="paragraph" w:customStyle="1" w:styleId="ab">
    <w:name w:val="متن موجود"/>
    <w:basedOn w:val="a5"/>
    <w:link w:val="Char6"/>
    <w:qFormat/>
    <w:rsid w:val="00882656"/>
    <w:pPr>
      <w:ind w:firstLine="0"/>
    </w:pPr>
    <w:rPr>
      <w:rFonts w:ascii="Tahoma" w:hAnsi="Tahoma" w:cs="B Zar"/>
      <w:color w:val="000000"/>
    </w:rPr>
  </w:style>
  <w:style w:type="character" w:customStyle="1" w:styleId="Char5">
    <w:name w:val="عنوان بخش Char"/>
    <w:link w:val="a3"/>
    <w:rsid w:val="00882656"/>
    <w:rPr>
      <w:rFonts w:ascii="Times New Roman" w:eastAsia="Times New Roman" w:hAnsi="Times New Roman" w:cs="B Zar"/>
      <w:b/>
      <w:bCs/>
      <w:color w:val="000000"/>
      <w:sz w:val="24"/>
      <w:szCs w:val="24"/>
      <w:lang w:val="x-none" w:eastAsia="x-none" w:bidi="ar-SA"/>
    </w:rPr>
  </w:style>
  <w:style w:type="paragraph" w:customStyle="1" w:styleId="ac">
    <w:name w:val="عنوان زیربخش"/>
    <w:basedOn w:val="Normal"/>
    <w:link w:val="Char7"/>
    <w:autoRedefine/>
    <w:qFormat/>
    <w:rsid w:val="00882656"/>
    <w:pPr>
      <w:spacing w:before="240" w:after="0" w:line="240" w:lineRule="auto"/>
      <w:ind w:left="-37"/>
    </w:pPr>
    <w:rPr>
      <w:rFonts w:ascii="Arial" w:eastAsia="Times New Roman" w:hAnsi="Arial" w:cs="B Zar"/>
      <w:sz w:val="24"/>
      <w:szCs w:val="24"/>
      <w:lang w:val="x-none" w:eastAsia="x-none" w:bidi="ar-SA"/>
    </w:rPr>
  </w:style>
  <w:style w:type="character" w:customStyle="1" w:styleId="Char6">
    <w:name w:val="متن موجود Char"/>
    <w:link w:val="ab"/>
    <w:rsid w:val="00882656"/>
    <w:rPr>
      <w:rFonts w:ascii="Tahoma" w:eastAsia="Calibri" w:hAnsi="Tahoma" w:cs="B Zar"/>
      <w:color w:val="000000"/>
      <w:szCs w:val="24"/>
      <w:lang w:val="x-none" w:eastAsia="x-none"/>
    </w:rPr>
  </w:style>
  <w:style w:type="paragraph" w:customStyle="1" w:styleId="ad">
    <w:name w:val="عنوان فصل"/>
    <w:basedOn w:val="Heading4"/>
    <w:link w:val="Char8"/>
    <w:qFormat/>
    <w:rsid w:val="00882656"/>
    <w:pPr>
      <w:spacing w:before="240"/>
      <w:ind w:firstLine="0"/>
      <w:jc w:val="center"/>
    </w:pPr>
    <w:rPr>
      <w:rFonts w:ascii="Tahoma" w:hAnsi="Tahoma" w:cs="B Lotus"/>
      <w:color w:val="000000"/>
      <w:sz w:val="24"/>
      <w:szCs w:val="28"/>
      <w:lang w:val="x-none" w:eastAsia="x-none" w:bidi="ar-SA"/>
    </w:rPr>
  </w:style>
  <w:style w:type="character" w:customStyle="1" w:styleId="Char7">
    <w:name w:val="عنوان زیربخش Char"/>
    <w:link w:val="ac"/>
    <w:rsid w:val="00882656"/>
    <w:rPr>
      <w:rFonts w:ascii="Arial" w:eastAsia="Times New Roman" w:hAnsi="Arial" w:cs="B Zar"/>
      <w:sz w:val="24"/>
      <w:szCs w:val="24"/>
      <w:lang w:val="x-none" w:eastAsia="x-none" w:bidi="ar-SA"/>
    </w:rPr>
  </w:style>
  <w:style w:type="paragraph" w:customStyle="1" w:styleId="ae">
    <w:name w:val="عنوان اصلی"/>
    <w:basedOn w:val="Normal"/>
    <w:link w:val="Char9"/>
    <w:qFormat/>
    <w:rsid w:val="00882656"/>
    <w:pPr>
      <w:spacing w:after="0" w:line="240" w:lineRule="auto"/>
      <w:jc w:val="center"/>
    </w:pPr>
    <w:rPr>
      <w:rFonts w:ascii="Arial" w:eastAsia="Times New Roman" w:hAnsi="Arial" w:cs="B Titr"/>
      <w:b/>
      <w:bCs/>
      <w:color w:val="000099"/>
      <w:sz w:val="26"/>
      <w:szCs w:val="28"/>
      <w:lang w:val="x-none" w:eastAsia="x-none" w:bidi="ar-SA"/>
    </w:rPr>
  </w:style>
  <w:style w:type="character" w:customStyle="1" w:styleId="Char8">
    <w:name w:val="عنوان فصل Char"/>
    <w:link w:val="ad"/>
    <w:rsid w:val="00882656"/>
    <w:rPr>
      <w:rFonts w:ascii="Tahoma" w:eastAsia="Times New Roman" w:hAnsi="Tahoma" w:cs="B Lotus"/>
      <w:b/>
      <w:bCs/>
      <w:color w:val="000000"/>
      <w:sz w:val="24"/>
      <w:szCs w:val="28"/>
      <w:lang w:val="x-none" w:eastAsia="x-none" w:bidi="ar-SA"/>
    </w:rPr>
  </w:style>
  <w:style w:type="character" w:customStyle="1" w:styleId="Char9">
    <w:name w:val="عنوان اصلی Char"/>
    <w:link w:val="ae"/>
    <w:rsid w:val="00882656"/>
    <w:rPr>
      <w:rFonts w:ascii="Arial" w:eastAsia="Times New Roman" w:hAnsi="Arial" w:cs="B Titr"/>
      <w:b/>
      <w:bCs/>
      <w:color w:val="000099"/>
      <w:sz w:val="26"/>
      <w:szCs w:val="28"/>
      <w:lang w:val="x-none" w:eastAsia="x-none" w:bidi="ar-SA"/>
    </w:rPr>
  </w:style>
  <w:style w:type="numbering" w:customStyle="1" w:styleId="NoList12">
    <w:name w:val="No List12"/>
    <w:next w:val="NoList"/>
    <w:uiPriority w:val="99"/>
    <w:semiHidden/>
    <w:unhideWhenUsed/>
    <w:rsid w:val="00882656"/>
  </w:style>
  <w:style w:type="paragraph" w:styleId="NormalWeb">
    <w:name w:val="Normal (Web)"/>
    <w:basedOn w:val="Normal"/>
    <w:uiPriority w:val="99"/>
    <w:unhideWhenUsed/>
    <w:rsid w:val="00CF5DE3"/>
    <w:pPr>
      <w:bidi w:val="0"/>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TableNormal"/>
    <w:next w:val="TableGrid"/>
    <w:uiPriority w:val="59"/>
    <w:rsid w:val="008E2B2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25423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25423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C74CF2"/>
  </w:style>
  <w:style w:type="numbering" w:customStyle="1" w:styleId="NoList13">
    <w:name w:val="No List13"/>
    <w:next w:val="NoList"/>
    <w:uiPriority w:val="99"/>
    <w:semiHidden/>
    <w:rsid w:val="00C74CF2"/>
  </w:style>
  <w:style w:type="table" w:customStyle="1" w:styleId="TableGrid3">
    <w:name w:val="Table Grid3"/>
    <w:basedOn w:val="TableNormal"/>
    <w:next w:val="TableGrid"/>
    <w:uiPriority w:val="39"/>
    <w:rsid w:val="00C74C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74CF2"/>
  </w:style>
  <w:style w:type="character" w:customStyle="1" w:styleId="abstracttitle">
    <w:name w:val="abstract_title"/>
    <w:rsid w:val="00C74CF2"/>
  </w:style>
  <w:style w:type="table" w:customStyle="1" w:styleId="TableGrid14">
    <w:name w:val="Table Grid14"/>
    <w:basedOn w:val="TableNormal"/>
    <w:next w:val="TableGrid"/>
    <w:rsid w:val="00C74CF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C74CF2"/>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
    <w:name w:val="Table Grid211"/>
    <w:basedOn w:val="TableNormal"/>
    <w:rsid w:val="00C74CF2"/>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C74CF2"/>
    <w:pPr>
      <w:spacing w:after="0" w:line="240" w:lineRule="auto"/>
      <w:jc w:val="both"/>
    </w:pPr>
    <w:rPr>
      <w:rFonts w:ascii="Times New Roman" w:hAnsi="Times New Roman" w:cs="B Zar"/>
      <w:sz w:val="20"/>
      <w:szCs w:val="20"/>
    </w:rPr>
  </w:style>
  <w:style w:type="character" w:customStyle="1" w:styleId="EndnoteTextChar">
    <w:name w:val="Endnote Text Char"/>
    <w:basedOn w:val="DefaultParagraphFont"/>
    <w:link w:val="EndnoteText"/>
    <w:uiPriority w:val="99"/>
    <w:rsid w:val="00C74CF2"/>
    <w:rPr>
      <w:rFonts w:ascii="Times New Roman" w:hAnsi="Times New Roman" w:cs="B Zar"/>
      <w:sz w:val="20"/>
      <w:szCs w:val="20"/>
    </w:rPr>
  </w:style>
  <w:style w:type="character" w:styleId="EndnoteReference">
    <w:name w:val="endnote reference"/>
    <w:basedOn w:val="DefaultParagraphFont"/>
    <w:uiPriority w:val="99"/>
    <w:unhideWhenUsed/>
    <w:rsid w:val="00C74CF2"/>
    <w:rPr>
      <w:vertAlign w:val="superscript"/>
    </w:rPr>
  </w:style>
  <w:style w:type="numbering" w:customStyle="1" w:styleId="NoList21">
    <w:name w:val="No List21"/>
    <w:next w:val="NoList"/>
    <w:uiPriority w:val="99"/>
    <w:semiHidden/>
    <w:unhideWhenUsed/>
    <w:rsid w:val="00C74CF2"/>
  </w:style>
  <w:style w:type="table" w:styleId="LightShading">
    <w:name w:val="Light Shading"/>
    <w:basedOn w:val="TableNormal"/>
    <w:uiPriority w:val="60"/>
    <w:rsid w:val="00C74CF2"/>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39"/>
    <w:rsid w:val="00C74CF2"/>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جدول"/>
    <w:link w:val="Chara"/>
    <w:qFormat/>
    <w:rsid w:val="00C74CF2"/>
    <w:pPr>
      <w:bidi/>
      <w:spacing w:before="120" w:after="0" w:line="240" w:lineRule="auto"/>
      <w:jc w:val="center"/>
    </w:pPr>
    <w:rPr>
      <w:rFonts w:ascii="B Lotus" w:eastAsia="Calibri" w:hAnsi="B Lotus" w:cs="B Lotus"/>
      <w:b/>
      <w:bCs/>
      <w:sz w:val="24"/>
      <w:szCs w:val="24"/>
    </w:rPr>
  </w:style>
  <w:style w:type="paragraph" w:customStyle="1" w:styleId="1">
    <w:name w:val="تیتر 1"/>
    <w:qFormat/>
    <w:rsid w:val="00C74CF2"/>
    <w:pPr>
      <w:bidi/>
      <w:spacing w:after="0" w:line="360" w:lineRule="auto"/>
      <w:jc w:val="both"/>
    </w:pPr>
    <w:rPr>
      <w:rFonts w:ascii="Arial" w:eastAsia="Calibri" w:hAnsi="Arial" w:cs="B Lotus"/>
      <w:b/>
      <w:bCs/>
      <w:sz w:val="24"/>
      <w:szCs w:val="36"/>
    </w:rPr>
  </w:style>
  <w:style w:type="paragraph" w:customStyle="1" w:styleId="20">
    <w:name w:val="تیتر 2"/>
    <w:qFormat/>
    <w:rsid w:val="00C74CF2"/>
    <w:pPr>
      <w:bidi/>
      <w:spacing w:after="0" w:line="360" w:lineRule="auto"/>
      <w:jc w:val="both"/>
    </w:pPr>
    <w:rPr>
      <w:rFonts w:ascii="B Titr" w:eastAsia="Calibri" w:hAnsi="B Titr" w:cs="B Lotus"/>
      <w:b/>
      <w:bCs/>
      <w:sz w:val="24"/>
      <w:szCs w:val="32"/>
    </w:rPr>
  </w:style>
  <w:style w:type="paragraph" w:customStyle="1" w:styleId="3">
    <w:name w:val="تیتر 3"/>
    <w:rsid w:val="00C74CF2"/>
    <w:pPr>
      <w:bidi/>
      <w:spacing w:after="0" w:line="360" w:lineRule="auto"/>
      <w:jc w:val="both"/>
    </w:pPr>
    <w:rPr>
      <w:rFonts w:ascii="B Titr" w:eastAsia="Calibri" w:hAnsi="B Titr" w:cs="B Lotus"/>
      <w:b/>
      <w:bCs/>
      <w:sz w:val="24"/>
      <w:szCs w:val="28"/>
    </w:rPr>
  </w:style>
  <w:style w:type="paragraph" w:customStyle="1" w:styleId="af0">
    <w:name w:val="فصل"/>
    <w:basedOn w:val="Normal"/>
    <w:uiPriority w:val="99"/>
    <w:qFormat/>
    <w:rsid w:val="00C74CF2"/>
    <w:pPr>
      <w:spacing w:after="0" w:line="240" w:lineRule="auto"/>
      <w:jc w:val="both"/>
    </w:pPr>
    <w:rPr>
      <w:rFonts w:ascii="Calibri" w:eastAsia="Calibri" w:hAnsi="Calibri" w:cs="B Titr"/>
      <w:sz w:val="28"/>
      <w:szCs w:val="72"/>
    </w:rPr>
  </w:style>
  <w:style w:type="paragraph" w:customStyle="1" w:styleId="af1">
    <w:name w:val="خلاصه"/>
    <w:basedOn w:val="Normal"/>
    <w:qFormat/>
    <w:rsid w:val="00C74CF2"/>
    <w:pPr>
      <w:spacing w:after="0" w:line="240" w:lineRule="auto"/>
      <w:jc w:val="both"/>
    </w:pPr>
    <w:rPr>
      <w:rFonts w:ascii="Calibri" w:eastAsia="Calibri" w:hAnsi="Calibri" w:cs="B Titr"/>
      <w:sz w:val="28"/>
      <w:szCs w:val="28"/>
    </w:rPr>
  </w:style>
  <w:style w:type="paragraph" w:customStyle="1" w:styleId="af2">
    <w:name w:val="شکل"/>
    <w:basedOn w:val="Normal"/>
    <w:link w:val="Charb"/>
    <w:qFormat/>
    <w:rsid w:val="00C74CF2"/>
    <w:pPr>
      <w:bidi w:val="0"/>
      <w:spacing w:after="0" w:line="240" w:lineRule="auto"/>
      <w:jc w:val="center"/>
    </w:pPr>
    <w:rPr>
      <w:rFonts w:ascii="Calibri" w:eastAsia="Calibri" w:hAnsi="Calibri" w:cs="B Lotus"/>
      <w:b/>
      <w:bCs/>
      <w:sz w:val="24"/>
      <w:szCs w:val="24"/>
      <w:lang w:bidi="ar-SA"/>
    </w:rPr>
  </w:style>
  <w:style w:type="character" w:customStyle="1" w:styleId="Charc">
    <w:name w:val="متن اصلي Char"/>
    <w:link w:val="af3"/>
    <w:locked/>
    <w:rsid w:val="00C74CF2"/>
    <w:rPr>
      <w:rFonts w:cs="Lotus"/>
      <w:szCs w:val="24"/>
    </w:rPr>
  </w:style>
  <w:style w:type="paragraph" w:customStyle="1" w:styleId="af3">
    <w:name w:val="متن اصلي"/>
    <w:basedOn w:val="Normal"/>
    <w:link w:val="Charc"/>
    <w:qFormat/>
    <w:rsid w:val="00C74CF2"/>
    <w:pPr>
      <w:spacing w:after="0" w:line="240" w:lineRule="auto"/>
      <w:ind w:firstLine="284"/>
      <w:jc w:val="both"/>
    </w:pPr>
    <w:rPr>
      <w:rFonts w:cs="Lotus"/>
      <w:szCs w:val="24"/>
    </w:rPr>
  </w:style>
  <w:style w:type="paragraph" w:customStyle="1" w:styleId="af4">
    <w:name w:val="منابع و مآخذ"/>
    <w:basedOn w:val="Normal"/>
    <w:qFormat/>
    <w:rsid w:val="00C74CF2"/>
    <w:pPr>
      <w:spacing w:after="0" w:line="240" w:lineRule="auto"/>
      <w:jc w:val="both"/>
    </w:pPr>
    <w:rPr>
      <w:rFonts w:ascii="B Tehran" w:eastAsia="Calibri" w:hAnsi="B Tehran" w:cs="B Lotus"/>
      <w:bCs/>
      <w:sz w:val="28"/>
      <w:szCs w:val="36"/>
    </w:rPr>
  </w:style>
  <w:style w:type="paragraph" w:customStyle="1" w:styleId="af5">
    <w:name w:val="پیوست ها"/>
    <w:basedOn w:val="Normal"/>
    <w:qFormat/>
    <w:rsid w:val="00C74CF2"/>
    <w:pPr>
      <w:spacing w:after="0" w:line="240" w:lineRule="auto"/>
      <w:jc w:val="both"/>
    </w:pPr>
    <w:rPr>
      <w:rFonts w:ascii="2  Titr" w:eastAsia="Calibri" w:hAnsi="2  Titr" w:cs="B Lotus"/>
      <w:bCs/>
      <w:sz w:val="28"/>
      <w:szCs w:val="36"/>
    </w:rPr>
  </w:style>
  <w:style w:type="paragraph" w:customStyle="1" w:styleId="10">
    <w:name w:val="پیوست 1: پرسشنامه"/>
    <w:basedOn w:val="Normal"/>
    <w:qFormat/>
    <w:rsid w:val="00C74CF2"/>
    <w:pPr>
      <w:spacing w:after="0" w:line="240" w:lineRule="auto"/>
      <w:jc w:val="both"/>
    </w:pPr>
    <w:rPr>
      <w:rFonts w:ascii="2  Titr" w:eastAsia="Calibri" w:hAnsi="2  Titr" w:cs="B Lotus"/>
      <w:bCs/>
      <w:sz w:val="26"/>
      <w:szCs w:val="32"/>
    </w:rPr>
  </w:style>
  <w:style w:type="paragraph" w:customStyle="1" w:styleId="21">
    <w:name w:val="پیوست 2: خروجی های نرم افزار"/>
    <w:basedOn w:val="Normal"/>
    <w:qFormat/>
    <w:rsid w:val="00C74CF2"/>
    <w:pPr>
      <w:spacing w:after="0" w:line="240" w:lineRule="auto"/>
      <w:jc w:val="both"/>
    </w:pPr>
    <w:rPr>
      <w:rFonts w:ascii="2  Titr" w:eastAsia="Calibri" w:hAnsi="2  Titr" w:cs="B Lotus"/>
      <w:bCs/>
      <w:sz w:val="26"/>
      <w:szCs w:val="32"/>
      <w:lang w:bidi="ar-SA"/>
    </w:rPr>
  </w:style>
  <w:style w:type="character" w:customStyle="1" w:styleId="hps">
    <w:name w:val="hps"/>
    <w:basedOn w:val="DefaultParagraphFont"/>
    <w:rsid w:val="00C74CF2"/>
  </w:style>
  <w:style w:type="paragraph" w:customStyle="1" w:styleId="a0">
    <w:name w:val="فرمول"/>
    <w:next w:val="Normal"/>
    <w:uiPriority w:val="99"/>
    <w:qFormat/>
    <w:rsid w:val="00C74CF2"/>
    <w:pPr>
      <w:widowControl w:val="0"/>
      <w:numPr>
        <w:ilvl w:val="6"/>
        <w:numId w:val="4"/>
      </w:numPr>
      <w:tabs>
        <w:tab w:val="right" w:pos="7938"/>
      </w:tabs>
      <w:kinsoku w:val="0"/>
      <w:overflowPunct w:val="0"/>
      <w:autoSpaceDE w:val="0"/>
      <w:autoSpaceDN w:val="0"/>
      <w:bidi/>
      <w:adjustRightInd w:val="0"/>
      <w:snapToGrid w:val="0"/>
      <w:spacing w:before="360" w:after="360" w:line="240" w:lineRule="auto"/>
      <w:jc w:val="center"/>
      <w:textAlignment w:val="center"/>
      <w:outlineLvl w:val="6"/>
    </w:pPr>
    <w:rPr>
      <w:rFonts w:ascii="Times New Roman" w:eastAsia="Times New Roman" w:hAnsi="Times New Roman" w:cs="Lotus"/>
      <w:bCs/>
      <w:sz w:val="24"/>
    </w:rPr>
  </w:style>
  <w:style w:type="paragraph" w:customStyle="1" w:styleId="a">
    <w:name w:val="زيرنويس شکل"/>
    <w:next w:val="Normal"/>
    <w:uiPriority w:val="99"/>
    <w:qFormat/>
    <w:rsid w:val="00C74CF2"/>
    <w:pPr>
      <w:widowControl w:val="0"/>
      <w:numPr>
        <w:ilvl w:val="5"/>
        <w:numId w:val="4"/>
      </w:numPr>
      <w:bidi/>
      <w:adjustRightInd w:val="0"/>
      <w:snapToGrid w:val="0"/>
      <w:spacing w:before="240" w:after="280" w:line="204" w:lineRule="auto"/>
      <w:jc w:val="center"/>
      <w:outlineLvl w:val="5"/>
    </w:pPr>
    <w:rPr>
      <w:rFonts w:ascii="Times New Roman" w:eastAsia="Times New Roman" w:hAnsi="Times New Roman" w:cs="B Lotus"/>
      <w:sz w:val="18"/>
      <w:szCs w:val="24"/>
    </w:rPr>
  </w:style>
  <w:style w:type="paragraph" w:customStyle="1" w:styleId="af6">
    <w:name w:val="تيتر دوم"/>
    <w:next w:val="Normal"/>
    <w:uiPriority w:val="99"/>
    <w:qFormat/>
    <w:rsid w:val="00C74CF2"/>
    <w:pPr>
      <w:keepNext/>
      <w:widowControl w:val="0"/>
      <w:bidi/>
      <w:spacing w:before="720" w:after="480" w:line="240" w:lineRule="auto"/>
      <w:jc w:val="center"/>
      <w:outlineLvl w:val="2"/>
    </w:pPr>
    <w:rPr>
      <w:rFonts w:ascii="Times New Roman" w:eastAsia="Times New Roman" w:hAnsi="Times New Roman" w:cs="B Lotus"/>
      <w:b/>
      <w:bCs/>
      <w:sz w:val="28"/>
      <w:szCs w:val="28"/>
      <w:lang w:bidi="ar-SA"/>
    </w:rPr>
  </w:style>
  <w:style w:type="numbering" w:customStyle="1" w:styleId="NoList121">
    <w:name w:val="No List121"/>
    <w:next w:val="NoList"/>
    <w:uiPriority w:val="99"/>
    <w:semiHidden/>
    <w:unhideWhenUsed/>
    <w:rsid w:val="00C74CF2"/>
  </w:style>
  <w:style w:type="table" w:customStyle="1" w:styleId="TableGrid111">
    <w:name w:val="Table Grid111"/>
    <w:basedOn w:val="TableNormal"/>
    <w:next w:val="TableGrid"/>
    <w:uiPriority w:val="59"/>
    <w:rsid w:val="00C74CF2"/>
    <w:pPr>
      <w:bidi/>
      <w:spacing w:before="240" w:after="0" w:line="240" w:lineRule="auto"/>
      <w:jc w:val="center"/>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C74CF2"/>
    <w:rPr>
      <w:color w:val="808080"/>
    </w:rPr>
  </w:style>
  <w:style w:type="paragraph" w:customStyle="1" w:styleId="af7">
    <w:name w:val="متن"/>
    <w:link w:val="Chard"/>
    <w:qFormat/>
    <w:rsid w:val="00C74CF2"/>
    <w:pPr>
      <w:widowControl w:val="0"/>
      <w:bidi/>
      <w:spacing w:before="240" w:after="0" w:line="360" w:lineRule="auto"/>
      <w:ind w:firstLine="397"/>
      <w:jc w:val="lowKashida"/>
    </w:pPr>
    <w:rPr>
      <w:rFonts w:ascii="Times New Roman" w:eastAsia="Times New Roman" w:hAnsi="Times New Roman" w:cs="B Lotus"/>
      <w:sz w:val="24"/>
      <w:szCs w:val="24"/>
      <w:lang w:bidi="ar-SA"/>
    </w:rPr>
  </w:style>
  <w:style w:type="paragraph" w:customStyle="1" w:styleId="a2">
    <w:name w:val="تيتر اول"/>
    <w:next w:val="af7"/>
    <w:uiPriority w:val="99"/>
    <w:qFormat/>
    <w:rsid w:val="00C74CF2"/>
    <w:pPr>
      <w:keepNext/>
      <w:widowControl w:val="0"/>
      <w:numPr>
        <w:numId w:val="5"/>
      </w:numPr>
      <w:bidi/>
      <w:spacing w:before="600" w:after="480" w:line="240" w:lineRule="auto"/>
      <w:jc w:val="center"/>
      <w:outlineLvl w:val="1"/>
    </w:pPr>
    <w:rPr>
      <w:rFonts w:ascii="Times New Roman" w:eastAsia="Times New Roman" w:hAnsi="Times New Roman" w:cs="B Lotus"/>
      <w:b/>
      <w:bCs/>
      <w:sz w:val="32"/>
      <w:szCs w:val="32"/>
    </w:rPr>
  </w:style>
  <w:style w:type="character" w:customStyle="1" w:styleId="Chard">
    <w:name w:val="متن Char"/>
    <w:link w:val="af7"/>
    <w:rsid w:val="00C74CF2"/>
    <w:rPr>
      <w:rFonts w:ascii="Times New Roman" w:eastAsia="Times New Roman" w:hAnsi="Times New Roman" w:cs="B Lotus"/>
      <w:sz w:val="24"/>
      <w:szCs w:val="24"/>
      <w:lang w:bidi="ar-SA"/>
    </w:rPr>
  </w:style>
  <w:style w:type="paragraph" w:customStyle="1" w:styleId="11">
    <w:name w:val="پانویس1"/>
    <w:basedOn w:val="FootnoteText"/>
    <w:link w:val="Chare"/>
    <w:qFormat/>
    <w:rsid w:val="00C74CF2"/>
    <w:pPr>
      <w:spacing w:before="240" w:line="276" w:lineRule="auto"/>
    </w:pPr>
    <w:rPr>
      <w:rFonts w:ascii="Times New Roman" w:eastAsia="Times New Roman" w:hAnsi="Times New Roman" w:cs="Lotus"/>
      <w:lang w:bidi="fa-IR"/>
    </w:rPr>
  </w:style>
  <w:style w:type="character" w:customStyle="1" w:styleId="Chare">
    <w:name w:val="پانویس Char"/>
    <w:link w:val="11"/>
    <w:rsid w:val="00C74CF2"/>
    <w:rPr>
      <w:rFonts w:ascii="Times New Roman" w:eastAsia="Times New Roman" w:hAnsi="Times New Roman" w:cs="Lotus"/>
      <w:sz w:val="20"/>
      <w:szCs w:val="20"/>
    </w:rPr>
  </w:style>
  <w:style w:type="character" w:customStyle="1" w:styleId="ListParagraphChar">
    <w:name w:val="List Paragraph Char"/>
    <w:aliases w:val="heading2 Char,نمودار طرح زيارت Char,Numbered Items Char,Numbering + Normal Char,Titrha Char,لیست (بولت) Char,nemodar Char,List Paragraph2 Char,subsubtiltle Char,صفه جلد Char,تیتر 8 Char,ليست همراه با شماره-فاصله خطوط 1 Char,ک Char"/>
    <w:link w:val="ListParagraph"/>
    <w:uiPriority w:val="34"/>
    <w:qFormat/>
    <w:rsid w:val="00C74CF2"/>
    <w:rPr>
      <w:rFonts w:ascii="Arial" w:hAnsi="Arial" w:cs="B Zar"/>
      <w:sz w:val="28"/>
      <w:szCs w:val="28"/>
      <w:lang w:bidi="ar-SA"/>
    </w:rPr>
  </w:style>
  <w:style w:type="paragraph" w:customStyle="1" w:styleId="af8">
    <w:name w:val="بالانويس جدول"/>
    <w:next w:val="Normal"/>
    <w:uiPriority w:val="99"/>
    <w:qFormat/>
    <w:rsid w:val="00C74CF2"/>
    <w:pPr>
      <w:keepNext/>
      <w:bidi/>
      <w:spacing w:before="600" w:after="100" w:line="204" w:lineRule="auto"/>
      <w:jc w:val="center"/>
      <w:outlineLvl w:val="7"/>
    </w:pPr>
    <w:rPr>
      <w:rFonts w:ascii="Times New Roman" w:eastAsia="Times New Roman" w:hAnsi="Times New Roman" w:cs="B Nazanin"/>
      <w:sz w:val="18"/>
      <w:szCs w:val="24"/>
    </w:rPr>
  </w:style>
  <w:style w:type="character" w:customStyle="1" w:styleId="Chara">
    <w:name w:val="جدول Char"/>
    <w:link w:val="af"/>
    <w:rsid w:val="00C74CF2"/>
    <w:rPr>
      <w:rFonts w:ascii="B Lotus" w:eastAsia="Calibri" w:hAnsi="B Lotus" w:cs="B Lotus"/>
      <w:b/>
      <w:bCs/>
      <w:sz w:val="24"/>
      <w:szCs w:val="24"/>
    </w:rPr>
  </w:style>
  <w:style w:type="table" w:customStyle="1" w:styleId="TableGrid22">
    <w:name w:val="Table Grid22"/>
    <w:basedOn w:val="TableNormal"/>
    <w:next w:val="TableGrid"/>
    <w:rsid w:val="00C74CF2"/>
    <w:pPr>
      <w:bidi/>
      <w:spacing w:before="240" w:after="0" w:line="240" w:lineRule="auto"/>
      <w:jc w:val="center"/>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C74CF2"/>
    <w:pPr>
      <w:bidi/>
      <w:spacing w:before="240" w:after="0" w:line="360" w:lineRule="auto"/>
      <w:jc w:val="both"/>
    </w:pPr>
    <w:rPr>
      <w:rFonts w:ascii="Calibri" w:eastAsia="Calibri" w:hAnsi="Calibri" w:cs="Arial"/>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unhideWhenUsed/>
    <w:rsid w:val="00C74CF2"/>
    <w:rPr>
      <w:color w:val="800080"/>
      <w:u w:val="single"/>
    </w:rPr>
  </w:style>
  <w:style w:type="character" w:customStyle="1" w:styleId="st">
    <w:name w:val="st"/>
    <w:basedOn w:val="DefaultParagraphFont"/>
    <w:rsid w:val="00C74CF2"/>
  </w:style>
  <w:style w:type="character" w:customStyle="1" w:styleId="CommentTextChar1">
    <w:name w:val="Comment Text Char1"/>
    <w:uiPriority w:val="99"/>
    <w:rsid w:val="00C74CF2"/>
    <w:rPr>
      <w:sz w:val="20"/>
      <w:szCs w:val="20"/>
      <w:lang w:bidi="ar-SA"/>
    </w:rPr>
  </w:style>
  <w:style w:type="character" w:customStyle="1" w:styleId="EndnoteTextChar1">
    <w:name w:val="Endnote Text Char1"/>
    <w:semiHidden/>
    <w:rsid w:val="00C74CF2"/>
    <w:rPr>
      <w:sz w:val="20"/>
      <w:szCs w:val="20"/>
      <w:lang w:bidi="ar-SA"/>
    </w:rPr>
  </w:style>
  <w:style w:type="character" w:customStyle="1" w:styleId="CommentSubjectChar1">
    <w:name w:val="Comment Subject Char1"/>
    <w:uiPriority w:val="99"/>
    <w:semiHidden/>
    <w:rsid w:val="00C74CF2"/>
    <w:rPr>
      <w:b/>
      <w:bCs/>
      <w:sz w:val="20"/>
      <w:szCs w:val="20"/>
      <w:lang w:bidi="ar-SA"/>
    </w:rPr>
  </w:style>
  <w:style w:type="character" w:customStyle="1" w:styleId="2Char0">
    <w:name w:val="تيتر2 Char"/>
    <w:link w:val="22"/>
    <w:locked/>
    <w:rsid w:val="00C74CF2"/>
    <w:rPr>
      <w:rFonts w:cs="Lotus"/>
      <w:b/>
      <w:bCs/>
    </w:rPr>
  </w:style>
  <w:style w:type="paragraph" w:customStyle="1" w:styleId="22">
    <w:name w:val="تيتر2"/>
    <w:basedOn w:val="Normal"/>
    <w:link w:val="2Char0"/>
    <w:qFormat/>
    <w:rsid w:val="00C74CF2"/>
    <w:pPr>
      <w:tabs>
        <w:tab w:val="left" w:pos="651"/>
      </w:tabs>
      <w:spacing w:before="240" w:after="0" w:line="240" w:lineRule="auto"/>
      <w:ind w:left="-45" w:firstLine="425"/>
      <w:jc w:val="both"/>
    </w:pPr>
    <w:rPr>
      <w:rFonts w:cs="Lotus"/>
      <w:b/>
      <w:bCs/>
    </w:rPr>
  </w:style>
  <w:style w:type="character" w:customStyle="1" w:styleId="3Char">
    <w:name w:val="تيتر3 Char"/>
    <w:link w:val="30"/>
    <w:locked/>
    <w:rsid w:val="00C74CF2"/>
    <w:rPr>
      <w:rFonts w:cs="Lotus"/>
      <w:b/>
      <w:bCs/>
      <w:szCs w:val="26"/>
    </w:rPr>
  </w:style>
  <w:style w:type="paragraph" w:customStyle="1" w:styleId="30">
    <w:name w:val="تيتر3"/>
    <w:basedOn w:val="Normal"/>
    <w:link w:val="3Char"/>
    <w:qFormat/>
    <w:rsid w:val="00C74CF2"/>
    <w:pPr>
      <w:tabs>
        <w:tab w:val="left" w:pos="651"/>
      </w:tabs>
      <w:spacing w:before="240" w:after="0" w:line="240" w:lineRule="auto"/>
      <w:ind w:left="-45" w:firstLine="425"/>
      <w:jc w:val="both"/>
    </w:pPr>
    <w:rPr>
      <w:rFonts w:cs="Lotus"/>
      <w:b/>
      <w:bCs/>
      <w:szCs w:val="26"/>
    </w:rPr>
  </w:style>
  <w:style w:type="character" w:customStyle="1" w:styleId="Charf">
    <w:name w:val="جداول Char"/>
    <w:link w:val="af9"/>
    <w:locked/>
    <w:rsid w:val="00C74CF2"/>
    <w:rPr>
      <w:rFonts w:cs="Lotus"/>
      <w:szCs w:val="24"/>
    </w:rPr>
  </w:style>
  <w:style w:type="paragraph" w:customStyle="1" w:styleId="af9">
    <w:name w:val="جداول"/>
    <w:basedOn w:val="Normal"/>
    <w:link w:val="Charf"/>
    <w:qFormat/>
    <w:rsid w:val="00C74CF2"/>
    <w:pPr>
      <w:tabs>
        <w:tab w:val="left" w:pos="651"/>
      </w:tabs>
      <w:spacing w:before="120" w:after="0" w:line="240" w:lineRule="auto"/>
      <w:ind w:left="-45" w:firstLine="425"/>
      <w:jc w:val="center"/>
    </w:pPr>
    <w:rPr>
      <w:rFonts w:cs="Lotus"/>
      <w:szCs w:val="24"/>
    </w:rPr>
  </w:style>
  <w:style w:type="character" w:styleId="SubtleEmphasis">
    <w:name w:val="Subtle Emphasis"/>
    <w:uiPriority w:val="19"/>
    <w:qFormat/>
    <w:rsid w:val="00C74CF2"/>
    <w:rPr>
      <w:i/>
      <w:iCs/>
      <w:color w:val="808080"/>
    </w:rPr>
  </w:style>
  <w:style w:type="table" w:customStyle="1" w:styleId="LightGrid1">
    <w:name w:val="Light Grid1"/>
    <w:basedOn w:val="TableNormal"/>
    <w:uiPriority w:val="62"/>
    <w:rsid w:val="00C74CF2"/>
    <w:pPr>
      <w:spacing w:after="0" w:line="240" w:lineRule="auto"/>
    </w:pPr>
    <w:rPr>
      <w:rFonts w:ascii="Times New Roman" w:eastAsia="Calibri" w:hAnsi="Times New Roman" w:cs="2  Mitra"/>
      <w:sz w:val="28"/>
      <w:szCs w:val="28"/>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eaderChar1">
    <w:name w:val="Header Char1"/>
    <w:basedOn w:val="DefaultParagraphFont"/>
    <w:rsid w:val="00C74CF2"/>
  </w:style>
  <w:style w:type="character" w:customStyle="1" w:styleId="FooterChar1">
    <w:name w:val="Footer Char1"/>
    <w:basedOn w:val="DefaultParagraphFont"/>
    <w:rsid w:val="00C74CF2"/>
  </w:style>
  <w:style w:type="paragraph" w:customStyle="1" w:styleId="Style1">
    <w:name w:val="Style1"/>
    <w:basedOn w:val="Normal"/>
    <w:link w:val="Style1Char"/>
    <w:qFormat/>
    <w:rsid w:val="00C74CF2"/>
    <w:pPr>
      <w:tabs>
        <w:tab w:val="left" w:pos="651"/>
      </w:tabs>
      <w:spacing w:before="120" w:after="0" w:line="240" w:lineRule="auto"/>
      <w:ind w:left="-432" w:firstLine="425"/>
      <w:jc w:val="center"/>
    </w:pPr>
    <w:rPr>
      <w:rFonts w:ascii="Calibri" w:eastAsia="Calibri" w:hAnsi="Calibri" w:cs="Times New Roman"/>
      <w:b/>
      <w:bCs/>
      <w:sz w:val="24"/>
      <w:szCs w:val="24"/>
      <w:lang w:val="x-none" w:eastAsia="x-none"/>
    </w:rPr>
  </w:style>
  <w:style w:type="character" w:customStyle="1" w:styleId="Style1Char">
    <w:name w:val="Style1 Char"/>
    <w:link w:val="Style1"/>
    <w:rsid w:val="00C74CF2"/>
    <w:rPr>
      <w:rFonts w:ascii="Calibri" w:eastAsia="Calibri" w:hAnsi="Calibri" w:cs="Times New Roman"/>
      <w:b/>
      <w:bCs/>
      <w:sz w:val="24"/>
      <w:szCs w:val="24"/>
      <w:lang w:val="x-none" w:eastAsia="x-none"/>
    </w:rPr>
  </w:style>
  <w:style w:type="paragraph" w:customStyle="1" w:styleId="Style2">
    <w:name w:val="Style2"/>
    <w:basedOn w:val="af"/>
    <w:link w:val="Style2Char"/>
    <w:qFormat/>
    <w:rsid w:val="00C74CF2"/>
    <w:pPr>
      <w:tabs>
        <w:tab w:val="left" w:pos="651"/>
      </w:tabs>
      <w:ind w:left="-45" w:firstLine="425"/>
    </w:pPr>
    <w:rPr>
      <w:rFonts w:ascii="Calibri" w:hAnsi="Calibri"/>
      <w:b w:val="0"/>
      <w:bCs w:val="0"/>
      <w:lang w:val="x-none" w:eastAsia="x-none"/>
    </w:rPr>
  </w:style>
  <w:style w:type="character" w:customStyle="1" w:styleId="Style2Char">
    <w:name w:val="Style2 Char"/>
    <w:link w:val="Style2"/>
    <w:rsid w:val="00C74CF2"/>
    <w:rPr>
      <w:rFonts w:ascii="Calibri" w:eastAsia="Calibri" w:hAnsi="Calibri" w:cs="B Lotus"/>
      <w:sz w:val="24"/>
      <w:szCs w:val="24"/>
      <w:lang w:val="x-none" w:eastAsia="x-none"/>
    </w:rPr>
  </w:style>
  <w:style w:type="paragraph" w:customStyle="1" w:styleId="Style3">
    <w:name w:val="Style3"/>
    <w:basedOn w:val="Style1"/>
    <w:link w:val="Style3Char"/>
    <w:qFormat/>
    <w:rsid w:val="00C74CF2"/>
    <w:rPr>
      <w:b w:val="0"/>
      <w:bCs w:val="0"/>
    </w:rPr>
  </w:style>
  <w:style w:type="character" w:customStyle="1" w:styleId="Style3Char">
    <w:name w:val="Style3 Char"/>
    <w:link w:val="Style3"/>
    <w:rsid w:val="00C74CF2"/>
    <w:rPr>
      <w:rFonts w:ascii="Calibri" w:eastAsia="Calibri" w:hAnsi="Calibri" w:cs="Times New Roman"/>
      <w:sz w:val="24"/>
      <w:szCs w:val="24"/>
      <w:lang w:val="x-none" w:eastAsia="x-none"/>
    </w:rPr>
  </w:style>
  <w:style w:type="paragraph" w:customStyle="1" w:styleId="afa">
    <w:name w:val="شکل و نمودار"/>
    <w:basedOn w:val="Normal"/>
    <w:link w:val="Charf0"/>
    <w:qFormat/>
    <w:rsid w:val="00C74CF2"/>
    <w:pPr>
      <w:tabs>
        <w:tab w:val="left" w:pos="651"/>
      </w:tabs>
      <w:spacing w:before="120" w:after="0" w:line="240" w:lineRule="auto"/>
      <w:ind w:left="-45" w:firstLine="425"/>
      <w:jc w:val="center"/>
    </w:pPr>
    <w:rPr>
      <w:rFonts w:ascii="Calibri" w:eastAsia="Calibri" w:hAnsi="Calibri" w:cs="Times New Roman"/>
      <w:color w:val="000000"/>
      <w:sz w:val="24"/>
      <w:szCs w:val="24"/>
      <w:lang w:val="x-none" w:eastAsia="x-none"/>
    </w:rPr>
  </w:style>
  <w:style w:type="character" w:customStyle="1" w:styleId="Charf0">
    <w:name w:val="شکل و نمودار Char"/>
    <w:link w:val="afa"/>
    <w:rsid w:val="00C74CF2"/>
    <w:rPr>
      <w:rFonts w:ascii="Calibri" w:eastAsia="Calibri" w:hAnsi="Calibri" w:cs="Times New Roman"/>
      <w:color w:val="000000"/>
      <w:sz w:val="24"/>
      <w:szCs w:val="24"/>
      <w:lang w:val="x-none" w:eastAsia="x-none"/>
    </w:rPr>
  </w:style>
  <w:style w:type="paragraph" w:customStyle="1" w:styleId="a4">
    <w:name w:val="منابع انگليسي"/>
    <w:basedOn w:val="ListParagraph"/>
    <w:link w:val="Charf1"/>
    <w:qFormat/>
    <w:rsid w:val="00C74CF2"/>
    <w:pPr>
      <w:numPr>
        <w:numId w:val="6"/>
      </w:numPr>
      <w:tabs>
        <w:tab w:val="left" w:pos="651"/>
      </w:tabs>
      <w:spacing w:before="120" w:after="0" w:line="240" w:lineRule="auto"/>
    </w:pPr>
    <w:rPr>
      <w:rFonts w:ascii="Times New Roman" w:eastAsia="Times New Roman" w:hAnsi="Times New Roman" w:cs="Times New Roman"/>
      <w:sz w:val="22"/>
      <w:szCs w:val="26"/>
      <w:lang w:val="x-none" w:eastAsia="x-none" w:bidi="fa-IR"/>
    </w:rPr>
  </w:style>
  <w:style w:type="character" w:customStyle="1" w:styleId="Charf1">
    <w:name w:val="منابع انگليسي Char"/>
    <w:link w:val="a4"/>
    <w:rsid w:val="00C74CF2"/>
    <w:rPr>
      <w:rFonts w:ascii="Times New Roman" w:eastAsia="Times New Roman" w:hAnsi="Times New Roman" w:cs="Times New Roman"/>
      <w:szCs w:val="26"/>
      <w:lang w:val="x-none" w:eastAsia="x-none"/>
    </w:rPr>
  </w:style>
  <w:style w:type="paragraph" w:styleId="DocumentMap">
    <w:name w:val="Document Map"/>
    <w:basedOn w:val="Normal"/>
    <w:link w:val="DocumentMapChar"/>
    <w:uiPriority w:val="99"/>
    <w:unhideWhenUsed/>
    <w:rsid w:val="00C74CF2"/>
    <w:pPr>
      <w:tabs>
        <w:tab w:val="left" w:pos="651"/>
      </w:tabs>
      <w:spacing w:before="120" w:after="120" w:line="240" w:lineRule="auto"/>
      <w:ind w:left="-45" w:firstLine="425"/>
      <w:jc w:val="both"/>
    </w:pPr>
    <w:rPr>
      <w:rFonts w:ascii="Tahoma" w:eastAsia="Calibri" w:hAnsi="Tahoma" w:cs="Times New Roman"/>
      <w:sz w:val="16"/>
      <w:szCs w:val="16"/>
      <w:lang w:val="x-none" w:eastAsia="x-none"/>
    </w:rPr>
  </w:style>
  <w:style w:type="character" w:customStyle="1" w:styleId="DocumentMapChar">
    <w:name w:val="Document Map Char"/>
    <w:basedOn w:val="DefaultParagraphFont"/>
    <w:link w:val="DocumentMap"/>
    <w:uiPriority w:val="99"/>
    <w:rsid w:val="00C74CF2"/>
    <w:rPr>
      <w:rFonts w:ascii="Tahoma" w:eastAsia="Calibri" w:hAnsi="Tahoma" w:cs="Times New Roman"/>
      <w:sz w:val="16"/>
      <w:szCs w:val="16"/>
      <w:lang w:val="x-none" w:eastAsia="x-none"/>
    </w:rPr>
  </w:style>
  <w:style w:type="character" w:customStyle="1" w:styleId="essaymoretblcontent">
    <w:name w:val="essay_more_tbl_content"/>
    <w:basedOn w:val="DefaultParagraphFont"/>
    <w:rsid w:val="00C74CF2"/>
  </w:style>
  <w:style w:type="table" w:customStyle="1" w:styleId="LightGrid2">
    <w:name w:val="Light Grid2"/>
    <w:basedOn w:val="TableNormal"/>
    <w:uiPriority w:val="62"/>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IntenseQuote">
    <w:name w:val="Intense Quote"/>
    <w:basedOn w:val="Normal"/>
    <w:next w:val="Normal"/>
    <w:link w:val="IntenseQuoteChar"/>
    <w:uiPriority w:val="30"/>
    <w:qFormat/>
    <w:rsid w:val="00C74CF2"/>
    <w:pPr>
      <w:pBdr>
        <w:bottom w:val="single" w:sz="4" w:space="4" w:color="4F81BD"/>
      </w:pBdr>
      <w:bidi w:val="0"/>
      <w:spacing w:before="200" w:after="280" w:line="240" w:lineRule="auto"/>
      <w:ind w:left="936" w:right="936"/>
      <w:jc w:val="both"/>
    </w:pPr>
    <w:rPr>
      <w:rFonts w:ascii="Times New Roman" w:eastAsia="Times New Roman" w:hAnsi="Times New Roman" w:cs="Times New Roman"/>
      <w:b/>
      <w:bCs/>
      <w:i/>
      <w:iCs/>
      <w:color w:val="4F81BD"/>
      <w:sz w:val="20"/>
      <w:szCs w:val="20"/>
      <w:lang w:val="x-none" w:eastAsia="x-none" w:bidi="ar-SA"/>
    </w:rPr>
  </w:style>
  <w:style w:type="character" w:customStyle="1" w:styleId="IntenseQuoteChar">
    <w:name w:val="Intense Quote Char"/>
    <w:basedOn w:val="DefaultParagraphFont"/>
    <w:link w:val="IntenseQuote"/>
    <w:uiPriority w:val="30"/>
    <w:rsid w:val="00C74CF2"/>
    <w:rPr>
      <w:rFonts w:ascii="Times New Roman" w:eastAsia="Times New Roman" w:hAnsi="Times New Roman" w:cs="Times New Roman"/>
      <w:b/>
      <w:bCs/>
      <w:i/>
      <w:iCs/>
      <w:color w:val="4F81BD"/>
      <w:sz w:val="20"/>
      <w:szCs w:val="20"/>
      <w:lang w:val="x-none" w:eastAsia="x-none" w:bidi="ar-SA"/>
    </w:rPr>
  </w:style>
  <w:style w:type="character" w:styleId="SubtleReference">
    <w:name w:val="Subtle Reference"/>
    <w:uiPriority w:val="31"/>
    <w:qFormat/>
    <w:rsid w:val="00C74CF2"/>
    <w:rPr>
      <w:smallCaps/>
      <w:color w:val="C0504D"/>
      <w:u w:val="single"/>
    </w:rPr>
  </w:style>
  <w:style w:type="table" w:styleId="ColorfulList-Accent2">
    <w:name w:val="Colorful List Accent 2"/>
    <w:basedOn w:val="TableNormal"/>
    <w:uiPriority w:val="72"/>
    <w:rsid w:val="00C74CF2"/>
    <w:pPr>
      <w:spacing w:after="0" w:line="240" w:lineRule="auto"/>
    </w:pPr>
    <w:rPr>
      <w:rFonts w:ascii="Calibri" w:eastAsia="Calibri"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ghtShading1">
    <w:name w:val="Light Shading1"/>
    <w:basedOn w:val="TableNormal"/>
    <w:uiPriority w:val="60"/>
    <w:rsid w:val="00C74CF2"/>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
    <w:name w:val="Medium List 21"/>
    <w:basedOn w:val="TableNormal"/>
    <w:uiPriority w:val="66"/>
    <w:rsid w:val="00C74CF2"/>
    <w:pPr>
      <w:spacing w:after="0" w:line="240" w:lineRule="auto"/>
    </w:pPr>
    <w:rPr>
      <w:rFonts w:ascii="Cambria" w:eastAsia="Times New Roman" w:hAnsi="Cambria" w:cs="Times New Roman"/>
      <w:color w:val="000000"/>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Shading-Accent2">
    <w:name w:val="Light Shading Accent 2"/>
    <w:basedOn w:val="TableNormal"/>
    <w:uiPriority w:val="60"/>
    <w:rsid w:val="00C74CF2"/>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neNumber">
    <w:name w:val="line number"/>
    <w:basedOn w:val="DefaultParagraphFont"/>
    <w:uiPriority w:val="99"/>
    <w:unhideWhenUsed/>
    <w:rsid w:val="00C74CF2"/>
  </w:style>
  <w:style w:type="table" w:customStyle="1" w:styleId="LightShading-Accent21">
    <w:name w:val="Light Shading - Accent 21"/>
    <w:basedOn w:val="TableNormal"/>
    <w:next w:val="LightShading-Accent2"/>
    <w:uiPriority w:val="60"/>
    <w:rsid w:val="00C74CF2"/>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C74CF2"/>
    <w:pPr>
      <w:spacing w:after="0" w:line="240" w:lineRule="auto"/>
    </w:pPr>
    <w:rPr>
      <w:rFonts w:ascii="Calibri" w:eastAsia="Calibri" w:hAnsi="Calibri" w:cs="Arial"/>
      <w:color w:val="365F91"/>
      <w:sz w:val="20"/>
      <w:szCs w:val="20"/>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C74CF2"/>
    <w:pPr>
      <w:spacing w:after="0" w:line="240" w:lineRule="auto"/>
    </w:pPr>
    <w:rPr>
      <w:rFonts w:ascii="Calibri" w:eastAsia="Calibri" w:hAnsi="Calibri" w:cs="Arial"/>
      <w:color w:val="76923C"/>
      <w:sz w:val="20"/>
      <w:szCs w:val="20"/>
      <w:lang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
    <w:name w:val="Table Grid4"/>
    <w:basedOn w:val="TableNormal"/>
    <w:next w:val="TableGrid"/>
    <w:uiPriority w:val="39"/>
    <w:rsid w:val="00C74CF2"/>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2">
    <w:name w:val="Light Grid Accent 2"/>
    <w:basedOn w:val="TableNormal"/>
    <w:uiPriority w:val="62"/>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Gungsuh" w:eastAsia="Times New Roman" w:hAnsi="Gungsuh"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Gungsuh" w:eastAsia="Times New Roman" w:hAnsi="Gungsuh"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Shading1-Accent3">
    <w:name w:val="Medium Shading 1 Accent 3"/>
    <w:basedOn w:val="TableNormal"/>
    <w:uiPriority w:val="63"/>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4-Accent51">
    <w:name w:val="Grid Table 4 - Accent 51"/>
    <w:basedOn w:val="TableNormal"/>
    <w:uiPriority w:val="49"/>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styleId="HTMLCite">
    <w:name w:val="HTML Cite"/>
    <w:uiPriority w:val="99"/>
    <w:unhideWhenUsed/>
    <w:rsid w:val="00C74CF2"/>
    <w:rPr>
      <w:i w:val="0"/>
      <w:iCs w:val="0"/>
      <w:color w:val="0E774A"/>
    </w:rPr>
  </w:style>
  <w:style w:type="paragraph" w:customStyle="1" w:styleId="Default">
    <w:name w:val="Default"/>
    <w:rsid w:val="00C74CF2"/>
    <w:pPr>
      <w:autoSpaceDE w:val="0"/>
      <w:autoSpaceDN w:val="0"/>
      <w:adjustRightInd w:val="0"/>
      <w:spacing w:after="0" w:line="240" w:lineRule="auto"/>
    </w:pPr>
    <w:rPr>
      <w:rFonts w:ascii="Arial" w:eastAsia="Calibri" w:hAnsi="Arial" w:cs="Arial"/>
      <w:color w:val="000000"/>
      <w:sz w:val="24"/>
      <w:szCs w:val="24"/>
      <w:lang w:bidi="ar-SA"/>
    </w:rPr>
  </w:style>
  <w:style w:type="table" w:customStyle="1" w:styleId="GridTable4-Accent52">
    <w:name w:val="Grid Table 4 - Accent 52"/>
    <w:basedOn w:val="TableNormal"/>
    <w:uiPriority w:val="49"/>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11">
    <w:name w:val="Grid Table 4 - Accent 11"/>
    <w:basedOn w:val="TableNormal"/>
    <w:uiPriority w:val="49"/>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1">
    <w:name w:val="Grid Table 5 Dark - Accent 111"/>
    <w:basedOn w:val="TableNormal"/>
    <w:uiPriority w:val="50"/>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3-Accent11">
    <w:name w:val="Grid Table 3 - Accent 11"/>
    <w:basedOn w:val="TableNormal"/>
    <w:uiPriority w:val="48"/>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GridTable5Dark-Accent21">
    <w:name w:val="Grid Table 5 Dark - Accent 21"/>
    <w:basedOn w:val="TableNormal"/>
    <w:uiPriority w:val="50"/>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paragraph" w:styleId="Quote">
    <w:name w:val="Quote"/>
    <w:basedOn w:val="Normal"/>
    <w:next w:val="Normal"/>
    <w:link w:val="QuoteChar"/>
    <w:uiPriority w:val="29"/>
    <w:qFormat/>
    <w:rsid w:val="00C74CF2"/>
    <w:pPr>
      <w:bidi w:val="0"/>
      <w:spacing w:before="120" w:after="120" w:line="259" w:lineRule="auto"/>
      <w:ind w:left="720" w:firstLine="232"/>
      <w:jc w:val="both"/>
    </w:pPr>
    <w:rPr>
      <w:rFonts w:ascii="Calibri" w:eastAsia="Times New Roman" w:hAnsi="Calibri" w:cs="Arial"/>
      <w:color w:val="1F497D"/>
      <w:sz w:val="24"/>
      <w:szCs w:val="24"/>
      <w:lang w:bidi="ar-SA"/>
    </w:rPr>
  </w:style>
  <w:style w:type="character" w:customStyle="1" w:styleId="QuoteChar">
    <w:name w:val="Quote Char"/>
    <w:basedOn w:val="DefaultParagraphFont"/>
    <w:link w:val="Quote"/>
    <w:uiPriority w:val="29"/>
    <w:rsid w:val="00C74CF2"/>
    <w:rPr>
      <w:rFonts w:ascii="Calibri" w:eastAsia="Times New Roman" w:hAnsi="Calibri" w:cs="Arial"/>
      <w:color w:val="1F497D"/>
      <w:sz w:val="24"/>
      <w:szCs w:val="24"/>
      <w:lang w:bidi="ar-SA"/>
    </w:rPr>
  </w:style>
  <w:style w:type="character" w:styleId="IntenseEmphasis">
    <w:name w:val="Intense Emphasis"/>
    <w:uiPriority w:val="21"/>
    <w:qFormat/>
    <w:rsid w:val="00C74CF2"/>
    <w:rPr>
      <w:b/>
      <w:bCs/>
      <w:i/>
      <w:iCs/>
    </w:rPr>
  </w:style>
  <w:style w:type="character" w:styleId="BookTitle">
    <w:name w:val="Book Title"/>
    <w:uiPriority w:val="33"/>
    <w:qFormat/>
    <w:rsid w:val="00C74CF2"/>
    <w:rPr>
      <w:b/>
      <w:bCs/>
      <w:smallCaps/>
      <w:spacing w:val="10"/>
    </w:rPr>
  </w:style>
  <w:style w:type="numbering" w:customStyle="1" w:styleId="NoList211">
    <w:name w:val="No List211"/>
    <w:next w:val="NoList"/>
    <w:uiPriority w:val="99"/>
    <w:semiHidden/>
    <w:unhideWhenUsed/>
    <w:rsid w:val="00C74CF2"/>
  </w:style>
  <w:style w:type="numbering" w:customStyle="1" w:styleId="NoList1111">
    <w:name w:val="No List1111"/>
    <w:next w:val="NoList"/>
    <w:uiPriority w:val="99"/>
    <w:semiHidden/>
    <w:unhideWhenUsed/>
    <w:rsid w:val="00C74CF2"/>
  </w:style>
  <w:style w:type="numbering" w:customStyle="1" w:styleId="NoList11111">
    <w:name w:val="No List11111"/>
    <w:next w:val="NoList"/>
    <w:uiPriority w:val="99"/>
    <w:semiHidden/>
    <w:unhideWhenUsed/>
    <w:rsid w:val="00C74CF2"/>
  </w:style>
  <w:style w:type="character" w:customStyle="1" w:styleId="FollowedHyperlink1">
    <w:name w:val="FollowedHyperlink1"/>
    <w:uiPriority w:val="99"/>
    <w:semiHidden/>
    <w:unhideWhenUsed/>
    <w:rsid w:val="00C74CF2"/>
    <w:rPr>
      <w:color w:val="800080"/>
      <w:u w:val="single"/>
    </w:rPr>
  </w:style>
  <w:style w:type="paragraph" w:styleId="HTMLAddress">
    <w:name w:val="HTML Address"/>
    <w:basedOn w:val="Normal"/>
    <w:link w:val="HTMLAddressChar"/>
    <w:unhideWhenUsed/>
    <w:rsid w:val="00C74CF2"/>
    <w:pPr>
      <w:spacing w:after="0" w:line="240" w:lineRule="auto"/>
      <w:ind w:firstLine="232"/>
      <w:jc w:val="both"/>
    </w:pPr>
    <w:rPr>
      <w:rFonts w:ascii="Times New Roman" w:eastAsia="Times New Roman" w:hAnsi="Times New Roman" w:cs="Times New Roman"/>
      <w:i/>
      <w:iCs/>
      <w:sz w:val="24"/>
      <w:szCs w:val="24"/>
      <w:lang w:val="x-none" w:eastAsia="x-none"/>
    </w:rPr>
  </w:style>
  <w:style w:type="character" w:customStyle="1" w:styleId="HTMLAddressChar">
    <w:name w:val="HTML Address Char"/>
    <w:basedOn w:val="DefaultParagraphFont"/>
    <w:link w:val="HTMLAddress"/>
    <w:rsid w:val="00C74CF2"/>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unhideWhenUsed/>
    <w:rsid w:val="00C7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32"/>
      <w:jc w:val="both"/>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C74CF2"/>
    <w:rPr>
      <w:rFonts w:ascii="Courier New" w:eastAsia="Times New Roman" w:hAnsi="Courier New" w:cs="Times New Roman"/>
      <w:sz w:val="20"/>
      <w:szCs w:val="20"/>
      <w:lang w:val="x-none" w:eastAsia="x-none"/>
    </w:rPr>
  </w:style>
  <w:style w:type="paragraph" w:styleId="Index1">
    <w:name w:val="index 1"/>
    <w:basedOn w:val="Normal"/>
    <w:next w:val="Normal"/>
    <w:autoRedefine/>
    <w:unhideWhenUsed/>
    <w:rsid w:val="00C74CF2"/>
    <w:pPr>
      <w:spacing w:after="0" w:line="240" w:lineRule="auto"/>
      <w:ind w:left="240" w:hanging="240"/>
      <w:jc w:val="both"/>
    </w:pPr>
    <w:rPr>
      <w:rFonts w:ascii="Times New Roman" w:eastAsia="Times New Roman" w:hAnsi="Times New Roman" w:cs="Times New Roman"/>
      <w:sz w:val="24"/>
      <w:szCs w:val="24"/>
      <w:lang w:bidi="ar-SA"/>
    </w:rPr>
  </w:style>
  <w:style w:type="paragraph" w:styleId="Index2">
    <w:name w:val="index 2"/>
    <w:basedOn w:val="Normal"/>
    <w:next w:val="Normal"/>
    <w:autoRedefine/>
    <w:unhideWhenUsed/>
    <w:rsid w:val="00C74CF2"/>
    <w:pPr>
      <w:spacing w:after="0" w:line="240" w:lineRule="auto"/>
      <w:ind w:left="480" w:hanging="240"/>
      <w:jc w:val="both"/>
    </w:pPr>
    <w:rPr>
      <w:rFonts w:ascii="Times New Roman" w:eastAsia="Times New Roman" w:hAnsi="Times New Roman" w:cs="Times New Roman"/>
      <w:sz w:val="24"/>
      <w:szCs w:val="24"/>
      <w:lang w:bidi="ar-SA"/>
    </w:rPr>
  </w:style>
  <w:style w:type="paragraph" w:styleId="Index3">
    <w:name w:val="index 3"/>
    <w:basedOn w:val="Normal"/>
    <w:next w:val="Normal"/>
    <w:autoRedefine/>
    <w:unhideWhenUsed/>
    <w:rsid w:val="00C74CF2"/>
    <w:pPr>
      <w:spacing w:after="0" w:line="240" w:lineRule="auto"/>
      <w:ind w:left="720" w:hanging="240"/>
      <w:jc w:val="both"/>
    </w:pPr>
    <w:rPr>
      <w:rFonts w:ascii="Times New Roman" w:eastAsia="Times New Roman" w:hAnsi="Times New Roman" w:cs="Times New Roman"/>
      <w:sz w:val="24"/>
      <w:szCs w:val="24"/>
      <w:lang w:bidi="ar-SA"/>
    </w:rPr>
  </w:style>
  <w:style w:type="paragraph" w:styleId="Index4">
    <w:name w:val="index 4"/>
    <w:basedOn w:val="Normal"/>
    <w:next w:val="Normal"/>
    <w:autoRedefine/>
    <w:unhideWhenUsed/>
    <w:rsid w:val="00C74CF2"/>
    <w:pPr>
      <w:spacing w:after="0" w:line="240" w:lineRule="auto"/>
      <w:ind w:left="960" w:hanging="240"/>
      <w:jc w:val="both"/>
    </w:pPr>
    <w:rPr>
      <w:rFonts w:ascii="Times New Roman" w:eastAsia="Times New Roman" w:hAnsi="Times New Roman" w:cs="Times New Roman"/>
      <w:sz w:val="24"/>
      <w:szCs w:val="24"/>
      <w:lang w:bidi="ar-SA"/>
    </w:rPr>
  </w:style>
  <w:style w:type="paragraph" w:styleId="Index5">
    <w:name w:val="index 5"/>
    <w:basedOn w:val="Normal"/>
    <w:next w:val="Normal"/>
    <w:autoRedefine/>
    <w:unhideWhenUsed/>
    <w:rsid w:val="00C74CF2"/>
    <w:pPr>
      <w:spacing w:after="0" w:line="240" w:lineRule="auto"/>
      <w:ind w:left="1200" w:hanging="240"/>
      <w:jc w:val="both"/>
    </w:pPr>
    <w:rPr>
      <w:rFonts w:ascii="Times New Roman" w:eastAsia="Times New Roman" w:hAnsi="Times New Roman" w:cs="Times New Roman"/>
      <w:sz w:val="24"/>
      <w:szCs w:val="24"/>
      <w:lang w:bidi="ar-SA"/>
    </w:rPr>
  </w:style>
  <w:style w:type="paragraph" w:styleId="Index6">
    <w:name w:val="index 6"/>
    <w:basedOn w:val="Normal"/>
    <w:next w:val="Normal"/>
    <w:autoRedefine/>
    <w:unhideWhenUsed/>
    <w:rsid w:val="00C74CF2"/>
    <w:pPr>
      <w:spacing w:after="0" w:line="240" w:lineRule="auto"/>
      <w:ind w:left="1440" w:hanging="240"/>
      <w:jc w:val="both"/>
    </w:pPr>
    <w:rPr>
      <w:rFonts w:ascii="Times New Roman" w:eastAsia="Times New Roman" w:hAnsi="Times New Roman" w:cs="Times New Roman"/>
      <w:sz w:val="24"/>
      <w:szCs w:val="24"/>
      <w:lang w:bidi="ar-SA"/>
    </w:rPr>
  </w:style>
  <w:style w:type="paragraph" w:styleId="Index7">
    <w:name w:val="index 7"/>
    <w:basedOn w:val="Normal"/>
    <w:next w:val="Normal"/>
    <w:autoRedefine/>
    <w:unhideWhenUsed/>
    <w:rsid w:val="00C74CF2"/>
    <w:pPr>
      <w:spacing w:after="0" w:line="240" w:lineRule="auto"/>
      <w:ind w:left="1680" w:hanging="240"/>
      <w:jc w:val="both"/>
    </w:pPr>
    <w:rPr>
      <w:rFonts w:ascii="Times New Roman" w:eastAsia="Times New Roman" w:hAnsi="Times New Roman" w:cs="Times New Roman"/>
      <w:sz w:val="24"/>
      <w:szCs w:val="24"/>
      <w:lang w:bidi="ar-SA"/>
    </w:rPr>
  </w:style>
  <w:style w:type="paragraph" w:styleId="Index8">
    <w:name w:val="index 8"/>
    <w:basedOn w:val="Normal"/>
    <w:next w:val="Normal"/>
    <w:autoRedefine/>
    <w:unhideWhenUsed/>
    <w:rsid w:val="00C74CF2"/>
    <w:pPr>
      <w:spacing w:after="0" w:line="240" w:lineRule="auto"/>
      <w:ind w:left="1920" w:hanging="240"/>
      <w:jc w:val="both"/>
    </w:pPr>
    <w:rPr>
      <w:rFonts w:ascii="Times New Roman" w:eastAsia="Times New Roman" w:hAnsi="Times New Roman" w:cs="Times New Roman"/>
      <w:sz w:val="24"/>
      <w:szCs w:val="24"/>
      <w:lang w:bidi="ar-SA"/>
    </w:rPr>
  </w:style>
  <w:style w:type="paragraph" w:styleId="Index9">
    <w:name w:val="index 9"/>
    <w:basedOn w:val="Normal"/>
    <w:next w:val="Normal"/>
    <w:autoRedefine/>
    <w:unhideWhenUsed/>
    <w:rsid w:val="00C74CF2"/>
    <w:pPr>
      <w:spacing w:after="0" w:line="240" w:lineRule="auto"/>
      <w:ind w:left="2160" w:hanging="240"/>
      <w:jc w:val="both"/>
    </w:pPr>
    <w:rPr>
      <w:rFonts w:ascii="Times New Roman" w:eastAsia="Times New Roman" w:hAnsi="Times New Roman" w:cs="Times New Roman"/>
      <w:sz w:val="24"/>
      <w:szCs w:val="24"/>
      <w:lang w:bidi="ar-SA"/>
    </w:rPr>
  </w:style>
  <w:style w:type="paragraph" w:styleId="NormalIndent">
    <w:name w:val="Normal Indent"/>
    <w:basedOn w:val="Normal"/>
    <w:unhideWhenUsed/>
    <w:rsid w:val="00C74CF2"/>
    <w:pPr>
      <w:spacing w:after="0" w:line="240" w:lineRule="auto"/>
      <w:ind w:left="720" w:firstLine="232"/>
      <w:jc w:val="both"/>
    </w:pPr>
    <w:rPr>
      <w:rFonts w:ascii="Times New Roman" w:eastAsia="Times New Roman" w:hAnsi="Times New Roman" w:cs="Times New Roman"/>
      <w:sz w:val="24"/>
      <w:szCs w:val="24"/>
      <w:lang w:bidi="ar-SA"/>
    </w:rPr>
  </w:style>
  <w:style w:type="paragraph" w:styleId="IndexHeading">
    <w:name w:val="index heading"/>
    <w:basedOn w:val="Normal"/>
    <w:next w:val="Index1"/>
    <w:unhideWhenUsed/>
    <w:rsid w:val="00C74CF2"/>
    <w:pPr>
      <w:spacing w:after="0" w:line="240" w:lineRule="auto"/>
      <w:ind w:firstLine="232"/>
      <w:jc w:val="both"/>
    </w:pPr>
    <w:rPr>
      <w:rFonts w:ascii="Arial" w:eastAsia="Times New Roman" w:hAnsi="Arial" w:cs="B Lotus"/>
      <w:b/>
      <w:bCs/>
      <w:sz w:val="24"/>
      <w:szCs w:val="24"/>
      <w:lang w:bidi="ar-SA"/>
    </w:rPr>
  </w:style>
  <w:style w:type="paragraph" w:styleId="EnvelopeAddress">
    <w:name w:val="envelope address"/>
    <w:basedOn w:val="Normal"/>
    <w:uiPriority w:val="99"/>
    <w:unhideWhenUsed/>
    <w:rsid w:val="00C74CF2"/>
    <w:pPr>
      <w:framePr w:w="7920" w:h="1980" w:hSpace="180" w:wrap="auto" w:hAnchor="page" w:xAlign="center" w:yAlign="bottom"/>
      <w:spacing w:after="0" w:line="240" w:lineRule="auto"/>
      <w:ind w:left="2880" w:firstLine="232"/>
      <w:jc w:val="both"/>
    </w:pPr>
    <w:rPr>
      <w:rFonts w:ascii="Arial" w:eastAsia="Times New Roman" w:hAnsi="Arial" w:cs="B Lotus"/>
      <w:sz w:val="24"/>
      <w:szCs w:val="24"/>
      <w:lang w:bidi="ar-SA"/>
    </w:rPr>
  </w:style>
  <w:style w:type="paragraph" w:styleId="EnvelopeReturn">
    <w:name w:val="envelope return"/>
    <w:basedOn w:val="Normal"/>
    <w:uiPriority w:val="99"/>
    <w:unhideWhenUsed/>
    <w:rsid w:val="00C74CF2"/>
    <w:pPr>
      <w:spacing w:after="0" w:line="240" w:lineRule="auto"/>
      <w:ind w:firstLine="232"/>
      <w:jc w:val="both"/>
    </w:pPr>
    <w:rPr>
      <w:rFonts w:ascii="Arial" w:eastAsia="Times New Roman" w:hAnsi="Arial" w:cs="B Lotus"/>
      <w:sz w:val="20"/>
      <w:szCs w:val="20"/>
      <w:lang w:bidi="ar-SA"/>
    </w:rPr>
  </w:style>
  <w:style w:type="paragraph" w:styleId="TableofAuthorities">
    <w:name w:val="table of authorities"/>
    <w:basedOn w:val="Normal"/>
    <w:next w:val="Normal"/>
    <w:semiHidden/>
    <w:unhideWhenUsed/>
    <w:rsid w:val="00C74CF2"/>
    <w:pPr>
      <w:spacing w:after="0" w:line="240" w:lineRule="auto"/>
      <w:ind w:left="240" w:hanging="240"/>
      <w:jc w:val="both"/>
    </w:pPr>
    <w:rPr>
      <w:rFonts w:ascii="Times New Roman" w:eastAsia="Times New Roman" w:hAnsi="Times New Roman" w:cs="Times New Roman"/>
      <w:sz w:val="24"/>
      <w:szCs w:val="24"/>
      <w:lang w:bidi="ar-SA"/>
    </w:rPr>
  </w:style>
  <w:style w:type="paragraph" w:styleId="MacroText">
    <w:name w:val="macro"/>
    <w:link w:val="MacroTextChar"/>
    <w:semiHidden/>
    <w:unhideWhenUsed/>
    <w:rsid w:val="00C74CF2"/>
    <w:pPr>
      <w:tabs>
        <w:tab w:val="left" w:pos="480"/>
        <w:tab w:val="left" w:pos="960"/>
        <w:tab w:val="left" w:pos="1440"/>
        <w:tab w:val="left" w:pos="1920"/>
        <w:tab w:val="left" w:pos="2400"/>
        <w:tab w:val="left" w:pos="2880"/>
        <w:tab w:val="left" w:pos="3360"/>
        <w:tab w:val="left" w:pos="3840"/>
        <w:tab w:val="left" w:pos="4320"/>
      </w:tabs>
      <w:spacing w:after="0" w:line="240" w:lineRule="auto"/>
      <w:ind w:firstLine="232"/>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C74CF2"/>
    <w:rPr>
      <w:rFonts w:ascii="Courier New" w:eastAsia="Times New Roman" w:hAnsi="Courier New" w:cs="Courier New"/>
      <w:sz w:val="20"/>
      <w:szCs w:val="20"/>
    </w:rPr>
  </w:style>
  <w:style w:type="paragraph" w:styleId="TOAHeading">
    <w:name w:val="toa heading"/>
    <w:basedOn w:val="Normal"/>
    <w:next w:val="Normal"/>
    <w:semiHidden/>
    <w:unhideWhenUsed/>
    <w:rsid w:val="00C74CF2"/>
    <w:pPr>
      <w:spacing w:before="120" w:after="0" w:line="240" w:lineRule="auto"/>
      <w:ind w:firstLine="232"/>
      <w:jc w:val="both"/>
    </w:pPr>
    <w:rPr>
      <w:rFonts w:ascii="Arial" w:eastAsia="Times New Roman" w:hAnsi="Arial" w:cs="B Lotus"/>
      <w:b/>
      <w:bCs/>
      <w:sz w:val="24"/>
      <w:szCs w:val="24"/>
      <w:lang w:bidi="ar-SA"/>
    </w:rPr>
  </w:style>
  <w:style w:type="paragraph" w:styleId="List">
    <w:name w:val="List"/>
    <w:basedOn w:val="Normal"/>
    <w:unhideWhenUsed/>
    <w:rsid w:val="00C74CF2"/>
    <w:pPr>
      <w:spacing w:after="0" w:line="240" w:lineRule="auto"/>
      <w:ind w:left="283" w:hanging="283"/>
      <w:jc w:val="both"/>
    </w:pPr>
    <w:rPr>
      <w:rFonts w:ascii="Times New Roman" w:eastAsia="Times New Roman" w:hAnsi="Times New Roman" w:cs="Times New Roman"/>
      <w:sz w:val="24"/>
      <w:szCs w:val="24"/>
      <w:lang w:bidi="ar-SA"/>
    </w:rPr>
  </w:style>
  <w:style w:type="paragraph" w:styleId="ListBullet">
    <w:name w:val="List Bullet"/>
    <w:basedOn w:val="Normal"/>
    <w:unhideWhenUsed/>
    <w:rsid w:val="00C74CF2"/>
    <w:pPr>
      <w:numPr>
        <w:numId w:val="8"/>
      </w:numPr>
      <w:spacing w:after="0" w:line="240" w:lineRule="auto"/>
      <w:jc w:val="both"/>
    </w:pPr>
    <w:rPr>
      <w:rFonts w:ascii="Times New Roman" w:eastAsia="Times New Roman" w:hAnsi="Times New Roman" w:cs="Times New Roman"/>
      <w:sz w:val="24"/>
      <w:szCs w:val="24"/>
      <w:lang w:bidi="ar-SA"/>
    </w:rPr>
  </w:style>
  <w:style w:type="paragraph" w:styleId="ListNumber">
    <w:name w:val="List Number"/>
    <w:basedOn w:val="Normal"/>
    <w:unhideWhenUsed/>
    <w:rsid w:val="00C74CF2"/>
    <w:pPr>
      <w:numPr>
        <w:numId w:val="9"/>
      </w:numPr>
      <w:spacing w:after="0" w:line="240" w:lineRule="auto"/>
      <w:jc w:val="both"/>
    </w:pPr>
    <w:rPr>
      <w:rFonts w:ascii="Times New Roman" w:eastAsia="Times New Roman" w:hAnsi="Times New Roman" w:cs="Times New Roman"/>
      <w:sz w:val="24"/>
      <w:szCs w:val="24"/>
      <w:lang w:bidi="ar-SA"/>
    </w:rPr>
  </w:style>
  <w:style w:type="paragraph" w:styleId="List2">
    <w:name w:val="List 2"/>
    <w:basedOn w:val="Normal"/>
    <w:unhideWhenUsed/>
    <w:rsid w:val="00C74CF2"/>
    <w:pPr>
      <w:spacing w:after="0" w:line="240" w:lineRule="auto"/>
      <w:ind w:left="566" w:hanging="283"/>
      <w:jc w:val="both"/>
    </w:pPr>
    <w:rPr>
      <w:rFonts w:ascii="Times New Roman" w:eastAsia="Times New Roman" w:hAnsi="Times New Roman" w:cs="Times New Roman"/>
      <w:sz w:val="24"/>
      <w:szCs w:val="24"/>
      <w:lang w:bidi="ar-SA"/>
    </w:rPr>
  </w:style>
  <w:style w:type="paragraph" w:styleId="List3">
    <w:name w:val="List 3"/>
    <w:basedOn w:val="Normal"/>
    <w:unhideWhenUsed/>
    <w:rsid w:val="00C74CF2"/>
    <w:pPr>
      <w:spacing w:after="0" w:line="240" w:lineRule="auto"/>
      <w:ind w:left="849" w:hanging="283"/>
      <w:jc w:val="both"/>
    </w:pPr>
    <w:rPr>
      <w:rFonts w:ascii="Times New Roman" w:eastAsia="Times New Roman" w:hAnsi="Times New Roman" w:cs="Times New Roman"/>
      <w:sz w:val="24"/>
      <w:szCs w:val="24"/>
      <w:lang w:bidi="ar-SA"/>
    </w:rPr>
  </w:style>
  <w:style w:type="paragraph" w:styleId="List4">
    <w:name w:val="List 4"/>
    <w:basedOn w:val="Normal"/>
    <w:unhideWhenUsed/>
    <w:rsid w:val="00C74CF2"/>
    <w:pPr>
      <w:spacing w:after="0" w:line="240" w:lineRule="auto"/>
      <w:ind w:left="1132" w:hanging="283"/>
      <w:jc w:val="both"/>
    </w:pPr>
    <w:rPr>
      <w:rFonts w:ascii="Times New Roman" w:eastAsia="Times New Roman" w:hAnsi="Times New Roman" w:cs="Times New Roman"/>
      <w:sz w:val="24"/>
      <w:szCs w:val="24"/>
      <w:lang w:bidi="ar-SA"/>
    </w:rPr>
  </w:style>
  <w:style w:type="paragraph" w:styleId="List5">
    <w:name w:val="List 5"/>
    <w:basedOn w:val="Normal"/>
    <w:unhideWhenUsed/>
    <w:rsid w:val="00C74CF2"/>
    <w:pPr>
      <w:spacing w:after="0" w:line="240" w:lineRule="auto"/>
      <w:ind w:left="1415" w:hanging="283"/>
      <w:jc w:val="both"/>
    </w:pPr>
    <w:rPr>
      <w:rFonts w:ascii="Times New Roman" w:eastAsia="Times New Roman" w:hAnsi="Times New Roman" w:cs="Times New Roman"/>
      <w:sz w:val="24"/>
      <w:szCs w:val="24"/>
      <w:lang w:bidi="ar-SA"/>
    </w:rPr>
  </w:style>
  <w:style w:type="paragraph" w:styleId="ListBullet2">
    <w:name w:val="List Bullet 2"/>
    <w:basedOn w:val="Normal"/>
    <w:unhideWhenUsed/>
    <w:rsid w:val="00C74CF2"/>
    <w:pPr>
      <w:numPr>
        <w:numId w:val="10"/>
      </w:numPr>
      <w:spacing w:after="0" w:line="240" w:lineRule="auto"/>
      <w:jc w:val="both"/>
    </w:pPr>
    <w:rPr>
      <w:rFonts w:ascii="Times New Roman" w:eastAsia="Times New Roman" w:hAnsi="Times New Roman" w:cs="Times New Roman"/>
      <w:sz w:val="24"/>
      <w:szCs w:val="24"/>
      <w:lang w:bidi="ar-SA"/>
    </w:rPr>
  </w:style>
  <w:style w:type="paragraph" w:styleId="ListBullet3">
    <w:name w:val="List Bullet 3"/>
    <w:basedOn w:val="Normal"/>
    <w:unhideWhenUsed/>
    <w:rsid w:val="00C74CF2"/>
    <w:pPr>
      <w:numPr>
        <w:numId w:val="11"/>
      </w:numPr>
      <w:spacing w:after="0" w:line="240" w:lineRule="auto"/>
      <w:jc w:val="both"/>
    </w:pPr>
    <w:rPr>
      <w:rFonts w:ascii="Times New Roman" w:eastAsia="Times New Roman" w:hAnsi="Times New Roman" w:cs="Times New Roman"/>
      <w:sz w:val="24"/>
      <w:szCs w:val="24"/>
      <w:lang w:bidi="ar-SA"/>
    </w:rPr>
  </w:style>
  <w:style w:type="paragraph" w:styleId="ListBullet4">
    <w:name w:val="List Bullet 4"/>
    <w:basedOn w:val="Normal"/>
    <w:unhideWhenUsed/>
    <w:rsid w:val="00C74CF2"/>
    <w:pPr>
      <w:numPr>
        <w:numId w:val="12"/>
      </w:numPr>
      <w:spacing w:after="0" w:line="240" w:lineRule="auto"/>
      <w:jc w:val="both"/>
    </w:pPr>
    <w:rPr>
      <w:rFonts w:ascii="Times New Roman" w:eastAsia="Times New Roman" w:hAnsi="Times New Roman" w:cs="Times New Roman"/>
      <w:sz w:val="24"/>
      <w:szCs w:val="24"/>
      <w:lang w:bidi="ar-SA"/>
    </w:rPr>
  </w:style>
  <w:style w:type="paragraph" w:styleId="ListBullet5">
    <w:name w:val="List Bullet 5"/>
    <w:basedOn w:val="Normal"/>
    <w:unhideWhenUsed/>
    <w:rsid w:val="00C74CF2"/>
    <w:pPr>
      <w:numPr>
        <w:numId w:val="13"/>
      </w:numPr>
      <w:spacing w:after="0" w:line="240" w:lineRule="auto"/>
      <w:jc w:val="both"/>
    </w:pPr>
    <w:rPr>
      <w:rFonts w:ascii="Times New Roman" w:eastAsia="Times New Roman" w:hAnsi="Times New Roman" w:cs="Times New Roman"/>
      <w:sz w:val="24"/>
      <w:szCs w:val="24"/>
      <w:lang w:bidi="ar-SA"/>
    </w:rPr>
  </w:style>
  <w:style w:type="paragraph" w:styleId="ListNumber2">
    <w:name w:val="List Number 2"/>
    <w:basedOn w:val="Normal"/>
    <w:unhideWhenUsed/>
    <w:rsid w:val="00C74CF2"/>
    <w:pPr>
      <w:numPr>
        <w:numId w:val="14"/>
      </w:numPr>
      <w:spacing w:after="0" w:line="240" w:lineRule="auto"/>
      <w:jc w:val="both"/>
    </w:pPr>
    <w:rPr>
      <w:rFonts w:ascii="Times New Roman" w:eastAsia="Times New Roman" w:hAnsi="Times New Roman" w:cs="Times New Roman"/>
      <w:sz w:val="24"/>
      <w:szCs w:val="24"/>
      <w:lang w:bidi="ar-SA"/>
    </w:rPr>
  </w:style>
  <w:style w:type="paragraph" w:styleId="ListNumber3">
    <w:name w:val="List Number 3"/>
    <w:basedOn w:val="Normal"/>
    <w:unhideWhenUsed/>
    <w:rsid w:val="00C74CF2"/>
    <w:pPr>
      <w:numPr>
        <w:numId w:val="15"/>
      </w:numPr>
      <w:spacing w:after="0" w:line="240" w:lineRule="auto"/>
      <w:jc w:val="both"/>
    </w:pPr>
    <w:rPr>
      <w:rFonts w:ascii="Times New Roman" w:eastAsia="Times New Roman" w:hAnsi="Times New Roman" w:cs="Times New Roman"/>
      <w:sz w:val="24"/>
      <w:szCs w:val="24"/>
      <w:lang w:bidi="ar-SA"/>
    </w:rPr>
  </w:style>
  <w:style w:type="paragraph" w:styleId="ListNumber4">
    <w:name w:val="List Number 4"/>
    <w:basedOn w:val="Normal"/>
    <w:unhideWhenUsed/>
    <w:rsid w:val="00C74CF2"/>
    <w:pPr>
      <w:numPr>
        <w:numId w:val="16"/>
      </w:numPr>
      <w:spacing w:after="0" w:line="240" w:lineRule="auto"/>
      <w:jc w:val="both"/>
    </w:pPr>
    <w:rPr>
      <w:rFonts w:ascii="Times New Roman" w:eastAsia="Times New Roman" w:hAnsi="Times New Roman" w:cs="Times New Roman"/>
      <w:sz w:val="24"/>
      <w:szCs w:val="24"/>
      <w:lang w:bidi="ar-SA"/>
    </w:rPr>
  </w:style>
  <w:style w:type="paragraph" w:styleId="ListNumber5">
    <w:name w:val="List Number 5"/>
    <w:basedOn w:val="Normal"/>
    <w:unhideWhenUsed/>
    <w:rsid w:val="00C74CF2"/>
    <w:pPr>
      <w:numPr>
        <w:numId w:val="17"/>
      </w:numPr>
      <w:spacing w:after="0" w:line="240" w:lineRule="auto"/>
      <w:jc w:val="both"/>
    </w:pPr>
    <w:rPr>
      <w:rFonts w:ascii="Times New Roman" w:eastAsia="Times New Roman" w:hAnsi="Times New Roman" w:cs="Times New Roman"/>
      <w:sz w:val="24"/>
      <w:szCs w:val="24"/>
      <w:lang w:bidi="ar-SA"/>
    </w:rPr>
  </w:style>
  <w:style w:type="paragraph" w:styleId="Closing">
    <w:name w:val="Closing"/>
    <w:basedOn w:val="Normal"/>
    <w:link w:val="ClosingChar"/>
    <w:unhideWhenUsed/>
    <w:rsid w:val="00C74CF2"/>
    <w:pPr>
      <w:spacing w:after="0" w:line="240" w:lineRule="auto"/>
      <w:ind w:left="4252" w:firstLine="232"/>
      <w:jc w:val="both"/>
    </w:pPr>
    <w:rPr>
      <w:rFonts w:ascii="Times New Roman" w:eastAsia="Times New Roman" w:hAnsi="Times New Roman" w:cs="Times New Roman"/>
      <w:sz w:val="24"/>
      <w:szCs w:val="24"/>
      <w:lang w:val="x-none" w:eastAsia="x-none"/>
    </w:rPr>
  </w:style>
  <w:style w:type="character" w:customStyle="1" w:styleId="ClosingChar">
    <w:name w:val="Closing Char"/>
    <w:basedOn w:val="DefaultParagraphFont"/>
    <w:link w:val="Closing"/>
    <w:rsid w:val="00C74CF2"/>
    <w:rPr>
      <w:rFonts w:ascii="Times New Roman" w:eastAsia="Times New Roman" w:hAnsi="Times New Roman" w:cs="Times New Roman"/>
      <w:sz w:val="24"/>
      <w:szCs w:val="24"/>
      <w:lang w:val="x-none" w:eastAsia="x-none"/>
    </w:rPr>
  </w:style>
  <w:style w:type="paragraph" w:styleId="Signature">
    <w:name w:val="Signature"/>
    <w:basedOn w:val="Normal"/>
    <w:link w:val="SignatureChar"/>
    <w:unhideWhenUsed/>
    <w:rsid w:val="00C74CF2"/>
    <w:pPr>
      <w:spacing w:after="0" w:line="240" w:lineRule="auto"/>
      <w:ind w:left="4252" w:firstLine="232"/>
      <w:jc w:val="both"/>
    </w:pPr>
    <w:rPr>
      <w:rFonts w:ascii="Times New Roman" w:eastAsia="Times New Roman" w:hAnsi="Times New Roman" w:cs="Times New Roman"/>
      <w:sz w:val="24"/>
      <w:szCs w:val="24"/>
      <w:lang w:val="x-none" w:eastAsia="x-none"/>
    </w:rPr>
  </w:style>
  <w:style w:type="character" w:customStyle="1" w:styleId="SignatureChar">
    <w:name w:val="Signature Char"/>
    <w:basedOn w:val="DefaultParagraphFont"/>
    <w:link w:val="Signature"/>
    <w:rsid w:val="00C74CF2"/>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unhideWhenUsed/>
    <w:rsid w:val="00C74CF2"/>
    <w:pPr>
      <w:spacing w:after="120" w:line="240" w:lineRule="auto"/>
      <w:ind w:left="283" w:firstLine="232"/>
      <w:jc w:val="both"/>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C74CF2"/>
    <w:rPr>
      <w:rFonts w:ascii="Times New Roman" w:eastAsia="Times New Roman" w:hAnsi="Times New Roman" w:cs="Times New Roman"/>
      <w:sz w:val="24"/>
      <w:szCs w:val="24"/>
      <w:lang w:val="x-none" w:eastAsia="x-none"/>
    </w:rPr>
  </w:style>
  <w:style w:type="paragraph" w:styleId="ListContinue">
    <w:name w:val="List Continue"/>
    <w:basedOn w:val="Normal"/>
    <w:unhideWhenUsed/>
    <w:rsid w:val="00C74CF2"/>
    <w:pPr>
      <w:spacing w:after="120" w:line="240" w:lineRule="auto"/>
      <w:ind w:left="283" w:firstLine="232"/>
      <w:jc w:val="both"/>
    </w:pPr>
    <w:rPr>
      <w:rFonts w:ascii="Times New Roman" w:eastAsia="Times New Roman" w:hAnsi="Times New Roman" w:cs="Times New Roman"/>
      <w:sz w:val="24"/>
      <w:szCs w:val="24"/>
      <w:lang w:bidi="ar-SA"/>
    </w:rPr>
  </w:style>
  <w:style w:type="paragraph" w:styleId="ListContinue2">
    <w:name w:val="List Continue 2"/>
    <w:basedOn w:val="Normal"/>
    <w:unhideWhenUsed/>
    <w:rsid w:val="00C74CF2"/>
    <w:pPr>
      <w:spacing w:after="120" w:line="240" w:lineRule="auto"/>
      <w:ind w:left="566" w:firstLine="232"/>
      <w:jc w:val="both"/>
    </w:pPr>
    <w:rPr>
      <w:rFonts w:ascii="Times New Roman" w:eastAsia="Times New Roman" w:hAnsi="Times New Roman" w:cs="Times New Roman"/>
      <w:sz w:val="24"/>
      <w:szCs w:val="24"/>
      <w:lang w:bidi="ar-SA"/>
    </w:rPr>
  </w:style>
  <w:style w:type="paragraph" w:styleId="ListContinue3">
    <w:name w:val="List Continue 3"/>
    <w:basedOn w:val="Normal"/>
    <w:unhideWhenUsed/>
    <w:rsid w:val="00C74CF2"/>
    <w:pPr>
      <w:spacing w:after="120" w:line="240" w:lineRule="auto"/>
      <w:ind w:left="849" w:firstLine="232"/>
      <w:jc w:val="both"/>
    </w:pPr>
    <w:rPr>
      <w:rFonts w:ascii="Times New Roman" w:eastAsia="Times New Roman" w:hAnsi="Times New Roman" w:cs="Times New Roman"/>
      <w:sz w:val="24"/>
      <w:szCs w:val="24"/>
      <w:lang w:bidi="ar-SA"/>
    </w:rPr>
  </w:style>
  <w:style w:type="paragraph" w:styleId="ListContinue4">
    <w:name w:val="List Continue 4"/>
    <w:basedOn w:val="Normal"/>
    <w:unhideWhenUsed/>
    <w:rsid w:val="00C74CF2"/>
    <w:pPr>
      <w:spacing w:after="120" w:line="240" w:lineRule="auto"/>
      <w:ind w:left="1132" w:firstLine="232"/>
      <w:jc w:val="both"/>
    </w:pPr>
    <w:rPr>
      <w:rFonts w:ascii="Times New Roman" w:eastAsia="Times New Roman" w:hAnsi="Times New Roman" w:cs="Times New Roman"/>
      <w:sz w:val="24"/>
      <w:szCs w:val="24"/>
      <w:lang w:bidi="ar-SA"/>
    </w:rPr>
  </w:style>
  <w:style w:type="paragraph" w:styleId="ListContinue5">
    <w:name w:val="List Continue 5"/>
    <w:basedOn w:val="Normal"/>
    <w:unhideWhenUsed/>
    <w:rsid w:val="00C74CF2"/>
    <w:pPr>
      <w:spacing w:after="120" w:line="240" w:lineRule="auto"/>
      <w:ind w:left="1415" w:firstLine="232"/>
      <w:jc w:val="both"/>
    </w:pPr>
    <w:rPr>
      <w:rFonts w:ascii="Times New Roman" w:eastAsia="Times New Roman" w:hAnsi="Times New Roman" w:cs="Times New Roman"/>
      <w:sz w:val="24"/>
      <w:szCs w:val="24"/>
      <w:lang w:bidi="ar-SA"/>
    </w:rPr>
  </w:style>
  <w:style w:type="paragraph" w:styleId="MessageHeader">
    <w:name w:val="Message Header"/>
    <w:basedOn w:val="Normal"/>
    <w:link w:val="MessageHeaderChar"/>
    <w:unhideWhenUsed/>
    <w:rsid w:val="00C74CF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Times New Roman"/>
      <w:sz w:val="24"/>
      <w:szCs w:val="24"/>
      <w:lang w:val="x-none" w:eastAsia="x-none"/>
    </w:rPr>
  </w:style>
  <w:style w:type="character" w:customStyle="1" w:styleId="MessageHeaderChar">
    <w:name w:val="Message Header Char"/>
    <w:basedOn w:val="DefaultParagraphFont"/>
    <w:link w:val="MessageHeader"/>
    <w:rsid w:val="00C74CF2"/>
    <w:rPr>
      <w:rFonts w:ascii="Arial" w:eastAsia="Times New Roman" w:hAnsi="Arial" w:cs="Times New Roman"/>
      <w:sz w:val="24"/>
      <w:szCs w:val="24"/>
      <w:shd w:val="pct20" w:color="auto" w:fill="auto"/>
      <w:lang w:val="x-none" w:eastAsia="x-none"/>
    </w:rPr>
  </w:style>
  <w:style w:type="paragraph" w:styleId="Salutation">
    <w:name w:val="Salutation"/>
    <w:basedOn w:val="Normal"/>
    <w:next w:val="Normal"/>
    <w:link w:val="SalutationChar"/>
    <w:unhideWhenUsed/>
    <w:rsid w:val="00C74CF2"/>
    <w:pPr>
      <w:spacing w:after="0" w:line="240" w:lineRule="auto"/>
      <w:ind w:firstLine="232"/>
      <w:jc w:val="both"/>
    </w:pPr>
    <w:rPr>
      <w:rFonts w:ascii="Times New Roman" w:eastAsia="Times New Roman" w:hAnsi="Times New Roman" w:cs="Times New Roman"/>
      <w:sz w:val="24"/>
      <w:szCs w:val="24"/>
      <w:lang w:val="x-none" w:eastAsia="x-none"/>
    </w:rPr>
  </w:style>
  <w:style w:type="character" w:customStyle="1" w:styleId="SalutationChar">
    <w:name w:val="Salutation Char"/>
    <w:basedOn w:val="DefaultParagraphFont"/>
    <w:link w:val="Salutation"/>
    <w:rsid w:val="00C74CF2"/>
    <w:rPr>
      <w:rFonts w:ascii="Times New Roman" w:eastAsia="Times New Roman" w:hAnsi="Times New Roman" w:cs="Times New Roman"/>
      <w:sz w:val="24"/>
      <w:szCs w:val="24"/>
      <w:lang w:val="x-none" w:eastAsia="x-none"/>
    </w:rPr>
  </w:style>
  <w:style w:type="paragraph" w:styleId="Date">
    <w:name w:val="Date"/>
    <w:basedOn w:val="Normal"/>
    <w:next w:val="Normal"/>
    <w:link w:val="DateChar"/>
    <w:unhideWhenUsed/>
    <w:rsid w:val="00C74CF2"/>
    <w:pPr>
      <w:spacing w:after="0" w:line="240" w:lineRule="auto"/>
      <w:ind w:firstLine="232"/>
      <w:jc w:val="both"/>
    </w:pPr>
    <w:rPr>
      <w:rFonts w:ascii="Times New Roman" w:eastAsia="Times New Roman" w:hAnsi="Times New Roman" w:cs="Times New Roman"/>
      <w:sz w:val="24"/>
      <w:szCs w:val="24"/>
      <w:lang w:val="x-none" w:eastAsia="x-none"/>
    </w:rPr>
  </w:style>
  <w:style w:type="character" w:customStyle="1" w:styleId="DateChar">
    <w:name w:val="Date Char"/>
    <w:basedOn w:val="DefaultParagraphFont"/>
    <w:link w:val="Date"/>
    <w:rsid w:val="00C74CF2"/>
    <w:rPr>
      <w:rFonts w:ascii="Times New Roman" w:eastAsia="Times New Roman" w:hAnsi="Times New Roman" w:cs="Times New Roman"/>
      <w:sz w:val="24"/>
      <w:szCs w:val="24"/>
      <w:lang w:val="x-none" w:eastAsia="x-none"/>
    </w:rPr>
  </w:style>
  <w:style w:type="paragraph" w:styleId="BodyTextFirstIndent">
    <w:name w:val="Body Text First Indent"/>
    <w:basedOn w:val="BodyText"/>
    <w:link w:val="BodyTextFirstIndentChar"/>
    <w:unhideWhenUsed/>
    <w:rsid w:val="00C74CF2"/>
    <w:pPr>
      <w:spacing w:after="120" w:line="240" w:lineRule="auto"/>
      <w:ind w:firstLine="210"/>
    </w:pPr>
    <w:rPr>
      <w:rFonts w:cs="Times New Roman"/>
      <w:sz w:val="24"/>
      <w:szCs w:val="24"/>
      <w:lang w:val="x-none" w:eastAsia="x-none"/>
    </w:rPr>
  </w:style>
  <w:style w:type="character" w:customStyle="1" w:styleId="BodyTextFirstIndentChar">
    <w:name w:val="Body Text First Indent Char"/>
    <w:basedOn w:val="BodyTextChar"/>
    <w:link w:val="BodyTextFirstIndent"/>
    <w:rsid w:val="00C74CF2"/>
    <w:rPr>
      <w:rFonts w:ascii="Times New Roman" w:eastAsia="Times New Roman" w:hAnsi="Times New Roman" w:cs="Times New Roman"/>
      <w:sz w:val="24"/>
      <w:szCs w:val="24"/>
      <w:lang w:val="x-none" w:eastAsia="x-none"/>
    </w:rPr>
  </w:style>
  <w:style w:type="paragraph" w:styleId="BodyTextFirstIndent2">
    <w:name w:val="Body Text First Indent 2"/>
    <w:basedOn w:val="BodyTextIndent"/>
    <w:link w:val="BodyTextFirstIndent2Char"/>
    <w:unhideWhenUsed/>
    <w:rsid w:val="00C74CF2"/>
    <w:pPr>
      <w:ind w:firstLine="210"/>
    </w:pPr>
  </w:style>
  <w:style w:type="character" w:customStyle="1" w:styleId="BodyTextFirstIndent2Char">
    <w:name w:val="Body Text First Indent 2 Char"/>
    <w:basedOn w:val="BodyTextIndentChar"/>
    <w:link w:val="BodyTextFirstIndent2"/>
    <w:rsid w:val="00C74CF2"/>
    <w:rPr>
      <w:rFonts w:ascii="Times New Roman" w:eastAsia="Times New Roman" w:hAnsi="Times New Roman" w:cs="Times New Roman"/>
      <w:sz w:val="24"/>
      <w:szCs w:val="24"/>
      <w:lang w:val="x-none" w:eastAsia="x-none"/>
    </w:rPr>
  </w:style>
  <w:style w:type="paragraph" w:styleId="NoteHeading">
    <w:name w:val="Note Heading"/>
    <w:basedOn w:val="Normal"/>
    <w:next w:val="Normal"/>
    <w:link w:val="NoteHeadingChar"/>
    <w:unhideWhenUsed/>
    <w:rsid w:val="00C74CF2"/>
    <w:pPr>
      <w:spacing w:after="0" w:line="240" w:lineRule="auto"/>
      <w:ind w:firstLine="232"/>
      <w:jc w:val="both"/>
    </w:pPr>
    <w:rPr>
      <w:rFonts w:ascii="Times New Roman" w:eastAsia="Times New Roman" w:hAnsi="Times New Roman" w:cs="Times New Roman"/>
      <w:sz w:val="24"/>
      <w:szCs w:val="24"/>
      <w:lang w:val="x-none" w:eastAsia="x-none"/>
    </w:rPr>
  </w:style>
  <w:style w:type="character" w:customStyle="1" w:styleId="NoteHeadingChar">
    <w:name w:val="Note Heading Char"/>
    <w:basedOn w:val="DefaultParagraphFont"/>
    <w:link w:val="NoteHeading"/>
    <w:rsid w:val="00C74CF2"/>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unhideWhenUsed/>
    <w:rsid w:val="00C74CF2"/>
    <w:pPr>
      <w:spacing w:after="120" w:line="480" w:lineRule="auto"/>
      <w:ind w:left="283" w:firstLine="232"/>
      <w:jc w:val="both"/>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C74CF2"/>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unhideWhenUsed/>
    <w:rsid w:val="00C74CF2"/>
    <w:pPr>
      <w:spacing w:after="120" w:line="240" w:lineRule="auto"/>
      <w:ind w:left="283" w:firstLine="232"/>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rsid w:val="00C74CF2"/>
    <w:rPr>
      <w:rFonts w:ascii="Times New Roman" w:eastAsia="Times New Roman" w:hAnsi="Times New Roman" w:cs="Times New Roman"/>
      <w:sz w:val="16"/>
      <w:szCs w:val="16"/>
      <w:lang w:val="x-none" w:eastAsia="x-none"/>
    </w:rPr>
  </w:style>
  <w:style w:type="paragraph" w:styleId="BlockText">
    <w:name w:val="Block Text"/>
    <w:basedOn w:val="Normal"/>
    <w:unhideWhenUsed/>
    <w:rsid w:val="00C74CF2"/>
    <w:pPr>
      <w:spacing w:after="120" w:line="240" w:lineRule="auto"/>
      <w:ind w:left="1440" w:right="1440" w:firstLine="232"/>
      <w:jc w:val="both"/>
    </w:pPr>
    <w:rPr>
      <w:rFonts w:ascii="Times New Roman" w:eastAsia="Times New Roman" w:hAnsi="Times New Roman" w:cs="Times New Roman"/>
      <w:sz w:val="24"/>
      <w:szCs w:val="24"/>
      <w:lang w:bidi="ar-SA"/>
    </w:rPr>
  </w:style>
  <w:style w:type="paragraph" w:styleId="PlainText">
    <w:name w:val="Plain Text"/>
    <w:basedOn w:val="Normal"/>
    <w:link w:val="PlainTextChar"/>
    <w:uiPriority w:val="99"/>
    <w:unhideWhenUsed/>
    <w:rsid w:val="00C74CF2"/>
    <w:pPr>
      <w:spacing w:after="0" w:line="240" w:lineRule="auto"/>
      <w:ind w:firstLine="232"/>
      <w:jc w:val="both"/>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uiPriority w:val="99"/>
    <w:rsid w:val="00C74CF2"/>
    <w:rPr>
      <w:rFonts w:ascii="Courier New" w:eastAsia="Times New Roman" w:hAnsi="Courier New" w:cs="Times New Roman"/>
      <w:sz w:val="20"/>
      <w:szCs w:val="20"/>
      <w:lang w:val="x-none" w:eastAsia="x-none"/>
    </w:rPr>
  </w:style>
  <w:style w:type="paragraph" w:styleId="E-mailSignature">
    <w:name w:val="E-mail Signature"/>
    <w:basedOn w:val="Normal"/>
    <w:link w:val="E-mailSignatureChar"/>
    <w:unhideWhenUsed/>
    <w:rsid w:val="00C74CF2"/>
    <w:pPr>
      <w:spacing w:after="0" w:line="240" w:lineRule="auto"/>
      <w:ind w:firstLine="232"/>
      <w:jc w:val="both"/>
    </w:pPr>
    <w:rPr>
      <w:rFonts w:ascii="Times New Roman" w:eastAsia="Times New Roman" w:hAnsi="Times New Roman" w:cs="Times New Roman"/>
      <w:sz w:val="24"/>
      <w:szCs w:val="24"/>
      <w:lang w:val="x-none" w:eastAsia="x-none"/>
    </w:rPr>
  </w:style>
  <w:style w:type="character" w:customStyle="1" w:styleId="E-mailSignatureChar">
    <w:name w:val="E-mail Signature Char"/>
    <w:basedOn w:val="DefaultParagraphFont"/>
    <w:link w:val="E-mailSignature"/>
    <w:rsid w:val="00C74CF2"/>
    <w:rPr>
      <w:rFonts w:ascii="Times New Roman" w:eastAsia="Times New Roman" w:hAnsi="Times New Roman" w:cs="Times New Roman"/>
      <w:sz w:val="24"/>
      <w:szCs w:val="24"/>
      <w:lang w:val="x-none" w:eastAsia="x-none"/>
    </w:rPr>
  </w:style>
  <w:style w:type="table" w:customStyle="1" w:styleId="TableGrid5">
    <w:name w:val="Table Grid5"/>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uiPriority w:val="99"/>
    <w:semiHidden/>
    <w:unhideWhenUsed/>
    <w:rsid w:val="00C74CF2"/>
    <w:rPr>
      <w:color w:val="800080"/>
      <w:u w:val="single"/>
    </w:rPr>
  </w:style>
  <w:style w:type="character" w:customStyle="1" w:styleId="Heading3Char1">
    <w:name w:val="Heading 3 Char1"/>
    <w:rsid w:val="00C74CF2"/>
    <w:rPr>
      <w:rFonts w:ascii="Calibri Light" w:eastAsia="Times New Roman" w:hAnsi="Calibri Light" w:cs="Times New Roman"/>
      <w:color w:val="1F4D78"/>
      <w:sz w:val="24"/>
      <w:szCs w:val="24"/>
    </w:rPr>
  </w:style>
  <w:style w:type="numbering" w:customStyle="1" w:styleId="NoList2111">
    <w:name w:val="No List2111"/>
    <w:next w:val="NoList"/>
    <w:uiPriority w:val="99"/>
    <w:semiHidden/>
    <w:unhideWhenUsed/>
    <w:rsid w:val="00C74CF2"/>
  </w:style>
  <w:style w:type="numbering" w:customStyle="1" w:styleId="NoList1211">
    <w:name w:val="No List1211"/>
    <w:next w:val="NoList"/>
    <w:uiPriority w:val="99"/>
    <w:semiHidden/>
    <w:unhideWhenUsed/>
    <w:rsid w:val="00C74CF2"/>
  </w:style>
  <w:style w:type="numbering" w:customStyle="1" w:styleId="Style11">
    <w:name w:val="Style11"/>
    <w:uiPriority w:val="99"/>
    <w:rsid w:val="00C74CF2"/>
    <w:pPr>
      <w:numPr>
        <w:numId w:val="7"/>
      </w:numPr>
    </w:pPr>
  </w:style>
  <w:style w:type="table" w:customStyle="1" w:styleId="TableGrid41">
    <w:name w:val="Table Grid41"/>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semiHidden/>
    <w:unhideWhenUsed/>
    <w:rsid w:val="00C74CF2"/>
  </w:style>
  <w:style w:type="paragraph" w:customStyle="1" w:styleId="l">
    <w:name w:val="l"/>
    <w:basedOn w:val="Normal"/>
    <w:qFormat/>
    <w:rsid w:val="00C74CF2"/>
    <w:pPr>
      <w:spacing w:after="0" w:line="240" w:lineRule="auto"/>
      <w:ind w:firstLine="232"/>
      <w:jc w:val="both"/>
    </w:pPr>
    <w:rPr>
      <w:rFonts w:ascii="B Lotus" w:eastAsia="Calibri" w:hAnsi="B Lotus" w:cs="B Lotus"/>
      <w:b/>
      <w:bCs/>
      <w:sz w:val="28"/>
      <w:szCs w:val="28"/>
      <w:lang w:bidi="ar-SA"/>
    </w:rPr>
  </w:style>
  <w:style w:type="paragraph" w:customStyle="1" w:styleId="afb">
    <w:name w:val="متن جدول"/>
    <w:basedOn w:val="Normal"/>
    <w:qFormat/>
    <w:rsid w:val="00C74CF2"/>
    <w:pPr>
      <w:spacing w:after="0" w:line="240" w:lineRule="auto"/>
      <w:ind w:firstLine="232"/>
      <w:jc w:val="both"/>
    </w:pPr>
    <w:rPr>
      <w:rFonts w:ascii="Times New Roman" w:eastAsia="Times New Roman" w:hAnsi="Times New Roman" w:cs="B Lotus"/>
      <w:sz w:val="24"/>
      <w:szCs w:val="24"/>
    </w:rPr>
  </w:style>
  <w:style w:type="paragraph" w:customStyle="1" w:styleId="j">
    <w:name w:val="j"/>
    <w:basedOn w:val="Normal"/>
    <w:qFormat/>
    <w:rsid w:val="00C74CF2"/>
    <w:pPr>
      <w:spacing w:after="0" w:line="240" w:lineRule="auto"/>
      <w:ind w:firstLine="232"/>
      <w:jc w:val="both"/>
    </w:pPr>
    <w:rPr>
      <w:rFonts w:ascii="Times New Roman" w:eastAsia="Calibri" w:hAnsi="Times New Roman" w:cs="B Lotus"/>
      <w:sz w:val="28"/>
      <w:szCs w:val="28"/>
      <w:lang w:bidi="ar-SA"/>
    </w:rPr>
  </w:style>
  <w:style w:type="paragraph" w:customStyle="1" w:styleId="afc">
    <w:name w:val="متن کار"/>
    <w:basedOn w:val="Normal"/>
    <w:qFormat/>
    <w:rsid w:val="00C74CF2"/>
    <w:pPr>
      <w:spacing w:before="120" w:after="120" w:line="240" w:lineRule="auto"/>
      <w:ind w:firstLine="284"/>
      <w:jc w:val="both"/>
    </w:pPr>
    <w:rPr>
      <w:rFonts w:ascii="Times New Roman" w:eastAsia="Times New Roman" w:hAnsi="Times New Roman" w:cs="B Lotus"/>
      <w:sz w:val="24"/>
      <w:szCs w:val="28"/>
    </w:rPr>
  </w:style>
  <w:style w:type="paragraph" w:customStyle="1" w:styleId="l12">
    <w:name w:val="l12"/>
    <w:basedOn w:val="Normal"/>
    <w:qFormat/>
    <w:rsid w:val="00C74CF2"/>
    <w:pPr>
      <w:spacing w:after="0" w:line="240" w:lineRule="auto"/>
      <w:ind w:firstLine="232"/>
      <w:jc w:val="both"/>
    </w:pPr>
    <w:rPr>
      <w:rFonts w:ascii="B Lotus" w:eastAsia="Times New Roman" w:hAnsi="B Lotus" w:cs="B Lotus"/>
      <w:color w:val="000000"/>
      <w:sz w:val="24"/>
      <w:szCs w:val="24"/>
      <w:lang w:bidi="ar-SA"/>
    </w:rPr>
  </w:style>
  <w:style w:type="paragraph" w:customStyle="1" w:styleId="ln">
    <w:name w:val="ln"/>
    <w:basedOn w:val="Normal"/>
    <w:qFormat/>
    <w:rsid w:val="00C74CF2"/>
    <w:pPr>
      <w:autoSpaceDE w:val="0"/>
      <w:autoSpaceDN w:val="0"/>
      <w:adjustRightInd w:val="0"/>
      <w:spacing w:after="0" w:line="240" w:lineRule="auto"/>
      <w:ind w:firstLine="232"/>
      <w:jc w:val="both"/>
    </w:pPr>
    <w:rPr>
      <w:rFonts w:ascii="Times New Roman" w:eastAsia="Times New Roman" w:hAnsi="Times New Roman" w:cs="B Lotus"/>
      <w:color w:val="000000"/>
      <w:sz w:val="24"/>
      <w:szCs w:val="24"/>
      <w:lang w:bidi="ar-SA"/>
    </w:rPr>
  </w:style>
  <w:style w:type="character" w:customStyle="1" w:styleId="Charf2">
    <w:name w:val="جدوللل Char"/>
    <w:link w:val="afd"/>
    <w:locked/>
    <w:rsid w:val="00C74CF2"/>
    <w:rPr>
      <w:rFonts w:ascii="Times New Roman" w:eastAsia="Times New Roman" w:hAnsi="Times New Roman" w:cs="B Nazanin"/>
      <w:b/>
      <w:bCs/>
      <w:color w:val="000000"/>
      <w:sz w:val="24"/>
      <w:szCs w:val="24"/>
    </w:rPr>
  </w:style>
  <w:style w:type="paragraph" w:customStyle="1" w:styleId="afd">
    <w:name w:val="جدوللل"/>
    <w:basedOn w:val="Normal"/>
    <w:link w:val="Charf2"/>
    <w:qFormat/>
    <w:rsid w:val="00C74CF2"/>
    <w:pPr>
      <w:autoSpaceDE w:val="0"/>
      <w:autoSpaceDN w:val="0"/>
      <w:adjustRightInd w:val="0"/>
      <w:spacing w:after="0" w:line="240" w:lineRule="auto"/>
      <w:ind w:firstLine="232"/>
      <w:jc w:val="both"/>
    </w:pPr>
    <w:rPr>
      <w:rFonts w:ascii="Times New Roman" w:eastAsia="Times New Roman" w:hAnsi="Times New Roman" w:cs="B Nazanin"/>
      <w:b/>
      <w:bCs/>
      <w:color w:val="000000"/>
      <w:sz w:val="24"/>
      <w:szCs w:val="24"/>
    </w:rPr>
  </w:style>
  <w:style w:type="character" w:customStyle="1" w:styleId="999Char">
    <w:name w:val="999 Char"/>
    <w:link w:val="999"/>
    <w:locked/>
    <w:rsid w:val="00C74CF2"/>
    <w:rPr>
      <w:rFonts w:ascii="Times New Roman" w:eastAsia="Times New Roman" w:hAnsi="Times New Roman" w:cs="B Nazanin"/>
      <w:b/>
      <w:bCs/>
      <w:color w:val="000000"/>
      <w:sz w:val="26"/>
      <w:szCs w:val="26"/>
    </w:rPr>
  </w:style>
  <w:style w:type="paragraph" w:customStyle="1" w:styleId="999">
    <w:name w:val="999"/>
    <w:basedOn w:val="Heading3"/>
    <w:link w:val="999Char"/>
    <w:qFormat/>
    <w:rsid w:val="00C74CF2"/>
    <w:pPr>
      <w:spacing w:before="160" w:after="60"/>
      <w:ind w:firstLine="232"/>
      <w:jc w:val="left"/>
    </w:pPr>
    <w:rPr>
      <w:rFonts w:cs="B Nazanin"/>
      <w:color w:val="000000"/>
      <w:sz w:val="26"/>
      <w:szCs w:val="26"/>
    </w:rPr>
  </w:style>
  <w:style w:type="paragraph" w:customStyle="1" w:styleId="220">
    <w:name w:val="22"/>
    <w:basedOn w:val="Normal"/>
    <w:qFormat/>
    <w:rsid w:val="00C74CF2"/>
    <w:pPr>
      <w:spacing w:after="0" w:line="240" w:lineRule="auto"/>
      <w:ind w:hanging="18"/>
      <w:jc w:val="both"/>
    </w:pPr>
    <w:rPr>
      <w:rFonts w:ascii="B Lotus" w:eastAsia="Calibri" w:hAnsi="B Lotus" w:cs="B Lotus"/>
      <w:b/>
      <w:bCs/>
      <w:sz w:val="28"/>
      <w:szCs w:val="28"/>
    </w:rPr>
  </w:style>
  <w:style w:type="paragraph" w:customStyle="1" w:styleId="mmm">
    <w:name w:val="mmm"/>
    <w:basedOn w:val="Normal"/>
    <w:qFormat/>
    <w:rsid w:val="00C74CF2"/>
    <w:pPr>
      <w:spacing w:after="0" w:line="240" w:lineRule="auto"/>
      <w:ind w:firstLine="232"/>
      <w:jc w:val="both"/>
    </w:pPr>
    <w:rPr>
      <w:rFonts w:ascii="B Lotus" w:eastAsia="Times New Roman" w:hAnsi="B Lotus" w:cs="B Lotus"/>
      <w:color w:val="000000"/>
      <w:szCs w:val="26"/>
      <w:lang w:bidi="ar-SA"/>
    </w:rPr>
  </w:style>
  <w:style w:type="paragraph" w:customStyle="1" w:styleId="l14">
    <w:name w:val="l14"/>
    <w:basedOn w:val="Normal"/>
    <w:uiPriority w:val="99"/>
    <w:qFormat/>
    <w:rsid w:val="00C74CF2"/>
    <w:pPr>
      <w:spacing w:after="0" w:line="240" w:lineRule="auto"/>
      <w:ind w:firstLine="232"/>
      <w:jc w:val="both"/>
    </w:pPr>
    <w:rPr>
      <w:rFonts w:ascii="B Lotus" w:eastAsia="Calibri" w:hAnsi="B Lotus" w:cs="B Lotus"/>
      <w:b/>
      <w:bCs/>
      <w:sz w:val="28"/>
      <w:szCs w:val="28"/>
    </w:rPr>
  </w:style>
  <w:style w:type="character" w:customStyle="1" w:styleId="Hyperlink1">
    <w:name w:val="Hyperlink1"/>
    <w:uiPriority w:val="99"/>
    <w:unhideWhenUsed/>
    <w:rsid w:val="00C74CF2"/>
    <w:rPr>
      <w:color w:val="0000FF"/>
      <w:u w:val="single"/>
    </w:rPr>
  </w:style>
  <w:style w:type="numbering" w:customStyle="1" w:styleId="NoList41">
    <w:name w:val="No List41"/>
    <w:next w:val="NoList"/>
    <w:uiPriority w:val="99"/>
    <w:semiHidden/>
    <w:unhideWhenUsed/>
    <w:rsid w:val="00C74CF2"/>
  </w:style>
  <w:style w:type="numbering" w:customStyle="1" w:styleId="NoList5">
    <w:name w:val="No List5"/>
    <w:next w:val="NoList"/>
    <w:uiPriority w:val="99"/>
    <w:semiHidden/>
    <w:unhideWhenUsed/>
    <w:rsid w:val="00C74CF2"/>
  </w:style>
  <w:style w:type="numbering" w:customStyle="1" w:styleId="NoList6">
    <w:name w:val="No List6"/>
    <w:next w:val="NoList"/>
    <w:uiPriority w:val="99"/>
    <w:semiHidden/>
    <w:unhideWhenUsed/>
    <w:rsid w:val="00C74CF2"/>
  </w:style>
  <w:style w:type="numbering" w:customStyle="1" w:styleId="NoList7">
    <w:name w:val="No List7"/>
    <w:next w:val="NoList"/>
    <w:uiPriority w:val="99"/>
    <w:semiHidden/>
    <w:unhideWhenUsed/>
    <w:rsid w:val="00C74CF2"/>
  </w:style>
  <w:style w:type="numbering" w:customStyle="1" w:styleId="NoList8">
    <w:name w:val="No List8"/>
    <w:next w:val="NoList"/>
    <w:uiPriority w:val="99"/>
    <w:semiHidden/>
    <w:unhideWhenUsed/>
    <w:rsid w:val="00C74CF2"/>
  </w:style>
  <w:style w:type="numbering" w:customStyle="1" w:styleId="NoList9">
    <w:name w:val="No List9"/>
    <w:next w:val="NoList"/>
    <w:uiPriority w:val="99"/>
    <w:semiHidden/>
    <w:unhideWhenUsed/>
    <w:rsid w:val="00C74CF2"/>
  </w:style>
  <w:style w:type="numbering" w:customStyle="1" w:styleId="NoList10">
    <w:name w:val="No List10"/>
    <w:next w:val="NoList"/>
    <w:uiPriority w:val="99"/>
    <w:semiHidden/>
    <w:unhideWhenUsed/>
    <w:rsid w:val="00C74CF2"/>
  </w:style>
  <w:style w:type="numbering" w:customStyle="1" w:styleId="NoList131">
    <w:name w:val="No List131"/>
    <w:next w:val="NoList"/>
    <w:uiPriority w:val="99"/>
    <w:semiHidden/>
    <w:unhideWhenUsed/>
    <w:rsid w:val="00C74CF2"/>
  </w:style>
  <w:style w:type="numbering" w:customStyle="1" w:styleId="NoList14">
    <w:name w:val="No List14"/>
    <w:next w:val="NoList"/>
    <w:uiPriority w:val="99"/>
    <w:semiHidden/>
    <w:unhideWhenUsed/>
    <w:rsid w:val="00C74CF2"/>
  </w:style>
  <w:style w:type="paragraph" w:customStyle="1" w:styleId="j12">
    <w:name w:val="j12"/>
    <w:basedOn w:val="Normal"/>
    <w:qFormat/>
    <w:rsid w:val="00C74CF2"/>
    <w:pPr>
      <w:spacing w:after="0" w:line="240" w:lineRule="auto"/>
      <w:ind w:firstLine="232"/>
      <w:jc w:val="both"/>
    </w:pPr>
    <w:rPr>
      <w:rFonts w:ascii="Calibri" w:eastAsia="Calibri" w:hAnsi="Calibri" w:cs="B Lotus"/>
      <w:sz w:val="26"/>
      <w:szCs w:val="26"/>
    </w:rPr>
  </w:style>
  <w:style w:type="paragraph" w:customStyle="1" w:styleId="a1">
    <w:name w:val="شکللل"/>
    <w:basedOn w:val="Normal"/>
    <w:qFormat/>
    <w:rsid w:val="00C74CF2"/>
    <w:pPr>
      <w:numPr>
        <w:numId w:val="18"/>
      </w:numPr>
      <w:spacing w:after="0" w:line="240" w:lineRule="auto"/>
      <w:ind w:left="0"/>
      <w:jc w:val="both"/>
    </w:pPr>
    <w:rPr>
      <w:rFonts w:ascii="Times New Roman" w:eastAsia="Calibri" w:hAnsi="Times New Roman" w:cs="B Nazanin"/>
      <w:color w:val="000000"/>
      <w:sz w:val="28"/>
      <w:szCs w:val="28"/>
      <w:lang w:bidi="ar-SA"/>
    </w:rPr>
  </w:style>
  <w:style w:type="character" w:customStyle="1" w:styleId="CharCharCharChar">
    <w:name w:val="Char Char Char Char"/>
    <w:aliases w:val="Char Char Char1,Footnote Text Char Char Char Char Char,Footnote Text Char Char Char1,Footnote Text Char Char Char Char1,Footnote Text1 Char Char1,Footnote Text1 Char Char Char,Footnote Text1 Char  Char Char Char, Char Char1"/>
    <w:basedOn w:val="DefaultParagraphFont"/>
    <w:uiPriority w:val="99"/>
    <w:rsid w:val="00C74CF2"/>
  </w:style>
  <w:style w:type="paragraph" w:customStyle="1" w:styleId="afe">
    <w:name w:val="عناوین فصل"/>
    <w:basedOn w:val="Normal"/>
    <w:link w:val="Charf3"/>
    <w:qFormat/>
    <w:rsid w:val="00C74CF2"/>
    <w:pPr>
      <w:spacing w:after="0" w:line="240" w:lineRule="auto"/>
      <w:ind w:firstLine="232"/>
      <w:jc w:val="both"/>
    </w:pPr>
    <w:rPr>
      <w:rFonts w:ascii="Times New Roman" w:eastAsia="Times New Roman" w:hAnsi="Times New Roman" w:cs="B Lotus"/>
      <w:b/>
      <w:bCs/>
      <w:sz w:val="24"/>
      <w:szCs w:val="28"/>
    </w:rPr>
  </w:style>
  <w:style w:type="character" w:customStyle="1" w:styleId="Charf3">
    <w:name w:val="عناوین فصل Char"/>
    <w:link w:val="afe"/>
    <w:rsid w:val="00C74CF2"/>
    <w:rPr>
      <w:rFonts w:ascii="Times New Roman" w:eastAsia="Times New Roman" w:hAnsi="Times New Roman" w:cs="B Lotus"/>
      <w:b/>
      <w:bCs/>
      <w:sz w:val="24"/>
      <w:szCs w:val="28"/>
    </w:rPr>
  </w:style>
  <w:style w:type="paragraph" w:customStyle="1" w:styleId="aff">
    <w:name w:val="تیتر"/>
    <w:basedOn w:val="Heading1"/>
    <w:link w:val="Charf4"/>
    <w:qFormat/>
    <w:rsid w:val="00C74CF2"/>
    <w:pPr>
      <w:keepNext w:val="0"/>
      <w:tabs>
        <w:tab w:val="left" w:pos="423"/>
      </w:tabs>
      <w:spacing w:before="3000" w:after="40" w:line="276" w:lineRule="auto"/>
      <w:ind w:hanging="2"/>
    </w:pPr>
    <w:rPr>
      <w:rFonts w:ascii="Calibri" w:hAnsi="Calibri" w:cs="IranNastaliq"/>
      <w:b w:val="0"/>
      <w:bCs w:val="0"/>
      <w:smallCaps/>
      <w:noProof/>
      <w:color w:val="000000"/>
      <w:spacing w:val="5"/>
      <w:sz w:val="144"/>
      <w:szCs w:val="144"/>
      <w14:shadow w14:blurRad="0" w14:dist="0" w14:dir="0" w14:sx="0" w14:sy="0" w14:kx="0" w14:ky="0" w14:algn="none">
        <w14:srgbClr w14:val="000000"/>
      </w14:shadow>
    </w:rPr>
  </w:style>
  <w:style w:type="character" w:customStyle="1" w:styleId="Charf4">
    <w:name w:val="تیتر Char"/>
    <w:link w:val="aff"/>
    <w:rsid w:val="00C74CF2"/>
    <w:rPr>
      <w:rFonts w:ascii="Calibri" w:eastAsia="Times New Roman" w:hAnsi="Calibri" w:cs="IranNastaliq"/>
      <w:smallCaps/>
      <w:noProof/>
      <w:color w:val="000000"/>
      <w:spacing w:val="5"/>
      <w:sz w:val="144"/>
      <w:szCs w:val="144"/>
    </w:rPr>
  </w:style>
  <w:style w:type="character" w:customStyle="1" w:styleId="sisdescription">
    <w:name w:val="sis_description"/>
    <w:rsid w:val="00C74CF2"/>
  </w:style>
  <w:style w:type="paragraph" w:customStyle="1" w:styleId="1FaslNo">
    <w:name w:val="1. Fasl No."/>
    <w:basedOn w:val="Normal"/>
    <w:next w:val="Normal"/>
    <w:rsid w:val="00C74CF2"/>
    <w:pPr>
      <w:spacing w:before="80" w:after="0" w:line="240" w:lineRule="auto"/>
      <w:ind w:firstLine="232"/>
      <w:jc w:val="both"/>
    </w:pPr>
    <w:rPr>
      <w:rFonts w:ascii="Times New Roman" w:eastAsia="Times New Roman" w:hAnsi="Times New Roman" w:cs="B Jadid"/>
      <w:sz w:val="56"/>
      <w:szCs w:val="56"/>
      <w:lang w:bidi="ar-SA"/>
    </w:rPr>
  </w:style>
  <w:style w:type="paragraph" w:customStyle="1" w:styleId="2FaslTitle">
    <w:name w:val="2. Fasl Title"/>
    <w:basedOn w:val="Normal"/>
    <w:next w:val="Normal"/>
    <w:rsid w:val="00C74CF2"/>
    <w:pPr>
      <w:spacing w:before="80" w:after="0" w:line="240" w:lineRule="auto"/>
      <w:ind w:firstLine="232"/>
      <w:jc w:val="both"/>
    </w:pPr>
    <w:rPr>
      <w:rFonts w:ascii="Times New Roman" w:eastAsia="Times New Roman" w:hAnsi="Times New Roman" w:cs="B Jadid"/>
      <w:b/>
      <w:bCs/>
      <w:sz w:val="96"/>
      <w:szCs w:val="96"/>
      <w:lang w:bidi="ar-SA"/>
    </w:rPr>
  </w:style>
  <w:style w:type="numbering" w:customStyle="1" w:styleId="CurrentList1">
    <w:name w:val="Current List1"/>
    <w:rsid w:val="00C74CF2"/>
  </w:style>
  <w:style w:type="paragraph" w:customStyle="1" w:styleId="aff0">
    <w:name w:val="شرح شکل"/>
    <w:basedOn w:val="Heading3"/>
    <w:rsid w:val="00C74CF2"/>
    <w:pPr>
      <w:keepNext w:val="0"/>
      <w:spacing w:before="160" w:after="120"/>
      <w:ind w:firstLine="284"/>
      <w:jc w:val="both"/>
    </w:pPr>
    <w:rPr>
      <w:rFonts w:ascii="Arial" w:hAnsi="Arial" w:cs="B Lotus"/>
      <w:sz w:val="28"/>
      <w:szCs w:val="24"/>
      <w:lang w:bidi="ar-SA"/>
    </w:rPr>
  </w:style>
  <w:style w:type="character" w:customStyle="1" w:styleId="head11">
    <w:name w:val="head11"/>
    <w:rsid w:val="00C74CF2"/>
    <w:rPr>
      <w:rFonts w:ascii="Times New Roman" w:hAnsi="Times New Roman" w:cs="Times New Roman" w:hint="default"/>
      <w:b/>
      <w:bCs/>
      <w:i w:val="0"/>
      <w:iCs w:val="0"/>
      <w:strike w:val="0"/>
      <w:dstrike w:val="0"/>
      <w:color w:val="415E98"/>
      <w:sz w:val="24"/>
      <w:szCs w:val="24"/>
      <w:u w:val="none"/>
      <w:effect w:val="none"/>
    </w:rPr>
  </w:style>
  <w:style w:type="character" w:customStyle="1" w:styleId="content1">
    <w:name w:val="content1"/>
    <w:rsid w:val="00C74CF2"/>
    <w:rPr>
      <w:rFonts w:ascii="Tahoma" w:hAnsi="Tahoma" w:cs="Tahoma" w:hint="default"/>
      <w:strike w:val="0"/>
      <w:dstrike w:val="0"/>
      <w:color w:val="000000"/>
      <w:sz w:val="17"/>
      <w:szCs w:val="17"/>
      <w:u w:val="none"/>
      <w:effect w:val="none"/>
    </w:rPr>
  </w:style>
  <w:style w:type="paragraph" w:customStyle="1" w:styleId="aff1">
    <w:name w:val="شرح جدول"/>
    <w:basedOn w:val="aff0"/>
    <w:next w:val="Normal"/>
    <w:rsid w:val="00C74CF2"/>
    <w:pPr>
      <w:keepNext/>
    </w:pPr>
  </w:style>
  <w:style w:type="character" w:customStyle="1" w:styleId="CharChar4">
    <w:name w:val="Char Char4"/>
    <w:locked/>
    <w:rsid w:val="00C74CF2"/>
    <w:rPr>
      <w:rFonts w:ascii="Arial" w:hAnsi="Arial" w:cs="B Traffic"/>
      <w:b/>
      <w:bCs/>
      <w:sz w:val="24"/>
      <w:szCs w:val="24"/>
      <w:lang w:val="en-US" w:eastAsia="en-US" w:bidi="ar-SA"/>
    </w:rPr>
  </w:style>
  <w:style w:type="character" w:customStyle="1" w:styleId="CharChar16">
    <w:name w:val="Char Char16"/>
    <w:rsid w:val="00C74CF2"/>
    <w:rPr>
      <w:rFonts w:cs="Titr"/>
      <w:sz w:val="28"/>
      <w:szCs w:val="28"/>
      <w:lang w:bidi="ar-SA"/>
    </w:rPr>
  </w:style>
  <w:style w:type="character" w:customStyle="1" w:styleId="CharChar9">
    <w:name w:val="Char Char9"/>
    <w:rsid w:val="00C74CF2"/>
    <w:rPr>
      <w:rFonts w:cs="Traditional Arabic"/>
      <w:noProof/>
      <w:lang w:val="en-GB" w:bidi="ar-SA"/>
    </w:rPr>
  </w:style>
  <w:style w:type="character" w:customStyle="1" w:styleId="CharChar8">
    <w:name w:val="Char Char8"/>
    <w:rsid w:val="00C74CF2"/>
    <w:rPr>
      <w:sz w:val="24"/>
      <w:szCs w:val="24"/>
      <w:lang w:bidi="ar-SA"/>
    </w:rPr>
  </w:style>
  <w:style w:type="paragraph" w:customStyle="1" w:styleId="23">
    <w:name w:val="2"/>
    <w:basedOn w:val="Normal"/>
    <w:link w:val="2Char1"/>
    <w:qFormat/>
    <w:rsid w:val="00C74CF2"/>
    <w:pPr>
      <w:bidi w:val="0"/>
      <w:spacing w:before="60" w:after="60" w:line="340" w:lineRule="atLeast"/>
      <w:ind w:left="60" w:right="60" w:firstLine="232"/>
      <w:jc w:val="both"/>
    </w:pPr>
    <w:rPr>
      <w:rFonts w:ascii="Times New Roman" w:eastAsia="Times New Roman" w:hAnsi="Times New Roman" w:cs="Nazanin"/>
      <w:color w:val="003366"/>
      <w:sz w:val="24"/>
      <w:szCs w:val="24"/>
      <w:lang w:bidi="ar-SA"/>
    </w:rPr>
  </w:style>
  <w:style w:type="paragraph" w:customStyle="1" w:styleId="31">
    <w:name w:val="3"/>
    <w:basedOn w:val="Normal"/>
    <w:rsid w:val="00C74CF2"/>
    <w:pPr>
      <w:bidi w:val="0"/>
      <w:spacing w:before="20" w:after="100" w:afterAutospacing="1" w:line="340" w:lineRule="atLeast"/>
      <w:ind w:right="600" w:firstLine="300"/>
      <w:jc w:val="both"/>
    </w:pPr>
    <w:rPr>
      <w:rFonts w:ascii="Times New Roman" w:eastAsia="Times New Roman" w:hAnsi="Times New Roman" w:cs="Nazanin" w:hint="cs"/>
      <w:color w:val="003366"/>
      <w:sz w:val="24"/>
      <w:szCs w:val="24"/>
      <w:lang w:bidi="ar-SA"/>
    </w:rPr>
  </w:style>
  <w:style w:type="paragraph" w:customStyle="1" w:styleId="4">
    <w:name w:val="4"/>
    <w:basedOn w:val="Normal"/>
    <w:rsid w:val="00C74CF2"/>
    <w:pPr>
      <w:bidi w:val="0"/>
      <w:spacing w:before="20" w:after="100" w:afterAutospacing="1" w:line="340" w:lineRule="atLeast"/>
      <w:ind w:right="1400" w:firstLine="232"/>
      <w:jc w:val="both"/>
    </w:pPr>
    <w:rPr>
      <w:rFonts w:ascii="Times New Roman" w:eastAsia="Times New Roman" w:hAnsi="Times New Roman" w:cs="Nazanin" w:hint="cs"/>
      <w:color w:val="003366"/>
      <w:sz w:val="24"/>
      <w:szCs w:val="24"/>
      <w:lang w:bidi="ar-SA"/>
    </w:rPr>
  </w:style>
  <w:style w:type="character" w:customStyle="1" w:styleId="Heading1Char1">
    <w:name w:val="Heading 1 Char1"/>
    <w:aliases w:val="تیتر اصلی Char1"/>
    <w:rsid w:val="00C74CF2"/>
    <w:rPr>
      <w:rFonts w:ascii="Cambria" w:hAnsi="Cambria" w:cs="B Zar"/>
      <w:b/>
      <w:bCs/>
      <w:kern w:val="32"/>
      <w:sz w:val="32"/>
      <w:szCs w:val="32"/>
    </w:rPr>
  </w:style>
  <w:style w:type="character" w:customStyle="1" w:styleId="CharCharChar">
    <w:name w:val="Char Char Char"/>
    <w:rsid w:val="00C74CF2"/>
    <w:rPr>
      <w:rFonts w:cs="B Lotus"/>
      <w:lang w:bidi="ar-SA"/>
    </w:rPr>
  </w:style>
  <w:style w:type="table" w:styleId="TableSimple1">
    <w:name w:val="Table Simple 1"/>
    <w:basedOn w:val="TableNormal"/>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dot1">
    <w:name w:val="dot1"/>
    <w:rsid w:val="00C74CF2"/>
    <w:rPr>
      <w:color w:val="406A80"/>
    </w:rPr>
  </w:style>
  <w:style w:type="table" w:styleId="MediumGrid1-Accent6">
    <w:name w:val="Medium Grid 1 Accent 6"/>
    <w:basedOn w:val="TableNormal"/>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CharChar14">
    <w:name w:val="Char Char14"/>
    <w:semiHidden/>
    <w:rsid w:val="00C74CF2"/>
    <w:rPr>
      <w:lang w:val="en-US" w:eastAsia="en-US" w:bidi="ar-SA"/>
    </w:rPr>
  </w:style>
  <w:style w:type="character" w:customStyle="1" w:styleId="FootnoteTextChar2">
    <w:name w:val="Footnote Text Char2"/>
    <w:aliases w:val="Endnote Text Char Char1,Char Char Char2, Char Char Char Char Char Char Char Char Char Char Char Char"/>
    <w:locked/>
    <w:rsid w:val="00C74CF2"/>
    <w:rPr>
      <w:rFonts w:cs="B Yagut"/>
      <w:lang w:bidi="ar-SA"/>
    </w:rPr>
  </w:style>
  <w:style w:type="paragraph" w:customStyle="1" w:styleId="aff2">
    <w:name w:val="پاراگراف"/>
    <w:basedOn w:val="NormalWeb"/>
    <w:qFormat/>
    <w:rsid w:val="00C74CF2"/>
    <w:pPr>
      <w:shd w:val="clear" w:color="auto" w:fill="FFFFFF"/>
      <w:bidi/>
      <w:spacing w:before="120" w:beforeAutospacing="0" w:after="0" w:afterAutospacing="0"/>
      <w:ind w:firstLine="397"/>
      <w:jc w:val="both"/>
    </w:pPr>
    <w:rPr>
      <w:rFonts w:cs="B Nazanin"/>
    </w:rPr>
  </w:style>
  <w:style w:type="paragraph" w:customStyle="1" w:styleId="12">
    <w:name w:val="زیرنویس1"/>
    <w:basedOn w:val="FootnoteText"/>
    <w:link w:val="Charf5"/>
    <w:qFormat/>
    <w:rsid w:val="00C74CF2"/>
    <w:pPr>
      <w:bidi w:val="0"/>
      <w:ind w:firstLine="232"/>
    </w:pPr>
    <w:rPr>
      <w:rFonts w:ascii="Times New Roman" w:eastAsia="Times New Roman" w:hAnsi="Times New Roman" w:cs="Times New Roman"/>
    </w:rPr>
  </w:style>
  <w:style w:type="character" w:customStyle="1" w:styleId="CharChar3">
    <w:name w:val="Char Char3"/>
    <w:uiPriority w:val="99"/>
    <w:rsid w:val="00C74CF2"/>
    <w:rPr>
      <w:rFonts w:ascii="Tahoma" w:eastAsia="Times New Roman" w:hAnsi="Tahoma" w:cs="Tahoma"/>
      <w:sz w:val="16"/>
      <w:szCs w:val="16"/>
      <w:lang w:val="en-US" w:eastAsia="en-US" w:bidi="fa-IR"/>
    </w:rPr>
  </w:style>
  <w:style w:type="character" w:customStyle="1" w:styleId="CharChar13">
    <w:name w:val="Char Char13"/>
    <w:uiPriority w:val="99"/>
    <w:rsid w:val="00C74CF2"/>
    <w:rPr>
      <w:rFonts w:ascii="Times New Roman" w:hAnsi="Times New Roman" w:cs="Lotus"/>
      <w:b/>
      <w:bCs/>
      <w:noProof/>
      <w:sz w:val="32"/>
      <w:szCs w:val="32"/>
      <w:lang w:bidi="ar-SA"/>
    </w:rPr>
  </w:style>
  <w:style w:type="character" w:customStyle="1" w:styleId="CharChar12">
    <w:name w:val="Char Char12"/>
    <w:uiPriority w:val="99"/>
    <w:semiHidden/>
    <w:rsid w:val="00C74CF2"/>
    <w:rPr>
      <w:rFonts w:ascii="Cambria" w:hAnsi="Cambria" w:cs="Times New Roman"/>
      <w:b/>
      <w:bCs/>
      <w:color w:val="auto"/>
      <w:sz w:val="26"/>
      <w:szCs w:val="26"/>
    </w:rPr>
  </w:style>
  <w:style w:type="paragraph" w:customStyle="1" w:styleId="NormalItalic">
    <w:name w:val="Normal + Italic"/>
    <w:basedOn w:val="Normal"/>
    <w:uiPriority w:val="99"/>
    <w:rsid w:val="00C74CF2"/>
    <w:pPr>
      <w:autoSpaceDE w:val="0"/>
      <w:autoSpaceDN w:val="0"/>
      <w:bidi w:val="0"/>
      <w:adjustRightInd w:val="0"/>
      <w:spacing w:after="0" w:line="240" w:lineRule="auto"/>
      <w:ind w:firstLine="232"/>
      <w:jc w:val="both"/>
    </w:pPr>
    <w:rPr>
      <w:rFonts w:ascii="Times New Roman" w:eastAsia="Times New Roman" w:hAnsi="Times New Roman" w:cs="Times New Roman"/>
      <w:i/>
      <w:iCs/>
      <w:color w:val="333333"/>
      <w:sz w:val="24"/>
      <w:szCs w:val="24"/>
      <w:lang w:bidi="ar-SA"/>
    </w:rPr>
  </w:style>
  <w:style w:type="character" w:customStyle="1" w:styleId="ln2">
    <w:name w:val="ln2"/>
    <w:uiPriority w:val="99"/>
    <w:rsid w:val="00C74CF2"/>
    <w:rPr>
      <w:rFonts w:cs="Times New Roman"/>
    </w:rPr>
  </w:style>
  <w:style w:type="character" w:customStyle="1" w:styleId="headline">
    <w:name w:val="headline"/>
    <w:uiPriority w:val="99"/>
    <w:rsid w:val="00C74CF2"/>
    <w:rPr>
      <w:rFonts w:cs="Times New Roman"/>
    </w:rPr>
  </w:style>
  <w:style w:type="paragraph" w:customStyle="1" w:styleId="aff3">
    <w:name w:val="اشپون زیÇÏ"/>
    <w:basedOn w:val="Normal"/>
    <w:uiPriority w:val="99"/>
    <w:rsid w:val="00C74CF2"/>
    <w:pPr>
      <w:spacing w:after="0" w:line="288" w:lineRule="auto"/>
      <w:ind w:firstLine="232"/>
      <w:jc w:val="both"/>
    </w:pPr>
    <w:rPr>
      <w:rFonts w:ascii="Times New Roman" w:eastAsia="Times New Roman" w:hAnsi="Times New Roman" w:cs="B Mitra"/>
      <w:sz w:val="24"/>
      <w:szCs w:val="27"/>
      <w:lang w:bidi="ar-SA"/>
    </w:rPr>
  </w:style>
  <w:style w:type="paragraph" w:customStyle="1" w:styleId="aff4">
    <w:name w:val="اشپون"/>
    <w:basedOn w:val="Normal"/>
    <w:link w:val="Charf6"/>
    <w:uiPriority w:val="99"/>
    <w:rsid w:val="00C74CF2"/>
    <w:pPr>
      <w:spacing w:after="0" w:line="240" w:lineRule="auto"/>
      <w:ind w:firstLine="232"/>
      <w:jc w:val="both"/>
    </w:pPr>
    <w:rPr>
      <w:rFonts w:ascii="Times New Roman" w:eastAsia="Times New Roman" w:hAnsi="Times New Roman" w:cs="Times New Roman"/>
      <w:sz w:val="24"/>
      <w:szCs w:val="27"/>
    </w:rPr>
  </w:style>
  <w:style w:type="character" w:customStyle="1" w:styleId="Charf6">
    <w:name w:val="اشپون Char"/>
    <w:link w:val="aff4"/>
    <w:uiPriority w:val="99"/>
    <w:locked/>
    <w:rsid w:val="00C74CF2"/>
    <w:rPr>
      <w:rFonts w:ascii="Times New Roman" w:eastAsia="Times New Roman" w:hAnsi="Times New Roman" w:cs="Times New Roman"/>
      <w:sz w:val="24"/>
      <w:szCs w:val="27"/>
    </w:rPr>
  </w:style>
  <w:style w:type="character" w:customStyle="1" w:styleId="Bold">
    <w:name w:val="Bold"/>
    <w:uiPriority w:val="99"/>
    <w:rsid w:val="00C74CF2"/>
    <w:rPr>
      <w:rFonts w:ascii="Times New Roman" w:hAnsi="Times New Roman" w:cs="B Mitra"/>
      <w:b/>
      <w:bCs/>
      <w:sz w:val="21"/>
      <w:szCs w:val="21"/>
      <w:lang w:bidi="ar-SA"/>
    </w:rPr>
  </w:style>
  <w:style w:type="paragraph" w:customStyle="1" w:styleId="aff5">
    <w:name w:val="فشرده"/>
    <w:basedOn w:val="Normal"/>
    <w:link w:val="Charf7"/>
    <w:uiPriority w:val="99"/>
    <w:rsid w:val="00C74CF2"/>
    <w:pPr>
      <w:widowControl w:val="0"/>
      <w:spacing w:after="0" w:line="240" w:lineRule="auto"/>
      <w:ind w:firstLine="284"/>
      <w:jc w:val="both"/>
    </w:pPr>
    <w:rPr>
      <w:rFonts w:ascii="Times New Roman" w:eastAsia="Times New Roman" w:hAnsi="Times New Roman" w:cs="B Mitra"/>
      <w:spacing w:val="-6"/>
      <w:sz w:val="24"/>
      <w:szCs w:val="27"/>
    </w:rPr>
  </w:style>
  <w:style w:type="character" w:customStyle="1" w:styleId="Charf7">
    <w:name w:val="فشرده Char"/>
    <w:link w:val="aff5"/>
    <w:uiPriority w:val="99"/>
    <w:locked/>
    <w:rsid w:val="00C74CF2"/>
    <w:rPr>
      <w:rFonts w:ascii="Times New Roman" w:eastAsia="Times New Roman" w:hAnsi="Times New Roman" w:cs="B Mitra"/>
      <w:spacing w:val="-6"/>
      <w:sz w:val="24"/>
      <w:szCs w:val="27"/>
    </w:rPr>
  </w:style>
  <w:style w:type="paragraph" w:customStyle="1" w:styleId="aff6">
    <w:name w:val="فاصله زیÇÏ"/>
    <w:basedOn w:val="Normal"/>
    <w:uiPriority w:val="99"/>
    <w:rsid w:val="00C74CF2"/>
    <w:pPr>
      <w:spacing w:after="0" w:line="288" w:lineRule="auto"/>
      <w:ind w:firstLine="284"/>
      <w:jc w:val="both"/>
    </w:pPr>
    <w:rPr>
      <w:rFonts w:ascii="Times New Roman" w:eastAsia="Times New Roman" w:hAnsi="Times New Roman" w:cs="B Mitra"/>
      <w:sz w:val="24"/>
      <w:szCs w:val="27"/>
      <w:lang w:bidi="ar-SA"/>
    </w:rPr>
  </w:style>
  <w:style w:type="paragraph" w:customStyle="1" w:styleId="120">
    <w:name w:val="فونت 12"/>
    <w:basedOn w:val="Normal"/>
    <w:link w:val="12Char"/>
    <w:uiPriority w:val="99"/>
    <w:rsid w:val="00C74CF2"/>
    <w:pPr>
      <w:spacing w:after="0" w:line="240" w:lineRule="auto"/>
      <w:ind w:firstLine="284"/>
      <w:jc w:val="both"/>
    </w:pPr>
    <w:rPr>
      <w:rFonts w:ascii="Times New Roman" w:eastAsia="Times New Roman" w:hAnsi="Times New Roman" w:cs="Times New Roman"/>
      <w:sz w:val="21"/>
      <w:szCs w:val="24"/>
    </w:rPr>
  </w:style>
  <w:style w:type="character" w:customStyle="1" w:styleId="12Char">
    <w:name w:val="فونت 12 Char"/>
    <w:link w:val="120"/>
    <w:uiPriority w:val="99"/>
    <w:locked/>
    <w:rsid w:val="00C74CF2"/>
    <w:rPr>
      <w:rFonts w:ascii="Times New Roman" w:eastAsia="Times New Roman" w:hAnsi="Times New Roman" w:cs="Times New Roman"/>
      <w:sz w:val="21"/>
      <w:szCs w:val="24"/>
    </w:rPr>
  </w:style>
  <w:style w:type="paragraph" w:customStyle="1" w:styleId="aff7">
    <w:name w:val="فاصله کم"/>
    <w:basedOn w:val="Normal"/>
    <w:uiPriority w:val="99"/>
    <w:rsid w:val="00C74CF2"/>
    <w:pPr>
      <w:spacing w:after="0" w:line="252" w:lineRule="auto"/>
      <w:ind w:firstLine="284"/>
      <w:jc w:val="both"/>
    </w:pPr>
    <w:rPr>
      <w:rFonts w:ascii="Times New Roman" w:eastAsia="Times New Roman" w:hAnsi="Times New Roman" w:cs="B Mitra"/>
      <w:sz w:val="24"/>
      <w:szCs w:val="27"/>
      <w:lang w:bidi="ar-SA"/>
    </w:rPr>
  </w:style>
  <w:style w:type="paragraph" w:customStyle="1" w:styleId="aff8">
    <w:name w:val="اشپون کم"/>
    <w:basedOn w:val="aff4"/>
    <w:uiPriority w:val="99"/>
    <w:rsid w:val="00C74CF2"/>
    <w:pPr>
      <w:spacing w:line="264" w:lineRule="auto"/>
    </w:pPr>
  </w:style>
  <w:style w:type="character" w:customStyle="1" w:styleId="fieldvalue">
    <w:name w:val="fieldvalue"/>
    <w:uiPriority w:val="99"/>
    <w:rsid w:val="00C74CF2"/>
    <w:rPr>
      <w:rFonts w:cs="Times New Roman"/>
    </w:rPr>
  </w:style>
  <w:style w:type="paragraph" w:customStyle="1" w:styleId="aff9">
    <w:name w:val="منابع"/>
    <w:basedOn w:val="Normal"/>
    <w:uiPriority w:val="99"/>
    <w:rsid w:val="00C74CF2"/>
    <w:pPr>
      <w:spacing w:after="0" w:line="240" w:lineRule="auto"/>
      <w:ind w:left="227" w:hanging="227"/>
      <w:jc w:val="both"/>
    </w:pPr>
    <w:rPr>
      <w:rFonts w:ascii="Times New Roman" w:eastAsia="Times New Roman" w:hAnsi="Times New Roman" w:cs="B Roya"/>
      <w:sz w:val="23"/>
      <w:szCs w:val="25"/>
      <w:lang w:bidi="ar-SA"/>
    </w:rPr>
  </w:style>
  <w:style w:type="character" w:customStyle="1" w:styleId="reference-text">
    <w:name w:val="reference-text"/>
    <w:rsid w:val="00C74CF2"/>
  </w:style>
  <w:style w:type="character" w:customStyle="1" w:styleId="CharCharChar3">
    <w:name w:val="Char Char Char3"/>
    <w:semiHidden/>
    <w:rsid w:val="00C74CF2"/>
    <w:rPr>
      <w:rFonts w:cs="B Yagut"/>
      <w:sz w:val="20"/>
      <w:szCs w:val="20"/>
    </w:rPr>
  </w:style>
  <w:style w:type="character" w:customStyle="1" w:styleId="content">
    <w:name w:val="content"/>
    <w:rsid w:val="00C74CF2"/>
  </w:style>
  <w:style w:type="character" w:customStyle="1" w:styleId="searchword">
    <w:name w:val="searchword"/>
    <w:rsid w:val="00C74CF2"/>
  </w:style>
  <w:style w:type="character" w:customStyle="1" w:styleId="redtitlesmall1">
    <w:name w:val="redtitlesmall1"/>
    <w:rsid w:val="00C74CF2"/>
    <w:rPr>
      <w:rFonts w:ascii="Tahoma" w:hAnsi="Tahoma" w:cs="Tahoma" w:hint="default"/>
      <w:color w:val="B72121"/>
      <w:sz w:val="18"/>
      <w:szCs w:val="18"/>
    </w:rPr>
  </w:style>
  <w:style w:type="paragraph" w:customStyle="1" w:styleId="msolistparagraphcxspmiddle">
    <w:name w:val="msolistparagraphcxspmiddle"/>
    <w:basedOn w:val="Normal"/>
    <w:rsid w:val="00C74CF2"/>
    <w:pPr>
      <w:bidi w:val="0"/>
      <w:spacing w:before="100" w:beforeAutospacing="1" w:after="100" w:afterAutospacing="1" w:line="240" w:lineRule="auto"/>
      <w:ind w:firstLine="232"/>
      <w:jc w:val="both"/>
    </w:pPr>
    <w:rPr>
      <w:rFonts w:ascii="Times New Roman" w:eastAsia="Times New Roman" w:hAnsi="Times New Roman" w:cs="Times New Roman"/>
      <w:sz w:val="24"/>
      <w:szCs w:val="24"/>
      <w:lang w:bidi="ar-SA"/>
    </w:rPr>
  </w:style>
  <w:style w:type="paragraph" w:customStyle="1" w:styleId="msolistparagraphcxsplast">
    <w:name w:val="msolistparagraphcxsplast"/>
    <w:basedOn w:val="Normal"/>
    <w:rsid w:val="00C74CF2"/>
    <w:pPr>
      <w:bidi w:val="0"/>
      <w:spacing w:before="100" w:beforeAutospacing="1" w:after="100" w:afterAutospacing="1" w:line="240" w:lineRule="auto"/>
      <w:ind w:firstLine="232"/>
      <w:jc w:val="both"/>
    </w:pPr>
    <w:rPr>
      <w:rFonts w:ascii="Times New Roman" w:eastAsia="Times New Roman" w:hAnsi="Times New Roman" w:cs="Times New Roman"/>
      <w:sz w:val="24"/>
      <w:szCs w:val="24"/>
      <w:lang w:bidi="ar-SA"/>
    </w:rPr>
  </w:style>
  <w:style w:type="character" w:customStyle="1" w:styleId="CharChar2">
    <w:name w:val="Char Char2"/>
    <w:aliases w:val=" Char Char Char2"/>
    <w:semiHidden/>
    <w:rsid w:val="00C74CF2"/>
    <w:rPr>
      <w:rFonts w:cs="B Yagut"/>
      <w:sz w:val="20"/>
      <w:szCs w:val="20"/>
    </w:rPr>
  </w:style>
  <w:style w:type="character" w:customStyle="1" w:styleId="CharCharCharCharCharCharCharCharCharCharCharCharChar">
    <w:name w:val="Char Char Char Char Char Char Char Char Char Char Char Char Char"/>
    <w:semiHidden/>
    <w:rsid w:val="00C74CF2"/>
    <w:rPr>
      <w:lang w:bidi="ar-SA"/>
    </w:rPr>
  </w:style>
  <w:style w:type="paragraph" w:styleId="Bibliography">
    <w:name w:val="Bibliography"/>
    <w:basedOn w:val="Normal"/>
    <w:next w:val="Normal"/>
    <w:uiPriority w:val="37"/>
    <w:unhideWhenUsed/>
    <w:rsid w:val="00C74CF2"/>
    <w:pPr>
      <w:bidi w:val="0"/>
      <w:spacing w:after="0" w:line="240" w:lineRule="auto"/>
      <w:ind w:firstLine="232"/>
      <w:jc w:val="both"/>
    </w:pPr>
    <w:rPr>
      <w:rFonts w:ascii="Times New Roman" w:eastAsia="Times New Roman" w:hAnsi="Times New Roman" w:cs="Times New Roman"/>
      <w:sz w:val="24"/>
      <w:szCs w:val="24"/>
      <w:lang w:bidi="ar-SA"/>
    </w:rPr>
  </w:style>
  <w:style w:type="character" w:customStyle="1" w:styleId="title2">
    <w:name w:val="title2"/>
    <w:rsid w:val="00C74CF2"/>
    <w:rPr>
      <w:rFonts w:ascii="Tahoma" w:hAnsi="Tahoma" w:cs="Tahoma" w:hint="default"/>
      <w:b/>
      <w:bCs/>
      <w:color w:val="1F8D8C"/>
      <w:sz w:val="20"/>
      <w:szCs w:val="20"/>
    </w:rPr>
  </w:style>
  <w:style w:type="character" w:customStyle="1" w:styleId="highlight1">
    <w:name w:val="highlight1"/>
    <w:rsid w:val="00C74CF2"/>
    <w:rPr>
      <w:shd w:val="clear" w:color="auto" w:fill="FFF34D"/>
    </w:rPr>
  </w:style>
  <w:style w:type="character" w:customStyle="1" w:styleId="CharChar17">
    <w:name w:val="Char Char17"/>
    <w:locked/>
    <w:rsid w:val="00C74CF2"/>
    <w:rPr>
      <w:rFonts w:ascii="Arial" w:hAnsi="Arial" w:cs="B Titr"/>
      <w:b/>
      <w:bCs/>
      <w:kern w:val="32"/>
      <w:sz w:val="28"/>
      <w:szCs w:val="28"/>
      <w:lang w:val="en-US" w:eastAsia="en-US" w:bidi="ar-SA"/>
    </w:rPr>
  </w:style>
  <w:style w:type="character" w:customStyle="1" w:styleId="print-normal1">
    <w:name w:val="print-normal1"/>
    <w:rsid w:val="00C74CF2"/>
    <w:rPr>
      <w:rFonts w:ascii="Verdana" w:hAnsi="Verdana" w:hint="default"/>
      <w:b w:val="0"/>
      <w:bCs w:val="0"/>
      <w:strike w:val="0"/>
      <w:dstrike w:val="0"/>
      <w:color w:val="000000"/>
      <w:sz w:val="18"/>
      <w:szCs w:val="18"/>
      <w:u w:val="none"/>
      <w:effect w:val="none"/>
      <w:shd w:val="clear" w:color="auto" w:fill="auto"/>
    </w:rPr>
  </w:style>
  <w:style w:type="paragraph" w:customStyle="1" w:styleId="Text">
    <w:name w:val="Text"/>
    <w:link w:val="TextChar"/>
    <w:qFormat/>
    <w:rsid w:val="00C74CF2"/>
    <w:pPr>
      <w:spacing w:after="0"/>
      <w:ind w:firstLine="232"/>
    </w:pPr>
    <w:rPr>
      <w:rFonts w:ascii="Garamond" w:eastAsia="Times New Roman" w:hAnsi="Garamond" w:cs="B Zar"/>
      <w:sz w:val="20"/>
      <w:szCs w:val="26"/>
    </w:rPr>
  </w:style>
  <w:style w:type="character" w:customStyle="1" w:styleId="TextChar">
    <w:name w:val="Text Char"/>
    <w:link w:val="Text"/>
    <w:rsid w:val="00C74CF2"/>
    <w:rPr>
      <w:rFonts w:ascii="Garamond" w:eastAsia="Times New Roman" w:hAnsi="Garamond" w:cs="B Zar"/>
      <w:sz w:val="20"/>
      <w:szCs w:val="26"/>
    </w:rPr>
  </w:style>
  <w:style w:type="paragraph" w:customStyle="1" w:styleId="01">
    <w:name w:val="01"/>
    <w:link w:val="01Char"/>
    <w:qFormat/>
    <w:rsid w:val="00C74CF2"/>
    <w:pPr>
      <w:spacing w:before="200" w:after="120" w:line="240" w:lineRule="auto"/>
      <w:ind w:firstLine="232"/>
      <w:jc w:val="both"/>
    </w:pPr>
    <w:rPr>
      <w:rFonts w:ascii="Cambria" w:eastAsia="Times New Roman" w:hAnsi="Cambria" w:cs="B Titr"/>
      <w:b/>
      <w:bCs/>
      <w:iCs/>
      <w:szCs w:val="26"/>
    </w:rPr>
  </w:style>
  <w:style w:type="character" w:customStyle="1" w:styleId="01Char">
    <w:name w:val="01 Char"/>
    <w:link w:val="01"/>
    <w:rsid w:val="00C74CF2"/>
    <w:rPr>
      <w:rFonts w:ascii="Cambria" w:eastAsia="Times New Roman" w:hAnsi="Cambria" w:cs="B Titr"/>
      <w:b/>
      <w:bCs/>
      <w:iCs/>
      <w:szCs w:val="26"/>
    </w:rPr>
  </w:style>
  <w:style w:type="paragraph" w:customStyle="1" w:styleId="02">
    <w:name w:val="02"/>
    <w:basedOn w:val="01"/>
    <w:link w:val="02Char"/>
    <w:qFormat/>
    <w:rsid w:val="00C74CF2"/>
    <w:pPr>
      <w:bidi/>
      <w:spacing w:before="120" w:after="60"/>
    </w:pPr>
    <w:rPr>
      <w:rFonts w:cs="B Zar"/>
    </w:rPr>
  </w:style>
  <w:style w:type="character" w:customStyle="1" w:styleId="02Char">
    <w:name w:val="02 Char"/>
    <w:link w:val="02"/>
    <w:rsid w:val="00C74CF2"/>
    <w:rPr>
      <w:rFonts w:ascii="Cambria" w:eastAsia="Times New Roman" w:hAnsi="Cambria" w:cs="B Zar"/>
      <w:b/>
      <w:bCs/>
      <w:iCs/>
      <w:szCs w:val="26"/>
    </w:rPr>
  </w:style>
  <w:style w:type="paragraph" w:customStyle="1" w:styleId="NumberParagraph">
    <w:name w:val="Number Paragraph"/>
    <w:basedOn w:val="Normal"/>
    <w:link w:val="NumberParagraphChar"/>
    <w:qFormat/>
    <w:rsid w:val="00C74CF2"/>
    <w:pPr>
      <w:spacing w:after="100" w:afterAutospacing="1" w:line="240" w:lineRule="auto"/>
      <w:ind w:firstLine="232"/>
      <w:jc w:val="both"/>
    </w:pPr>
    <w:rPr>
      <w:rFonts w:ascii="Times New Roman" w:eastAsia="Calibri" w:hAnsi="Times New Roman" w:cs="Times New Roman"/>
      <w:sz w:val="28"/>
      <w:szCs w:val="28"/>
    </w:rPr>
  </w:style>
  <w:style w:type="character" w:customStyle="1" w:styleId="NumberParagraphChar">
    <w:name w:val="Number Paragraph Char"/>
    <w:link w:val="NumberParagraph"/>
    <w:rsid w:val="00C74CF2"/>
    <w:rPr>
      <w:rFonts w:ascii="Times New Roman" w:eastAsia="Calibri" w:hAnsi="Times New Roman" w:cs="Times New Roman"/>
      <w:sz w:val="28"/>
      <w:szCs w:val="28"/>
    </w:rPr>
  </w:style>
  <w:style w:type="character" w:customStyle="1" w:styleId="value">
    <w:name w:val="value"/>
    <w:rsid w:val="00C74CF2"/>
  </w:style>
  <w:style w:type="character" w:customStyle="1" w:styleId="articletitle">
    <w:name w:val="articletitle"/>
    <w:rsid w:val="00C74CF2"/>
  </w:style>
  <w:style w:type="paragraph" w:customStyle="1" w:styleId="affa">
    <w:name w:val="عنوان جدول"/>
    <w:basedOn w:val="Normal"/>
    <w:link w:val="Charf8"/>
    <w:qFormat/>
    <w:rsid w:val="00C74CF2"/>
    <w:pPr>
      <w:spacing w:after="0" w:line="240" w:lineRule="auto"/>
      <w:ind w:firstLine="232"/>
      <w:jc w:val="both"/>
    </w:pPr>
    <w:rPr>
      <w:rFonts w:ascii="Calibri" w:eastAsia="Times New Roman" w:hAnsi="Calibri" w:cs="B Lotus"/>
      <w:color w:val="000000"/>
      <w:sz w:val="24"/>
      <w:szCs w:val="24"/>
    </w:rPr>
  </w:style>
  <w:style w:type="character" w:customStyle="1" w:styleId="Charf8">
    <w:name w:val="عنوان جدول Char"/>
    <w:link w:val="affa"/>
    <w:rsid w:val="00C74CF2"/>
    <w:rPr>
      <w:rFonts w:ascii="Calibri" w:eastAsia="Times New Roman" w:hAnsi="Calibri" w:cs="B Lotus"/>
      <w:color w:val="000000"/>
      <w:sz w:val="24"/>
      <w:szCs w:val="24"/>
    </w:rPr>
  </w:style>
  <w:style w:type="character" w:customStyle="1" w:styleId="BalloonTextChar1">
    <w:name w:val="Balloon Text Char1"/>
    <w:semiHidden/>
    <w:rsid w:val="00C74CF2"/>
    <w:rPr>
      <w:rFonts w:ascii="Tahoma" w:eastAsia="Times New Roman" w:hAnsi="Tahoma" w:cs="Tahoma"/>
      <w:sz w:val="16"/>
      <w:szCs w:val="16"/>
    </w:rPr>
  </w:style>
  <w:style w:type="paragraph" w:customStyle="1" w:styleId="affb">
    <w:name w:val="عناوین"/>
    <w:basedOn w:val="Normal"/>
    <w:link w:val="Charf9"/>
    <w:qFormat/>
    <w:rsid w:val="00C74CF2"/>
    <w:pPr>
      <w:spacing w:before="120" w:after="0" w:line="360" w:lineRule="auto"/>
      <w:ind w:firstLine="232"/>
      <w:jc w:val="both"/>
    </w:pPr>
    <w:rPr>
      <w:rFonts w:ascii="Calibri" w:eastAsia="Calibri" w:hAnsi="Calibri" w:cs="Times New Roman"/>
      <w:b/>
      <w:bCs/>
      <w:sz w:val="24"/>
      <w:szCs w:val="28"/>
    </w:rPr>
  </w:style>
  <w:style w:type="character" w:customStyle="1" w:styleId="Charf9">
    <w:name w:val="عناوین Char"/>
    <w:link w:val="affb"/>
    <w:rsid w:val="00C74CF2"/>
    <w:rPr>
      <w:rFonts w:ascii="Calibri" w:eastAsia="Calibri" w:hAnsi="Calibri" w:cs="Times New Roman"/>
      <w:b/>
      <w:bCs/>
      <w:sz w:val="24"/>
      <w:szCs w:val="28"/>
    </w:rPr>
  </w:style>
  <w:style w:type="character" w:customStyle="1" w:styleId="alt-edited">
    <w:name w:val="alt-edited"/>
    <w:rsid w:val="00C74CF2"/>
  </w:style>
  <w:style w:type="character" w:customStyle="1" w:styleId="alt-edited1">
    <w:name w:val="alt-edited1"/>
    <w:rsid w:val="00C74CF2"/>
    <w:rPr>
      <w:color w:val="4D90F0"/>
    </w:rPr>
  </w:style>
  <w:style w:type="character" w:customStyle="1" w:styleId="longtext">
    <w:name w:val="long_text"/>
    <w:rsid w:val="00C74CF2"/>
  </w:style>
  <w:style w:type="character" w:customStyle="1" w:styleId="atn">
    <w:name w:val="atn"/>
    <w:rsid w:val="00C74CF2"/>
  </w:style>
  <w:style w:type="character" w:customStyle="1" w:styleId="trans-target-highlight1">
    <w:name w:val="trans-target-highlight1"/>
    <w:rsid w:val="00C74CF2"/>
    <w:rPr>
      <w:color w:val="000000"/>
      <w:shd w:val="clear" w:color="auto" w:fill="FFFF00"/>
    </w:rPr>
  </w:style>
  <w:style w:type="character" w:customStyle="1" w:styleId="gt-bubble-new">
    <w:name w:val="gt-bubble-new"/>
    <w:rsid w:val="00C74CF2"/>
  </w:style>
  <w:style w:type="character" w:customStyle="1" w:styleId="gt-bubble-content">
    <w:name w:val="gt-bubble-content"/>
    <w:rsid w:val="00C74CF2"/>
  </w:style>
  <w:style w:type="paragraph" w:customStyle="1" w:styleId="Style5">
    <w:name w:val="Style5"/>
    <w:basedOn w:val="Normal"/>
    <w:qFormat/>
    <w:rsid w:val="00C74CF2"/>
    <w:pPr>
      <w:spacing w:after="0" w:line="288" w:lineRule="auto"/>
      <w:ind w:firstLine="232"/>
      <w:jc w:val="both"/>
      <w:outlineLvl w:val="2"/>
    </w:pPr>
    <w:rPr>
      <w:rFonts w:ascii="Times New Roman" w:eastAsia="Times New Roman" w:hAnsi="Times New Roman" w:cs="B Lotus"/>
      <w:b/>
      <w:bCs/>
      <w:sz w:val="28"/>
      <w:szCs w:val="28"/>
    </w:rPr>
  </w:style>
  <w:style w:type="paragraph" w:customStyle="1" w:styleId="affc">
    <w:name w:val="چكيده"/>
    <w:basedOn w:val="Normal"/>
    <w:link w:val="Charfa"/>
    <w:uiPriority w:val="99"/>
    <w:qFormat/>
    <w:rsid w:val="00C74CF2"/>
    <w:pPr>
      <w:spacing w:after="0" w:line="240" w:lineRule="auto"/>
      <w:ind w:left="567" w:right="567" w:firstLine="232"/>
      <w:jc w:val="both"/>
    </w:pPr>
    <w:rPr>
      <w:rFonts w:ascii="Times New Roman" w:eastAsia="Times New Roman" w:hAnsi="Times New Roman" w:cs="Times New Roman"/>
      <w:sz w:val="18"/>
      <w:szCs w:val="20"/>
    </w:rPr>
  </w:style>
  <w:style w:type="character" w:customStyle="1" w:styleId="Charfa">
    <w:name w:val="چكيده Char"/>
    <w:link w:val="affc"/>
    <w:uiPriority w:val="99"/>
    <w:rsid w:val="00C74CF2"/>
    <w:rPr>
      <w:rFonts w:ascii="Times New Roman" w:eastAsia="Times New Roman" w:hAnsi="Times New Roman" w:cs="Times New Roman"/>
      <w:sz w:val="18"/>
      <w:szCs w:val="20"/>
    </w:rPr>
  </w:style>
  <w:style w:type="character" w:customStyle="1" w:styleId="Charb">
    <w:name w:val="شکل Char"/>
    <w:link w:val="af2"/>
    <w:rsid w:val="00C74CF2"/>
    <w:rPr>
      <w:rFonts w:ascii="Calibri" w:eastAsia="Calibri" w:hAnsi="Calibri" w:cs="B Lotus"/>
      <w:b/>
      <w:bCs/>
      <w:sz w:val="24"/>
      <w:szCs w:val="24"/>
      <w:lang w:bidi="ar-SA"/>
    </w:rPr>
  </w:style>
  <w:style w:type="paragraph" w:customStyle="1" w:styleId="affd">
    <w:name w:val="شکلها"/>
    <w:basedOn w:val="af2"/>
    <w:link w:val="Charfb"/>
    <w:rsid w:val="00C74CF2"/>
    <w:pPr>
      <w:autoSpaceDE w:val="0"/>
      <w:autoSpaceDN w:val="0"/>
      <w:bidi/>
      <w:adjustRightInd w:val="0"/>
      <w:spacing w:line="360" w:lineRule="auto"/>
      <w:ind w:firstLine="232"/>
      <w:jc w:val="both"/>
    </w:pPr>
    <w:rPr>
      <w:rFonts w:ascii="BNazaninBold" w:cs="Times New Roman"/>
      <w:color w:val="000000"/>
      <w:sz w:val="20"/>
      <w:szCs w:val="20"/>
      <w:lang w:bidi="fa-IR"/>
    </w:rPr>
  </w:style>
  <w:style w:type="character" w:customStyle="1" w:styleId="Charfb">
    <w:name w:val="شکلها Char"/>
    <w:link w:val="affd"/>
    <w:rsid w:val="00C74CF2"/>
    <w:rPr>
      <w:rFonts w:ascii="BNazaninBold" w:eastAsia="Calibri" w:hAnsi="Calibri" w:cs="Times New Roman"/>
      <w:b/>
      <w:bCs/>
      <w:color w:val="000000"/>
      <w:sz w:val="20"/>
      <w:szCs w:val="20"/>
    </w:rPr>
  </w:style>
  <w:style w:type="paragraph" w:customStyle="1" w:styleId="affe">
    <w:name w:val="نمودار"/>
    <w:basedOn w:val="affd"/>
    <w:link w:val="Charfc"/>
    <w:rsid w:val="00C74CF2"/>
  </w:style>
  <w:style w:type="character" w:customStyle="1" w:styleId="Charfc">
    <w:name w:val="نمودار Char"/>
    <w:link w:val="affe"/>
    <w:rsid w:val="00C74CF2"/>
    <w:rPr>
      <w:rFonts w:ascii="BNazaninBold" w:eastAsia="Calibri" w:hAnsi="Calibri" w:cs="Times New Roman"/>
      <w:b/>
      <w:bCs/>
      <w:color w:val="000000"/>
      <w:sz w:val="20"/>
      <w:szCs w:val="20"/>
    </w:rPr>
  </w:style>
  <w:style w:type="paragraph" w:customStyle="1" w:styleId="afff">
    <w:name w:val="اشکال"/>
    <w:basedOn w:val="Normal"/>
    <w:link w:val="Charfd"/>
    <w:qFormat/>
    <w:rsid w:val="00C74CF2"/>
    <w:pPr>
      <w:autoSpaceDE w:val="0"/>
      <w:autoSpaceDN w:val="0"/>
      <w:adjustRightInd w:val="0"/>
      <w:spacing w:after="0" w:line="360" w:lineRule="auto"/>
      <w:ind w:firstLine="232"/>
      <w:jc w:val="both"/>
    </w:pPr>
    <w:rPr>
      <w:rFonts w:ascii="Calibri" w:eastAsia="Calibri" w:hAnsi="Calibri" w:cs="Times New Roman"/>
      <w:color w:val="000000"/>
      <w:sz w:val="20"/>
      <w:szCs w:val="20"/>
    </w:rPr>
  </w:style>
  <w:style w:type="character" w:customStyle="1" w:styleId="Charfd">
    <w:name w:val="اشکال Char"/>
    <w:link w:val="afff"/>
    <w:rsid w:val="00C74CF2"/>
    <w:rPr>
      <w:rFonts w:ascii="Calibri" w:eastAsia="Calibri" w:hAnsi="Calibri" w:cs="Times New Roman"/>
      <w:color w:val="000000"/>
      <w:sz w:val="20"/>
      <w:szCs w:val="20"/>
    </w:rPr>
  </w:style>
  <w:style w:type="paragraph" w:customStyle="1" w:styleId="afff0">
    <w:name w:val="شکل ها"/>
    <w:basedOn w:val="afff"/>
    <w:link w:val="Charfe"/>
    <w:rsid w:val="00C74CF2"/>
    <w:rPr>
      <w:b/>
      <w:bCs/>
    </w:rPr>
  </w:style>
  <w:style w:type="character" w:customStyle="1" w:styleId="Charfe">
    <w:name w:val="شکل ها Char"/>
    <w:link w:val="afff0"/>
    <w:rsid w:val="00C74CF2"/>
    <w:rPr>
      <w:rFonts w:ascii="Calibri" w:eastAsia="Calibri" w:hAnsi="Calibri" w:cs="Times New Roman"/>
      <w:b/>
      <w:bCs/>
      <w:color w:val="000000"/>
      <w:sz w:val="20"/>
      <w:szCs w:val="20"/>
    </w:rPr>
  </w:style>
  <w:style w:type="paragraph" w:customStyle="1" w:styleId="afff1">
    <w:name w:val="جدول ها"/>
    <w:basedOn w:val="Normal"/>
    <w:link w:val="Charff"/>
    <w:qFormat/>
    <w:rsid w:val="00C74CF2"/>
    <w:pPr>
      <w:spacing w:before="360" w:after="0" w:line="360" w:lineRule="auto"/>
      <w:ind w:firstLine="537"/>
      <w:jc w:val="both"/>
    </w:pPr>
    <w:rPr>
      <w:rFonts w:ascii="Calibri" w:eastAsia="Calibri" w:hAnsi="Calibri" w:cs="Times New Roman"/>
      <w:b/>
      <w:bCs/>
      <w:color w:val="000000"/>
      <w:sz w:val="20"/>
      <w:szCs w:val="20"/>
    </w:rPr>
  </w:style>
  <w:style w:type="character" w:customStyle="1" w:styleId="Charff">
    <w:name w:val="جدول ها Char"/>
    <w:link w:val="afff1"/>
    <w:rsid w:val="00C74CF2"/>
    <w:rPr>
      <w:rFonts w:ascii="Calibri" w:eastAsia="Calibri" w:hAnsi="Calibri" w:cs="Times New Roman"/>
      <w:b/>
      <w:bCs/>
      <w:color w:val="000000"/>
      <w:sz w:val="20"/>
      <w:szCs w:val="20"/>
    </w:rPr>
  </w:style>
  <w:style w:type="paragraph" w:customStyle="1" w:styleId="13">
    <w:name w:val="پ. 1. مالي"/>
    <w:basedOn w:val="Normal"/>
    <w:link w:val="1Char"/>
    <w:qFormat/>
    <w:rsid w:val="00C74CF2"/>
    <w:pPr>
      <w:spacing w:after="0" w:line="240" w:lineRule="auto"/>
      <w:ind w:firstLine="232"/>
      <w:jc w:val="both"/>
    </w:pPr>
    <w:rPr>
      <w:rFonts w:ascii="Times New Roman" w:eastAsia="Calibri" w:hAnsi="Times New Roman" w:cs="Times New Roman"/>
      <w:sz w:val="20"/>
      <w:szCs w:val="26"/>
    </w:rPr>
  </w:style>
  <w:style w:type="character" w:customStyle="1" w:styleId="1Char">
    <w:name w:val="پ. 1. مالي Char"/>
    <w:link w:val="13"/>
    <w:rsid w:val="00C74CF2"/>
    <w:rPr>
      <w:rFonts w:ascii="Times New Roman" w:eastAsia="Calibri" w:hAnsi="Times New Roman" w:cs="Times New Roman"/>
      <w:sz w:val="20"/>
      <w:szCs w:val="26"/>
    </w:rPr>
  </w:style>
  <w:style w:type="paragraph" w:customStyle="1" w:styleId="emial">
    <w:name w:val="emial"/>
    <w:basedOn w:val="Normal"/>
    <w:link w:val="emialChar"/>
    <w:qFormat/>
    <w:rsid w:val="00C74CF2"/>
    <w:pPr>
      <w:spacing w:after="0" w:line="240" w:lineRule="auto"/>
      <w:ind w:left="284" w:right="284" w:firstLine="232"/>
      <w:jc w:val="both"/>
    </w:pPr>
    <w:rPr>
      <w:rFonts w:ascii="Arial" w:eastAsia="Calibri" w:hAnsi="Arial" w:cs="Times New Roman"/>
      <w:i/>
      <w:iCs/>
      <w:sz w:val="16"/>
      <w:szCs w:val="16"/>
    </w:rPr>
  </w:style>
  <w:style w:type="character" w:customStyle="1" w:styleId="emialChar">
    <w:name w:val="emial Char"/>
    <w:link w:val="emial"/>
    <w:rsid w:val="00C74CF2"/>
    <w:rPr>
      <w:rFonts w:ascii="Arial" w:eastAsia="Calibri" w:hAnsi="Arial" w:cs="Times New Roman"/>
      <w:i/>
      <w:iCs/>
      <w:sz w:val="16"/>
      <w:szCs w:val="16"/>
    </w:rPr>
  </w:style>
  <w:style w:type="paragraph" w:customStyle="1" w:styleId="14">
    <w:name w:val="عنوان1"/>
    <w:basedOn w:val="affb"/>
    <w:link w:val="Charff0"/>
    <w:qFormat/>
    <w:rsid w:val="00C74CF2"/>
    <w:rPr>
      <w:sz w:val="28"/>
    </w:rPr>
  </w:style>
  <w:style w:type="character" w:customStyle="1" w:styleId="Charff0">
    <w:name w:val="عنوان Char"/>
    <w:link w:val="14"/>
    <w:rsid w:val="00C74CF2"/>
    <w:rPr>
      <w:rFonts w:ascii="Calibri" w:eastAsia="Calibri" w:hAnsi="Calibri" w:cs="Times New Roman"/>
      <w:b/>
      <w:bCs/>
      <w:sz w:val="28"/>
      <w:szCs w:val="28"/>
    </w:rPr>
  </w:style>
  <w:style w:type="paragraph" w:customStyle="1" w:styleId="24">
    <w:name w:val="جدول2"/>
    <w:basedOn w:val="affb"/>
    <w:link w:val="2Char2"/>
    <w:qFormat/>
    <w:rsid w:val="00C74CF2"/>
    <w:pPr>
      <w:spacing w:before="0" w:line="240" w:lineRule="auto"/>
      <w:jc w:val="center"/>
    </w:pPr>
    <w:rPr>
      <w:rFonts w:ascii="BZar" w:hAnsi="Times New Roman"/>
      <w:sz w:val="26"/>
    </w:rPr>
  </w:style>
  <w:style w:type="character" w:customStyle="1" w:styleId="2Char2">
    <w:name w:val="جدول2 Char"/>
    <w:link w:val="24"/>
    <w:rsid w:val="00C74CF2"/>
    <w:rPr>
      <w:rFonts w:ascii="BZar" w:eastAsia="Calibri" w:hAnsi="Times New Roman" w:cs="Times New Roman"/>
      <w:b/>
      <w:bCs/>
      <w:sz w:val="26"/>
      <w:szCs w:val="28"/>
    </w:rPr>
  </w:style>
  <w:style w:type="paragraph" w:customStyle="1" w:styleId="25">
    <w:name w:val="نمودار 2"/>
    <w:basedOn w:val="affb"/>
    <w:link w:val="2Char3"/>
    <w:qFormat/>
    <w:rsid w:val="00C74CF2"/>
    <w:pPr>
      <w:spacing w:before="240" w:after="200" w:line="276" w:lineRule="auto"/>
      <w:jc w:val="center"/>
    </w:pPr>
    <w:rPr>
      <w:rFonts w:ascii="BLotus"/>
      <w:sz w:val="26"/>
    </w:rPr>
  </w:style>
  <w:style w:type="character" w:customStyle="1" w:styleId="2Char3">
    <w:name w:val="نمودار 2 Char"/>
    <w:link w:val="25"/>
    <w:rsid w:val="00C74CF2"/>
    <w:rPr>
      <w:rFonts w:ascii="BLotus" w:eastAsia="Calibri" w:hAnsi="Calibri" w:cs="Times New Roman"/>
      <w:b/>
      <w:bCs/>
      <w:sz w:val="26"/>
      <w:szCs w:val="28"/>
    </w:rPr>
  </w:style>
  <w:style w:type="paragraph" w:customStyle="1" w:styleId="afff2">
    <w:name w:val="منابع فارسي"/>
    <w:basedOn w:val="ListParagraph"/>
    <w:link w:val="Charff1"/>
    <w:rsid w:val="00C74CF2"/>
    <w:pPr>
      <w:spacing w:before="0" w:after="0" w:line="240" w:lineRule="auto"/>
      <w:ind w:left="357" w:hanging="357"/>
      <w:contextualSpacing w:val="0"/>
    </w:pPr>
    <w:rPr>
      <w:rFonts w:ascii="Times New Roman" w:eastAsia="Times New Roman" w:hAnsi="Times New Roman" w:cs="Times New Roman"/>
      <w:sz w:val="24"/>
      <w:szCs w:val="24"/>
      <w:lang w:bidi="fa-IR"/>
    </w:rPr>
  </w:style>
  <w:style w:type="character" w:customStyle="1" w:styleId="Charff1">
    <w:name w:val="منابع فارسي Char"/>
    <w:link w:val="afff2"/>
    <w:rsid w:val="00C74CF2"/>
    <w:rPr>
      <w:rFonts w:ascii="Times New Roman" w:eastAsia="Times New Roman" w:hAnsi="Times New Roman" w:cs="Times New Roman"/>
      <w:sz w:val="24"/>
      <w:szCs w:val="24"/>
    </w:rPr>
  </w:style>
  <w:style w:type="paragraph" w:customStyle="1" w:styleId="afff3">
    <w:name w:val="جدول و نمودار"/>
    <w:basedOn w:val="Normal"/>
    <w:link w:val="Charff2"/>
    <w:qFormat/>
    <w:rsid w:val="00C74CF2"/>
    <w:pPr>
      <w:spacing w:after="0" w:line="240" w:lineRule="auto"/>
      <w:ind w:firstLine="232"/>
      <w:jc w:val="both"/>
    </w:pPr>
    <w:rPr>
      <w:rFonts w:ascii="Times New Roman" w:eastAsia="Times New Roman" w:hAnsi="Times New Roman" w:cs="Times New Roman"/>
      <w:sz w:val="24"/>
      <w:szCs w:val="24"/>
    </w:rPr>
  </w:style>
  <w:style w:type="character" w:customStyle="1" w:styleId="Charff2">
    <w:name w:val="جدول و نمودار Char"/>
    <w:link w:val="afff3"/>
    <w:rsid w:val="00C74CF2"/>
    <w:rPr>
      <w:rFonts w:ascii="Times New Roman" w:eastAsia="Times New Roman" w:hAnsi="Times New Roman" w:cs="Times New Roman"/>
      <w:sz w:val="24"/>
      <w:szCs w:val="24"/>
    </w:rPr>
  </w:style>
  <w:style w:type="paragraph" w:customStyle="1" w:styleId="afff4">
    <w:name w:val="عناوین اصلی"/>
    <w:basedOn w:val="Normal"/>
    <w:link w:val="Charff3"/>
    <w:qFormat/>
    <w:rsid w:val="00C74CF2"/>
    <w:pPr>
      <w:keepNext/>
      <w:spacing w:after="0" w:line="240" w:lineRule="auto"/>
      <w:ind w:left="432" w:firstLine="232"/>
      <w:jc w:val="both"/>
      <w:outlineLvl w:val="0"/>
    </w:pPr>
    <w:rPr>
      <w:rFonts w:ascii="Arial" w:eastAsia="Times New Roman" w:hAnsi="Arial" w:cs="B Lotus"/>
      <w:b/>
      <w:bCs/>
      <w:noProof/>
      <w:color w:val="000000"/>
      <w:kern w:val="32"/>
      <w:sz w:val="28"/>
      <w:szCs w:val="28"/>
    </w:rPr>
  </w:style>
  <w:style w:type="character" w:customStyle="1" w:styleId="Charff3">
    <w:name w:val="عناوین اصلی Char"/>
    <w:link w:val="afff4"/>
    <w:rsid w:val="00C74CF2"/>
    <w:rPr>
      <w:rFonts w:ascii="Arial" w:eastAsia="Times New Roman" w:hAnsi="Arial" w:cs="B Lotus"/>
      <w:b/>
      <w:bCs/>
      <w:noProof/>
      <w:color w:val="000000"/>
      <w:kern w:val="32"/>
      <w:sz w:val="28"/>
      <w:szCs w:val="28"/>
    </w:rPr>
  </w:style>
  <w:style w:type="paragraph" w:customStyle="1" w:styleId="15">
    <w:name w:val="شکل 1"/>
    <w:basedOn w:val="af2"/>
    <w:link w:val="1Char0"/>
    <w:rsid w:val="00C74CF2"/>
    <w:pPr>
      <w:autoSpaceDE w:val="0"/>
      <w:autoSpaceDN w:val="0"/>
      <w:bidi/>
      <w:adjustRightInd w:val="0"/>
      <w:spacing w:line="360" w:lineRule="auto"/>
      <w:ind w:firstLine="232"/>
      <w:jc w:val="both"/>
    </w:pPr>
    <w:rPr>
      <w:rFonts w:ascii="BNazaninBold" w:cs="Times New Roman"/>
      <w:b w:val="0"/>
      <w:bCs w:val="0"/>
      <w:color w:val="000000"/>
      <w:lang w:bidi="fa-IR"/>
    </w:rPr>
  </w:style>
  <w:style w:type="character" w:customStyle="1" w:styleId="1Char0">
    <w:name w:val="شکل 1 Char"/>
    <w:link w:val="15"/>
    <w:rsid w:val="00C74CF2"/>
    <w:rPr>
      <w:rFonts w:ascii="BNazaninBold" w:eastAsia="Calibri" w:hAnsi="Calibri" w:cs="Times New Roman"/>
      <w:color w:val="000000"/>
      <w:sz w:val="24"/>
      <w:szCs w:val="24"/>
    </w:rPr>
  </w:style>
  <w:style w:type="paragraph" w:customStyle="1" w:styleId="afff5">
    <w:name w:val="شکل اصلی"/>
    <w:basedOn w:val="15"/>
    <w:link w:val="Charff4"/>
    <w:qFormat/>
    <w:rsid w:val="00C74CF2"/>
    <w:pPr>
      <w:spacing w:line="240" w:lineRule="auto"/>
    </w:pPr>
    <w:rPr>
      <w:rFonts w:cs="B Lotus"/>
    </w:rPr>
  </w:style>
  <w:style w:type="character" w:customStyle="1" w:styleId="Charff4">
    <w:name w:val="شکل اصلی Char"/>
    <w:link w:val="afff5"/>
    <w:rsid w:val="00C74CF2"/>
    <w:rPr>
      <w:rFonts w:ascii="BNazaninBold" w:eastAsia="Calibri" w:hAnsi="Calibri" w:cs="B Lotus"/>
      <w:color w:val="000000"/>
      <w:sz w:val="24"/>
      <w:szCs w:val="24"/>
    </w:rPr>
  </w:style>
  <w:style w:type="paragraph" w:customStyle="1" w:styleId="afff6">
    <w:name w:val="نمودار و شكل"/>
    <w:basedOn w:val="Normal"/>
    <w:link w:val="Charff5"/>
    <w:qFormat/>
    <w:rsid w:val="00C74CF2"/>
    <w:pPr>
      <w:spacing w:after="240" w:line="240" w:lineRule="auto"/>
      <w:ind w:firstLine="232"/>
      <w:jc w:val="both"/>
    </w:pPr>
    <w:rPr>
      <w:rFonts w:ascii="Times New Roman" w:eastAsia="Calibri" w:hAnsi="Times New Roman" w:cs="B Lotus"/>
      <w:noProof/>
      <w:sz w:val="20"/>
      <w:szCs w:val="24"/>
      <w:lang w:bidi="ar-SA"/>
    </w:rPr>
  </w:style>
  <w:style w:type="character" w:customStyle="1" w:styleId="Charff5">
    <w:name w:val="نمودار و شكل Char"/>
    <w:link w:val="afff6"/>
    <w:rsid w:val="00C74CF2"/>
    <w:rPr>
      <w:rFonts w:ascii="Times New Roman" w:eastAsia="Calibri" w:hAnsi="Times New Roman" w:cs="B Lotus"/>
      <w:noProof/>
      <w:sz w:val="20"/>
      <w:szCs w:val="24"/>
      <w:lang w:bidi="ar-SA"/>
    </w:rPr>
  </w:style>
  <w:style w:type="paragraph" w:customStyle="1" w:styleId="Normal1">
    <w:name w:val="Normal1"/>
    <w:basedOn w:val="Normal"/>
    <w:rsid w:val="00C74CF2"/>
    <w:pPr>
      <w:bidi w:val="0"/>
      <w:spacing w:before="100" w:beforeAutospacing="1" w:after="100" w:afterAutospacing="1" w:line="240" w:lineRule="auto"/>
      <w:ind w:firstLine="232"/>
      <w:jc w:val="both"/>
    </w:pPr>
    <w:rPr>
      <w:rFonts w:ascii="Times New Roman" w:eastAsia="Times New Roman" w:hAnsi="Times New Roman" w:cs="Times New Roman"/>
      <w:sz w:val="24"/>
      <w:szCs w:val="24"/>
      <w:lang w:bidi="ar-SA"/>
    </w:rPr>
  </w:style>
  <w:style w:type="character" w:customStyle="1" w:styleId="notranslate">
    <w:name w:val="notranslate"/>
    <w:rsid w:val="00C74CF2"/>
  </w:style>
  <w:style w:type="character" w:customStyle="1" w:styleId="normalchar">
    <w:name w:val="normal__char"/>
    <w:rsid w:val="00C74CF2"/>
  </w:style>
  <w:style w:type="paragraph" w:customStyle="1" w:styleId="S4">
    <w:name w:val="S4"/>
    <w:basedOn w:val="Heading4"/>
    <w:link w:val="S4Char"/>
    <w:qFormat/>
    <w:rsid w:val="00C74CF2"/>
    <w:pPr>
      <w:spacing w:before="200" w:line="360" w:lineRule="auto"/>
      <w:ind w:firstLine="284"/>
      <w:jc w:val="lowKashida"/>
    </w:pPr>
    <w:rPr>
      <w:rFonts w:ascii="Times New Roman Bold" w:hAnsi="Times New Roman Bold" w:cs="B Lotus"/>
      <w:sz w:val="32"/>
      <w:szCs w:val="32"/>
    </w:rPr>
  </w:style>
  <w:style w:type="character" w:customStyle="1" w:styleId="S4Char">
    <w:name w:val="S4 Char"/>
    <w:link w:val="S4"/>
    <w:rsid w:val="00C74CF2"/>
    <w:rPr>
      <w:rFonts w:ascii="Times New Roman Bold" w:eastAsia="Times New Roman" w:hAnsi="Times New Roman Bold" w:cs="B Lotus"/>
      <w:b/>
      <w:bCs/>
      <w:sz w:val="32"/>
      <w:szCs w:val="32"/>
    </w:rPr>
  </w:style>
  <w:style w:type="paragraph" w:customStyle="1" w:styleId="afff7">
    <w:name w:val="تیتر جدول"/>
    <w:basedOn w:val="afff3"/>
    <w:next w:val="Heading1"/>
    <w:link w:val="Charff6"/>
    <w:qFormat/>
    <w:rsid w:val="00C74CF2"/>
    <w:rPr>
      <w:rFonts w:cs="B Lotus"/>
      <w:b/>
      <w:bCs/>
      <w:color w:val="000000"/>
    </w:rPr>
  </w:style>
  <w:style w:type="character" w:customStyle="1" w:styleId="Charff6">
    <w:name w:val="تیتر جدول Char"/>
    <w:link w:val="afff7"/>
    <w:rsid w:val="00C74CF2"/>
    <w:rPr>
      <w:rFonts w:ascii="Times New Roman" w:eastAsia="Times New Roman" w:hAnsi="Times New Roman" w:cs="B Lotus"/>
      <w:b/>
      <w:bCs/>
      <w:color w:val="000000"/>
      <w:sz w:val="24"/>
      <w:szCs w:val="24"/>
    </w:rPr>
  </w:style>
  <w:style w:type="numbering" w:customStyle="1" w:styleId="CurrentList11">
    <w:name w:val="Current List11"/>
    <w:rsid w:val="00C74CF2"/>
    <w:pPr>
      <w:numPr>
        <w:numId w:val="20"/>
      </w:numPr>
    </w:pPr>
  </w:style>
  <w:style w:type="numbering" w:customStyle="1" w:styleId="CurrentList12">
    <w:name w:val="Current List12"/>
    <w:rsid w:val="00C74CF2"/>
  </w:style>
  <w:style w:type="table" w:customStyle="1" w:styleId="TableSimple11">
    <w:name w:val="Table Simple 11"/>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
    <w:name w:val="Medium Grid 1 - Accent 61"/>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ghtGrid11">
    <w:name w:val="Light Grid11"/>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CurrentList111">
    <w:name w:val="Current List111"/>
    <w:rsid w:val="00C74CF2"/>
  </w:style>
  <w:style w:type="numbering" w:customStyle="1" w:styleId="NoList1121">
    <w:name w:val="No List1121"/>
    <w:next w:val="NoList"/>
    <w:uiPriority w:val="99"/>
    <w:semiHidden/>
    <w:rsid w:val="00C74CF2"/>
  </w:style>
  <w:style w:type="table" w:customStyle="1" w:styleId="TableGrid6">
    <w:name w:val="Table Grid6"/>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3">
    <w:name w:val="Current List13"/>
    <w:rsid w:val="00C74CF2"/>
    <w:pPr>
      <w:numPr>
        <w:numId w:val="21"/>
      </w:numPr>
    </w:pPr>
  </w:style>
  <w:style w:type="table" w:customStyle="1" w:styleId="TableSimple12">
    <w:name w:val="Table Simple 12"/>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
    <w:name w:val="Medium Grid 1 - Accent 62"/>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21">
    <w:name w:val="Table Grid221"/>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
    <w:name w:val="Light Grid12"/>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
    <w:name w:val="No List22"/>
    <w:next w:val="NoList"/>
    <w:uiPriority w:val="99"/>
    <w:semiHidden/>
    <w:unhideWhenUsed/>
    <w:rsid w:val="00C74CF2"/>
  </w:style>
  <w:style w:type="numbering" w:customStyle="1" w:styleId="CurrentList112">
    <w:name w:val="Current List112"/>
    <w:rsid w:val="00C74CF2"/>
  </w:style>
  <w:style w:type="numbering" w:customStyle="1" w:styleId="NoList113">
    <w:name w:val="No List113"/>
    <w:next w:val="NoList"/>
    <w:uiPriority w:val="99"/>
    <w:semiHidden/>
    <w:rsid w:val="00C74CF2"/>
  </w:style>
  <w:style w:type="table" w:customStyle="1" w:styleId="TableGrid7">
    <w:name w:val="Table Grid7"/>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4">
    <w:name w:val="Current List14"/>
    <w:rsid w:val="00C74CF2"/>
    <w:pPr>
      <w:numPr>
        <w:numId w:val="19"/>
      </w:numPr>
    </w:pPr>
  </w:style>
  <w:style w:type="table" w:customStyle="1" w:styleId="TableGrid131">
    <w:name w:val="Table Grid131"/>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3">
    <w:name w:val="Table Simple 13"/>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
    <w:name w:val="Medium Grid 1 - Accent 63"/>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
    <w:name w:val="Table Grid23"/>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
    <w:name w:val="Light Grid13"/>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5">
    <w:name w:val="No List15"/>
    <w:next w:val="NoList"/>
    <w:uiPriority w:val="99"/>
    <w:semiHidden/>
    <w:unhideWhenUsed/>
    <w:rsid w:val="00C74CF2"/>
  </w:style>
  <w:style w:type="numbering" w:customStyle="1" w:styleId="NoList114">
    <w:name w:val="No List114"/>
    <w:next w:val="NoList"/>
    <w:uiPriority w:val="99"/>
    <w:semiHidden/>
    <w:unhideWhenUsed/>
    <w:rsid w:val="00C74CF2"/>
  </w:style>
  <w:style w:type="table" w:customStyle="1" w:styleId="TableGrid10">
    <w:name w:val="Table Grid10"/>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5">
    <w:name w:val="Current List15"/>
    <w:rsid w:val="00C74CF2"/>
  </w:style>
  <w:style w:type="numbering" w:customStyle="1" w:styleId="NoList111111">
    <w:name w:val="No List111111"/>
    <w:next w:val="NoList"/>
    <w:uiPriority w:val="99"/>
    <w:semiHidden/>
    <w:rsid w:val="00C74CF2"/>
  </w:style>
  <w:style w:type="table" w:customStyle="1" w:styleId="TableGrid141">
    <w:name w:val="Table Grid141"/>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4">
    <w:name w:val="Table Simple 14"/>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4">
    <w:name w:val="Medium Grid 1 - Accent 64"/>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4">
    <w:name w:val="Table Grid24"/>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4">
    <w:name w:val="Light Grid14"/>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3">
    <w:name w:val="No List23"/>
    <w:next w:val="NoList"/>
    <w:uiPriority w:val="99"/>
    <w:semiHidden/>
    <w:unhideWhenUsed/>
    <w:rsid w:val="00C74CF2"/>
  </w:style>
  <w:style w:type="numbering" w:customStyle="1" w:styleId="CurrentList113">
    <w:name w:val="Current List113"/>
    <w:rsid w:val="00C74CF2"/>
  </w:style>
  <w:style w:type="numbering" w:customStyle="1" w:styleId="NoList1111111">
    <w:name w:val="No List1111111"/>
    <w:next w:val="NoList"/>
    <w:uiPriority w:val="99"/>
    <w:semiHidden/>
    <w:rsid w:val="00C74CF2"/>
  </w:style>
  <w:style w:type="numbering" w:customStyle="1" w:styleId="NoList311">
    <w:name w:val="No List311"/>
    <w:next w:val="NoList"/>
    <w:uiPriority w:val="99"/>
    <w:semiHidden/>
    <w:unhideWhenUsed/>
    <w:rsid w:val="00C74CF2"/>
  </w:style>
  <w:style w:type="numbering" w:customStyle="1" w:styleId="CurrentList121">
    <w:name w:val="Current List121"/>
    <w:rsid w:val="00C74CF2"/>
  </w:style>
  <w:style w:type="numbering" w:customStyle="1" w:styleId="NoList12111">
    <w:name w:val="No List12111"/>
    <w:next w:val="NoList"/>
    <w:uiPriority w:val="99"/>
    <w:semiHidden/>
    <w:rsid w:val="00C74CF2"/>
  </w:style>
  <w:style w:type="table" w:customStyle="1" w:styleId="TableSimple111">
    <w:name w:val="Table Simple 111"/>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1">
    <w:name w:val="Medium Grid 1 - Accent 611"/>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1111">
    <w:name w:val="Table Grid21111"/>
    <w:basedOn w:val="TableNormal"/>
    <w:next w:val="TableGrid"/>
    <w:uiPriority w:val="3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11">
    <w:name w:val="Light Grid111"/>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111">
    <w:name w:val="No List21111"/>
    <w:next w:val="NoList"/>
    <w:uiPriority w:val="99"/>
    <w:semiHidden/>
    <w:unhideWhenUsed/>
    <w:rsid w:val="00C74CF2"/>
  </w:style>
  <w:style w:type="numbering" w:customStyle="1" w:styleId="CurrentList1111">
    <w:name w:val="Current List1111"/>
    <w:rsid w:val="00C74CF2"/>
  </w:style>
  <w:style w:type="numbering" w:customStyle="1" w:styleId="NoList11211">
    <w:name w:val="No List11211"/>
    <w:next w:val="NoList"/>
    <w:uiPriority w:val="99"/>
    <w:semiHidden/>
    <w:rsid w:val="00C74CF2"/>
  </w:style>
  <w:style w:type="table" w:customStyle="1" w:styleId="TableGrid51">
    <w:name w:val="Table Grid51"/>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unhideWhenUsed/>
    <w:rsid w:val="00C74CF2"/>
  </w:style>
  <w:style w:type="table" w:customStyle="1" w:styleId="TableGrid61">
    <w:name w:val="Table Grid61"/>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31">
    <w:name w:val="Current List131"/>
    <w:rsid w:val="00C74CF2"/>
  </w:style>
  <w:style w:type="numbering" w:customStyle="1" w:styleId="NoList1311">
    <w:name w:val="No List1311"/>
    <w:next w:val="NoList"/>
    <w:uiPriority w:val="99"/>
    <w:semiHidden/>
    <w:rsid w:val="00C74CF2"/>
  </w:style>
  <w:style w:type="table" w:customStyle="1" w:styleId="TableSimple121">
    <w:name w:val="Table Simple 121"/>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1">
    <w:name w:val="Medium Grid 1 - Accent 621"/>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321">
    <w:name w:val="Table Grid321"/>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1">
    <w:name w:val="Light Grid121"/>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1">
    <w:name w:val="No List221"/>
    <w:next w:val="NoList"/>
    <w:uiPriority w:val="99"/>
    <w:semiHidden/>
    <w:unhideWhenUsed/>
    <w:rsid w:val="00C74CF2"/>
  </w:style>
  <w:style w:type="numbering" w:customStyle="1" w:styleId="CurrentList1121">
    <w:name w:val="Current List1121"/>
    <w:rsid w:val="00C74CF2"/>
  </w:style>
  <w:style w:type="numbering" w:customStyle="1" w:styleId="NoList1131">
    <w:name w:val="No List1131"/>
    <w:next w:val="NoList"/>
    <w:uiPriority w:val="99"/>
    <w:semiHidden/>
    <w:rsid w:val="00C74CF2"/>
  </w:style>
  <w:style w:type="table" w:customStyle="1" w:styleId="TableGrid71">
    <w:name w:val="Table Grid71"/>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74CF2"/>
  </w:style>
  <w:style w:type="table" w:customStyle="1" w:styleId="TableGrid91">
    <w:name w:val="Table Grid91"/>
    <w:basedOn w:val="TableNormal"/>
    <w:next w:val="TableGrid"/>
    <w:uiPriority w:val="3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41">
    <w:name w:val="Current List141"/>
    <w:rsid w:val="00C74CF2"/>
  </w:style>
  <w:style w:type="numbering" w:customStyle="1" w:styleId="NoList141">
    <w:name w:val="No List141"/>
    <w:next w:val="NoList"/>
    <w:uiPriority w:val="99"/>
    <w:semiHidden/>
    <w:rsid w:val="00C74CF2"/>
  </w:style>
  <w:style w:type="table" w:customStyle="1" w:styleId="TableSimple131">
    <w:name w:val="Table Simple 131"/>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1">
    <w:name w:val="Medium Grid 1 - Accent 631"/>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1">
    <w:name w:val="Table Grid231"/>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1">
    <w:name w:val="Light Grid131"/>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6">
    <w:name w:val="No List16"/>
    <w:next w:val="NoList"/>
    <w:uiPriority w:val="99"/>
    <w:semiHidden/>
    <w:unhideWhenUsed/>
    <w:rsid w:val="00C74CF2"/>
  </w:style>
  <w:style w:type="numbering" w:customStyle="1" w:styleId="NoList115">
    <w:name w:val="No List115"/>
    <w:next w:val="NoList"/>
    <w:uiPriority w:val="99"/>
    <w:semiHidden/>
    <w:unhideWhenUsed/>
    <w:rsid w:val="00C74CF2"/>
  </w:style>
  <w:style w:type="table" w:customStyle="1" w:styleId="TableGrid15">
    <w:name w:val="Table Grid15"/>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6">
    <w:name w:val="Current List16"/>
    <w:rsid w:val="00C74CF2"/>
  </w:style>
  <w:style w:type="numbering" w:customStyle="1" w:styleId="NoList1112">
    <w:name w:val="No List1112"/>
    <w:next w:val="NoList"/>
    <w:uiPriority w:val="99"/>
    <w:semiHidden/>
    <w:rsid w:val="00C74CF2"/>
  </w:style>
  <w:style w:type="table" w:customStyle="1" w:styleId="TableGrid16">
    <w:name w:val="Table Grid16"/>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5">
    <w:name w:val="Table Simple 15"/>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5">
    <w:name w:val="Medium Grid 1 - Accent 65"/>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5">
    <w:name w:val="Table Grid25"/>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5">
    <w:name w:val="Light Grid15"/>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4">
    <w:name w:val="No List24"/>
    <w:next w:val="NoList"/>
    <w:uiPriority w:val="99"/>
    <w:semiHidden/>
    <w:unhideWhenUsed/>
    <w:rsid w:val="00C74CF2"/>
  </w:style>
  <w:style w:type="numbering" w:customStyle="1" w:styleId="CurrentList114">
    <w:name w:val="Current List114"/>
    <w:rsid w:val="00C74CF2"/>
  </w:style>
  <w:style w:type="numbering" w:customStyle="1" w:styleId="NoList11112">
    <w:name w:val="No List11112"/>
    <w:next w:val="NoList"/>
    <w:uiPriority w:val="99"/>
    <w:semiHidden/>
    <w:rsid w:val="00C74CF2"/>
  </w:style>
  <w:style w:type="numbering" w:customStyle="1" w:styleId="NoList32">
    <w:name w:val="No List32"/>
    <w:next w:val="NoList"/>
    <w:uiPriority w:val="99"/>
    <w:semiHidden/>
    <w:unhideWhenUsed/>
    <w:rsid w:val="00C74CF2"/>
  </w:style>
  <w:style w:type="table" w:customStyle="1" w:styleId="TableGrid42">
    <w:name w:val="Table Grid4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22">
    <w:name w:val="Current List122"/>
    <w:rsid w:val="00C74CF2"/>
  </w:style>
  <w:style w:type="numbering" w:customStyle="1" w:styleId="NoList122">
    <w:name w:val="No List122"/>
    <w:next w:val="NoList"/>
    <w:uiPriority w:val="99"/>
    <w:semiHidden/>
    <w:rsid w:val="00C74CF2"/>
  </w:style>
  <w:style w:type="table" w:customStyle="1" w:styleId="TableGrid112">
    <w:name w:val="Table Grid11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2">
    <w:name w:val="Table Simple 112"/>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2">
    <w:name w:val="Medium Grid 1 - Accent 612"/>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12">
    <w:name w:val="Table Grid212"/>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12">
    <w:name w:val="Light Grid112"/>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2">
    <w:name w:val="No List212"/>
    <w:next w:val="NoList"/>
    <w:semiHidden/>
    <w:unhideWhenUsed/>
    <w:rsid w:val="00C74CF2"/>
  </w:style>
  <w:style w:type="numbering" w:customStyle="1" w:styleId="CurrentList1112">
    <w:name w:val="Current List1112"/>
    <w:rsid w:val="00C74CF2"/>
  </w:style>
  <w:style w:type="numbering" w:customStyle="1" w:styleId="NoList1122">
    <w:name w:val="No List1122"/>
    <w:next w:val="NoList"/>
    <w:uiPriority w:val="99"/>
    <w:semiHidden/>
    <w:rsid w:val="00C74CF2"/>
  </w:style>
  <w:style w:type="table" w:customStyle="1" w:styleId="TableGrid52">
    <w:name w:val="Table Grid52"/>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74CF2"/>
  </w:style>
  <w:style w:type="table" w:customStyle="1" w:styleId="TableGrid62">
    <w:name w:val="Table Grid6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32">
    <w:name w:val="Current List132"/>
    <w:rsid w:val="00C74CF2"/>
  </w:style>
  <w:style w:type="numbering" w:customStyle="1" w:styleId="NoList132">
    <w:name w:val="No List132"/>
    <w:next w:val="NoList"/>
    <w:uiPriority w:val="99"/>
    <w:semiHidden/>
    <w:rsid w:val="00C74CF2"/>
  </w:style>
  <w:style w:type="table" w:customStyle="1" w:styleId="TableGrid122">
    <w:name w:val="Table Grid12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22">
    <w:name w:val="Table Simple 122"/>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2">
    <w:name w:val="Medium Grid 1 - Accent 622"/>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22">
    <w:name w:val="Table Grid222"/>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2">
    <w:name w:val="Light Grid122"/>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2">
    <w:name w:val="No List222"/>
    <w:next w:val="NoList"/>
    <w:uiPriority w:val="99"/>
    <w:semiHidden/>
    <w:unhideWhenUsed/>
    <w:rsid w:val="00C74CF2"/>
  </w:style>
  <w:style w:type="numbering" w:customStyle="1" w:styleId="CurrentList1122">
    <w:name w:val="Current List1122"/>
    <w:rsid w:val="00C74CF2"/>
  </w:style>
  <w:style w:type="numbering" w:customStyle="1" w:styleId="NoList1132">
    <w:name w:val="No List1132"/>
    <w:next w:val="NoList"/>
    <w:uiPriority w:val="99"/>
    <w:semiHidden/>
    <w:rsid w:val="00C74CF2"/>
  </w:style>
  <w:style w:type="table" w:customStyle="1" w:styleId="TableGrid72">
    <w:name w:val="Table Grid72"/>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59"/>
    <w:rsid w:val="00C74CF2"/>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NoList"/>
    <w:uiPriority w:val="99"/>
    <w:semiHidden/>
    <w:unhideWhenUsed/>
    <w:rsid w:val="00C74CF2"/>
  </w:style>
  <w:style w:type="table" w:customStyle="1" w:styleId="TableGrid92">
    <w:name w:val="Table Grid9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42">
    <w:name w:val="Current List142"/>
    <w:rsid w:val="00C74CF2"/>
  </w:style>
  <w:style w:type="numbering" w:customStyle="1" w:styleId="NoList142">
    <w:name w:val="No List142"/>
    <w:next w:val="NoList"/>
    <w:uiPriority w:val="99"/>
    <w:semiHidden/>
    <w:rsid w:val="00C74CF2"/>
  </w:style>
  <w:style w:type="table" w:customStyle="1" w:styleId="TableGrid132">
    <w:name w:val="Table Grid132"/>
    <w:basedOn w:val="TableNormal"/>
    <w:next w:val="TableGrid"/>
    <w:uiPriority w:val="59"/>
    <w:rsid w:val="00C74CF2"/>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32">
    <w:name w:val="Table Simple 132"/>
    <w:basedOn w:val="TableNormal"/>
    <w:next w:val="TableSimple1"/>
    <w:uiPriority w:val="99"/>
    <w:rsid w:val="00C74CF2"/>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2">
    <w:name w:val="Medium Grid 1 - Accent 632"/>
    <w:basedOn w:val="TableNormal"/>
    <w:next w:val="MediumGrid1-Accent6"/>
    <w:uiPriority w:val="67"/>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2">
    <w:name w:val="Table Grid232"/>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rsid w:val="00C74CF2"/>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2">
    <w:name w:val="Light Grid132"/>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C74CF2"/>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ngsuh" w:eastAsia="Times New Roman" w:hAnsi="@Gungsu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ngsuh" w:eastAsia="Times New Roman" w:hAnsi="@Gungsuh" w:cs="Times New Roman"/>
        <w:b/>
        <w:bCs/>
      </w:rPr>
    </w:tblStylePr>
    <w:tblStylePr w:type="lastCol">
      <w:rPr>
        <w:rFonts w:ascii="@Gungsuh" w:eastAsia="Times New Roman" w:hAnsi="@Gungsu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yiv9814871641">
    <w:name w:val="yiv9814871641"/>
    <w:basedOn w:val="DefaultParagraphFont"/>
    <w:rsid w:val="00C74CF2"/>
  </w:style>
  <w:style w:type="paragraph" w:customStyle="1" w:styleId="S2">
    <w:name w:val="S2"/>
    <w:basedOn w:val="Heading2"/>
    <w:link w:val="S2Char"/>
    <w:qFormat/>
    <w:rsid w:val="00C74CF2"/>
    <w:pPr>
      <w:spacing w:before="240" w:line="360" w:lineRule="auto"/>
      <w:ind w:firstLine="232"/>
      <w:jc w:val="lowKashida"/>
    </w:pPr>
    <w:rPr>
      <w:rFonts w:ascii="Arial" w:hAnsi="Arial" w:cs="B Lotus"/>
      <w:sz w:val="28"/>
      <w:szCs w:val="28"/>
      <w:lang w:bidi="ar-SA"/>
    </w:rPr>
  </w:style>
  <w:style w:type="character" w:customStyle="1" w:styleId="S2Char">
    <w:name w:val="S2 Char"/>
    <w:link w:val="S2"/>
    <w:rsid w:val="00C74CF2"/>
    <w:rPr>
      <w:rFonts w:ascii="Arial" w:eastAsia="Times New Roman" w:hAnsi="Arial" w:cs="B Lotus"/>
      <w:b/>
      <w:bCs/>
      <w:sz w:val="28"/>
      <w:szCs w:val="28"/>
      <w:lang w:bidi="ar-SA"/>
    </w:rPr>
  </w:style>
  <w:style w:type="paragraph" w:customStyle="1" w:styleId="S3">
    <w:name w:val="S3"/>
    <w:basedOn w:val="Heading3"/>
    <w:link w:val="S3Char"/>
    <w:qFormat/>
    <w:rsid w:val="00C74CF2"/>
    <w:pPr>
      <w:spacing w:before="160" w:line="360" w:lineRule="auto"/>
      <w:ind w:firstLine="232"/>
      <w:jc w:val="lowKashida"/>
    </w:pPr>
    <w:rPr>
      <w:rFonts w:ascii="Arial" w:hAnsi="Arial" w:cs="B Lotus"/>
      <w:sz w:val="28"/>
      <w:szCs w:val="28"/>
      <w:lang w:bidi="ar-SA"/>
    </w:rPr>
  </w:style>
  <w:style w:type="character" w:customStyle="1" w:styleId="S3Char">
    <w:name w:val="S3 Char"/>
    <w:link w:val="S3"/>
    <w:rsid w:val="00C74CF2"/>
    <w:rPr>
      <w:rFonts w:ascii="Arial" w:eastAsia="Times New Roman" w:hAnsi="Arial" w:cs="B Lotus"/>
      <w:b/>
      <w:bCs/>
      <w:sz w:val="28"/>
      <w:szCs w:val="28"/>
      <w:lang w:bidi="ar-SA"/>
    </w:rPr>
  </w:style>
  <w:style w:type="character" w:customStyle="1" w:styleId="text0">
    <w:name w:val="text"/>
    <w:basedOn w:val="DefaultParagraphFont"/>
    <w:rsid w:val="00C74CF2"/>
  </w:style>
  <w:style w:type="paragraph" w:customStyle="1" w:styleId="afff8">
    <w:name w:val="جدول و شکل"/>
    <w:basedOn w:val="af"/>
    <w:link w:val="Charff7"/>
    <w:qFormat/>
    <w:rsid w:val="00C74CF2"/>
    <w:pPr>
      <w:ind w:firstLine="232"/>
      <w:jc w:val="both"/>
    </w:pPr>
    <w:rPr>
      <w:rFonts w:ascii="Calibri" w:hAnsi="Calibri" w:cs="B Zar"/>
      <w:b w:val="0"/>
      <w:bCs w:val="0"/>
    </w:rPr>
  </w:style>
  <w:style w:type="character" w:customStyle="1" w:styleId="Charff7">
    <w:name w:val="جدول و شکل Char"/>
    <w:link w:val="afff8"/>
    <w:rsid w:val="00C74CF2"/>
    <w:rPr>
      <w:rFonts w:ascii="Calibri" w:eastAsia="Calibri" w:hAnsi="Calibri" w:cs="B Zar"/>
      <w:sz w:val="24"/>
      <w:szCs w:val="24"/>
    </w:rPr>
  </w:style>
  <w:style w:type="character" w:customStyle="1" w:styleId="A30">
    <w:name w:val="A3"/>
    <w:uiPriority w:val="99"/>
    <w:rsid w:val="00C74CF2"/>
    <w:rPr>
      <w:color w:val="000000"/>
      <w:sz w:val="20"/>
      <w:szCs w:val="20"/>
    </w:rPr>
  </w:style>
  <w:style w:type="character" w:customStyle="1" w:styleId="yiv6743653332">
    <w:name w:val="yiv6743653332"/>
    <w:basedOn w:val="DefaultParagraphFont"/>
    <w:rsid w:val="00C74CF2"/>
  </w:style>
  <w:style w:type="character" w:customStyle="1" w:styleId="hidden">
    <w:name w:val="hidden"/>
    <w:basedOn w:val="DefaultParagraphFont"/>
    <w:rsid w:val="00C74CF2"/>
  </w:style>
  <w:style w:type="paragraph" w:styleId="z-TopofForm">
    <w:name w:val="HTML Top of Form"/>
    <w:basedOn w:val="Normal"/>
    <w:next w:val="Normal"/>
    <w:link w:val="z-TopofFormChar"/>
    <w:hidden/>
    <w:uiPriority w:val="99"/>
    <w:unhideWhenUsed/>
    <w:rsid w:val="00C74CF2"/>
    <w:pPr>
      <w:pBdr>
        <w:bottom w:val="single" w:sz="6" w:space="1" w:color="auto"/>
      </w:pBdr>
      <w:bidi w:val="0"/>
      <w:spacing w:after="0" w:line="240" w:lineRule="auto"/>
      <w:ind w:firstLine="232"/>
      <w:jc w:val="both"/>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C74CF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C74CF2"/>
    <w:pPr>
      <w:pBdr>
        <w:top w:val="single" w:sz="6" w:space="1" w:color="auto"/>
      </w:pBdr>
      <w:bidi w:val="0"/>
      <w:spacing w:after="0" w:line="240" w:lineRule="auto"/>
      <w:ind w:firstLine="232"/>
      <w:jc w:val="both"/>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74CF2"/>
    <w:rPr>
      <w:rFonts w:ascii="Arial" w:eastAsia="Times New Roman" w:hAnsi="Arial" w:cs="Arial"/>
      <w:vanish/>
      <w:sz w:val="16"/>
      <w:szCs w:val="16"/>
    </w:rPr>
  </w:style>
  <w:style w:type="character" w:customStyle="1" w:styleId="searchterms">
    <w:name w:val="searchterms"/>
    <w:basedOn w:val="DefaultParagraphFont"/>
    <w:rsid w:val="00C74CF2"/>
  </w:style>
  <w:style w:type="table" w:styleId="MediumGrid3-Accent5">
    <w:name w:val="Medium Grid 3 Accent 5"/>
    <w:basedOn w:val="TableNormal"/>
    <w:uiPriority w:val="69"/>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1">
    <w:name w:val="Medium Grid 3 Accent 1"/>
    <w:basedOn w:val="TableNormal"/>
    <w:uiPriority w:val="69"/>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51">
    <w:name w:val="Medium Grid 3 - Accent 51"/>
    <w:basedOn w:val="TableNormal"/>
    <w:next w:val="MediumGrid3-Accent5"/>
    <w:uiPriority w:val="69"/>
    <w:rsid w:val="00C74CF2"/>
    <w:pPr>
      <w:spacing w:after="0" w:line="240" w:lineRule="auto"/>
    </w:pPr>
    <w:rPr>
      <w:rFonts w:ascii="Times New Roman" w:eastAsia="Times New Roman" w:hAnsi="Times New Roman" w:cs="Traditional Arabic"/>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7F164CA3BF9C4373845ECB452A5D9922">
    <w:name w:val="7F164CA3BF9C4373845ECB452A5D9922"/>
    <w:rsid w:val="00C74CF2"/>
    <w:rPr>
      <w:rFonts w:ascii="Calibri" w:eastAsia="Times New Roman" w:hAnsi="Calibri" w:cs="Arial"/>
      <w:lang w:eastAsia="ja-JP" w:bidi="ar-SA"/>
    </w:rPr>
  </w:style>
  <w:style w:type="paragraph" w:customStyle="1" w:styleId="1pic">
    <w:name w:val="1 pic"/>
    <w:basedOn w:val="Caption"/>
    <w:link w:val="1picChar"/>
    <w:qFormat/>
    <w:rsid w:val="00C74CF2"/>
    <w:pPr>
      <w:spacing w:after="200"/>
    </w:pPr>
    <w:rPr>
      <w:rFonts w:ascii="Times New Roman Bold" w:hAnsi="Times New Roman Bold" w:cs="B Nazanin"/>
      <w:b w:val="0"/>
      <w:bCs w:val="0"/>
      <w:color w:val="5B9BD5"/>
      <w:sz w:val="24"/>
      <w:szCs w:val="24"/>
      <w:lang w:val="x-none" w:eastAsia="x-none"/>
    </w:rPr>
  </w:style>
  <w:style w:type="character" w:customStyle="1" w:styleId="CaptionChar">
    <w:name w:val="Caption Char"/>
    <w:link w:val="Caption"/>
    <w:rsid w:val="00C74CF2"/>
    <w:rPr>
      <w:rFonts w:ascii="Times New Roman" w:eastAsia="Times New Roman" w:hAnsi="Times New Roman" w:cs="Zar"/>
      <w:b/>
      <w:bCs/>
    </w:rPr>
  </w:style>
  <w:style w:type="character" w:customStyle="1" w:styleId="1picChar">
    <w:name w:val="1 pic Char"/>
    <w:link w:val="1pic"/>
    <w:rsid w:val="00C74CF2"/>
    <w:rPr>
      <w:rFonts w:ascii="Times New Roman Bold" w:eastAsia="Times New Roman" w:hAnsi="Times New Roman Bold" w:cs="B Nazanin"/>
      <w:color w:val="5B9BD5"/>
      <w:sz w:val="24"/>
      <w:szCs w:val="24"/>
      <w:lang w:val="x-none" w:eastAsia="x-none"/>
    </w:rPr>
  </w:style>
  <w:style w:type="paragraph" w:customStyle="1" w:styleId="Style">
    <w:name w:val="Style"/>
    <w:basedOn w:val="Heading1"/>
    <w:qFormat/>
    <w:rsid w:val="00C74CF2"/>
    <w:pPr>
      <w:keepLines/>
      <w:spacing w:before="600" w:after="480" w:line="360" w:lineRule="auto"/>
      <w:ind w:left="48"/>
    </w:pPr>
    <w:rPr>
      <w:rFonts w:ascii="IranNastaliq" w:eastAsia="Calibri" w:hAnsi="IranNastaliq" w:cs="Times New Roman"/>
      <w:color w:val="000000"/>
      <w:sz w:val="44"/>
      <w:szCs w:val="44"/>
      <w:lang w:val="x-none" w:eastAsia="x-none" w:bidi="ar-SA"/>
      <w14:shadow w14:blurRad="0" w14:dist="0" w14:dir="0" w14:sx="0" w14:sy="0" w14:kx="0" w14:ky="0" w14:algn="none">
        <w14:srgbClr w14:val="000000"/>
      </w14:shadow>
    </w:rPr>
  </w:style>
  <w:style w:type="paragraph" w:customStyle="1" w:styleId="Style20">
    <w:name w:val="Style 2"/>
    <w:basedOn w:val="1pic"/>
    <w:qFormat/>
    <w:rsid w:val="00C74CF2"/>
    <w:rPr>
      <w:rFonts w:cs="B Zar"/>
    </w:rPr>
  </w:style>
  <w:style w:type="paragraph" w:customStyle="1" w:styleId="Style30">
    <w:name w:val="Style 3"/>
    <w:basedOn w:val="Normal"/>
    <w:qFormat/>
    <w:rsid w:val="00C74CF2"/>
    <w:pPr>
      <w:spacing w:after="480" w:line="288" w:lineRule="auto"/>
      <w:jc w:val="center"/>
    </w:pPr>
    <w:rPr>
      <w:rFonts w:ascii="Times New Roman" w:eastAsia="Times New Roman" w:hAnsi="Times New Roman" w:cs="B Zar"/>
      <w:color w:val="000000"/>
      <w:sz w:val="24"/>
      <w:szCs w:val="24"/>
    </w:rPr>
  </w:style>
  <w:style w:type="paragraph" w:customStyle="1" w:styleId="16">
    <w:name w:val="1"/>
    <w:basedOn w:val="Subtitle"/>
    <w:link w:val="1Char1"/>
    <w:qFormat/>
    <w:rsid w:val="00C74CF2"/>
    <w:pPr>
      <w:widowControl w:val="0"/>
      <w:spacing w:after="200" w:line="288" w:lineRule="auto"/>
      <w:ind w:left="-125" w:right="567" w:firstLine="232"/>
      <w:jc w:val="both"/>
    </w:pPr>
    <w:rPr>
      <w:rFonts w:cs="B Zar"/>
      <w:sz w:val="22"/>
      <w:szCs w:val="20"/>
      <w:lang w:bidi="fa-IR"/>
    </w:rPr>
  </w:style>
  <w:style w:type="character" w:customStyle="1" w:styleId="1Char1">
    <w:name w:val="1 Char"/>
    <w:link w:val="16"/>
    <w:rsid w:val="00C74CF2"/>
    <w:rPr>
      <w:rFonts w:ascii="Times New Roman" w:eastAsia="Times New Roman" w:hAnsi="Times New Roman" w:cs="B Zar"/>
      <w:szCs w:val="20"/>
      <w:lang w:val="x-none" w:eastAsia="x-none"/>
    </w:rPr>
  </w:style>
  <w:style w:type="character" w:customStyle="1" w:styleId="2Char1">
    <w:name w:val="2 Char"/>
    <w:link w:val="23"/>
    <w:locked/>
    <w:rsid w:val="00C74CF2"/>
    <w:rPr>
      <w:rFonts w:ascii="Times New Roman" w:eastAsia="Times New Roman" w:hAnsi="Times New Roman" w:cs="Nazanin"/>
      <w:color w:val="003366"/>
      <w:sz w:val="24"/>
      <w:szCs w:val="24"/>
      <w:lang w:bidi="ar-SA"/>
    </w:rPr>
  </w:style>
  <w:style w:type="numbering" w:customStyle="1" w:styleId="ImportedStyle1">
    <w:name w:val="Imported Style 1"/>
    <w:rsid w:val="00C74CF2"/>
    <w:pPr>
      <w:numPr>
        <w:numId w:val="22"/>
      </w:numPr>
    </w:pPr>
  </w:style>
  <w:style w:type="numbering" w:customStyle="1" w:styleId="ImportedStyle2">
    <w:name w:val="Imported Style 2"/>
    <w:rsid w:val="00C74CF2"/>
    <w:pPr>
      <w:numPr>
        <w:numId w:val="23"/>
      </w:numPr>
    </w:pPr>
  </w:style>
  <w:style w:type="numbering" w:customStyle="1" w:styleId="ImportedStyle3">
    <w:name w:val="Imported Style 3"/>
    <w:rsid w:val="00C74CF2"/>
    <w:pPr>
      <w:numPr>
        <w:numId w:val="24"/>
      </w:numPr>
    </w:pPr>
  </w:style>
  <w:style w:type="numbering" w:customStyle="1" w:styleId="ImportedStyle4">
    <w:name w:val="Imported Style 4"/>
    <w:rsid w:val="00C74CF2"/>
    <w:pPr>
      <w:numPr>
        <w:numId w:val="25"/>
      </w:numPr>
    </w:pPr>
  </w:style>
  <w:style w:type="paragraph" w:customStyle="1" w:styleId="Heading11">
    <w:name w:val="Heading 11"/>
    <w:basedOn w:val="Normal"/>
    <w:next w:val="Normal"/>
    <w:uiPriority w:val="9"/>
    <w:qFormat/>
    <w:rsid w:val="00C74CF2"/>
    <w:pPr>
      <w:keepNext/>
      <w:keepLines/>
      <w:spacing w:before="480" w:after="0" w:line="360" w:lineRule="auto"/>
      <w:jc w:val="both"/>
      <w:outlineLvl w:val="0"/>
    </w:pPr>
    <w:rPr>
      <w:rFonts w:ascii="Cambria" w:eastAsia="Calibri" w:hAnsi="Cambria" w:cs="B Nazanin"/>
      <w:b/>
      <w:bCs/>
      <w:color w:val="365F91"/>
      <w:sz w:val="28"/>
      <w:szCs w:val="28"/>
    </w:rPr>
  </w:style>
  <w:style w:type="paragraph" w:customStyle="1" w:styleId="Heading21">
    <w:name w:val="Heading 21"/>
    <w:basedOn w:val="Normal"/>
    <w:next w:val="Normal"/>
    <w:uiPriority w:val="9"/>
    <w:unhideWhenUsed/>
    <w:qFormat/>
    <w:rsid w:val="00C74CF2"/>
    <w:pPr>
      <w:keepNext/>
      <w:keepLines/>
      <w:spacing w:before="200" w:after="0" w:line="360" w:lineRule="auto"/>
      <w:jc w:val="both"/>
      <w:outlineLvl w:val="1"/>
    </w:pPr>
    <w:rPr>
      <w:rFonts w:ascii="Cambria" w:eastAsia="Times New Roman" w:hAnsi="Cambria" w:cs="Times New Roman"/>
      <w:b/>
      <w:bCs/>
      <w:color w:val="4F81BD"/>
      <w:sz w:val="26"/>
      <w:szCs w:val="26"/>
      <w:lang w:bidi="ar-SA"/>
    </w:rPr>
  </w:style>
  <w:style w:type="paragraph" w:customStyle="1" w:styleId="Heading41">
    <w:name w:val="Heading 41"/>
    <w:basedOn w:val="Normal"/>
    <w:next w:val="Normal"/>
    <w:uiPriority w:val="9"/>
    <w:semiHidden/>
    <w:unhideWhenUsed/>
    <w:qFormat/>
    <w:rsid w:val="00C74CF2"/>
    <w:pPr>
      <w:keepNext/>
      <w:keepLines/>
      <w:spacing w:before="200" w:after="0" w:line="360" w:lineRule="auto"/>
      <w:jc w:val="both"/>
      <w:outlineLvl w:val="3"/>
    </w:pPr>
    <w:rPr>
      <w:rFonts w:ascii="Cambria" w:eastAsia="Times New Roman" w:hAnsi="Cambria" w:cs="Times New Roman"/>
      <w:b/>
      <w:bCs/>
      <w:i/>
      <w:iCs/>
      <w:color w:val="4F81BD"/>
      <w:sz w:val="26"/>
      <w:szCs w:val="26"/>
      <w:lang w:bidi="ar-SA"/>
    </w:rPr>
  </w:style>
  <w:style w:type="paragraph" w:customStyle="1" w:styleId="Heading51">
    <w:name w:val="Heading 51"/>
    <w:basedOn w:val="Normal"/>
    <w:next w:val="Normal"/>
    <w:uiPriority w:val="9"/>
    <w:semiHidden/>
    <w:unhideWhenUsed/>
    <w:qFormat/>
    <w:rsid w:val="00C74CF2"/>
    <w:pPr>
      <w:keepNext/>
      <w:keepLines/>
      <w:spacing w:before="200" w:after="0" w:line="360" w:lineRule="auto"/>
      <w:jc w:val="both"/>
      <w:outlineLvl w:val="4"/>
    </w:pPr>
    <w:rPr>
      <w:rFonts w:ascii="Cambria" w:eastAsia="Times New Roman" w:hAnsi="Cambria" w:cs="Times New Roman"/>
      <w:color w:val="243F60"/>
      <w:sz w:val="26"/>
      <w:szCs w:val="26"/>
      <w:lang w:bidi="ar-SA"/>
    </w:rPr>
  </w:style>
  <w:style w:type="paragraph" w:customStyle="1" w:styleId="Heading61">
    <w:name w:val="Heading 61"/>
    <w:basedOn w:val="Normal"/>
    <w:next w:val="Normal"/>
    <w:uiPriority w:val="9"/>
    <w:semiHidden/>
    <w:unhideWhenUsed/>
    <w:qFormat/>
    <w:rsid w:val="00C74CF2"/>
    <w:pPr>
      <w:keepNext/>
      <w:keepLines/>
      <w:spacing w:before="200" w:after="0" w:line="360" w:lineRule="auto"/>
      <w:jc w:val="both"/>
      <w:outlineLvl w:val="5"/>
    </w:pPr>
    <w:rPr>
      <w:rFonts w:ascii="Cambria" w:eastAsia="Times New Roman" w:hAnsi="Cambria" w:cs="Times New Roman"/>
      <w:i/>
      <w:iCs/>
      <w:color w:val="243F60"/>
      <w:sz w:val="26"/>
      <w:szCs w:val="26"/>
      <w:lang w:bidi="ar-SA"/>
    </w:rPr>
  </w:style>
  <w:style w:type="paragraph" w:customStyle="1" w:styleId="Heading71">
    <w:name w:val="Heading 71"/>
    <w:basedOn w:val="Normal"/>
    <w:next w:val="Normal"/>
    <w:uiPriority w:val="9"/>
    <w:semiHidden/>
    <w:unhideWhenUsed/>
    <w:qFormat/>
    <w:rsid w:val="00C74CF2"/>
    <w:pPr>
      <w:keepNext/>
      <w:keepLines/>
      <w:spacing w:before="200" w:after="0" w:line="360" w:lineRule="auto"/>
      <w:jc w:val="both"/>
      <w:outlineLvl w:val="6"/>
    </w:pPr>
    <w:rPr>
      <w:rFonts w:ascii="Cambria" w:eastAsia="Times New Roman" w:hAnsi="Cambria" w:cs="Times New Roman"/>
      <w:i/>
      <w:iCs/>
      <w:color w:val="404040"/>
      <w:sz w:val="26"/>
      <w:szCs w:val="26"/>
      <w:lang w:bidi="ar-SA"/>
    </w:rPr>
  </w:style>
  <w:style w:type="paragraph" w:customStyle="1" w:styleId="Heading81">
    <w:name w:val="Heading 81"/>
    <w:basedOn w:val="Normal"/>
    <w:next w:val="Normal"/>
    <w:uiPriority w:val="9"/>
    <w:semiHidden/>
    <w:unhideWhenUsed/>
    <w:qFormat/>
    <w:rsid w:val="00C74CF2"/>
    <w:pPr>
      <w:keepNext/>
      <w:keepLines/>
      <w:spacing w:before="200" w:after="0" w:line="360" w:lineRule="auto"/>
      <w:jc w:val="both"/>
      <w:outlineLvl w:val="7"/>
    </w:pPr>
    <w:rPr>
      <w:rFonts w:ascii="Cambria" w:eastAsia="Times New Roman" w:hAnsi="Cambria" w:cs="Times New Roman"/>
      <w:color w:val="404040"/>
      <w:sz w:val="20"/>
      <w:szCs w:val="20"/>
      <w:lang w:bidi="ar-SA"/>
    </w:rPr>
  </w:style>
  <w:style w:type="paragraph" w:customStyle="1" w:styleId="Heading91">
    <w:name w:val="Heading 91"/>
    <w:basedOn w:val="Normal"/>
    <w:next w:val="Normal"/>
    <w:uiPriority w:val="9"/>
    <w:semiHidden/>
    <w:unhideWhenUsed/>
    <w:qFormat/>
    <w:rsid w:val="00C74CF2"/>
    <w:pPr>
      <w:keepNext/>
      <w:keepLines/>
      <w:spacing w:before="200" w:after="0" w:line="360" w:lineRule="auto"/>
      <w:jc w:val="both"/>
      <w:outlineLvl w:val="8"/>
    </w:pPr>
    <w:rPr>
      <w:rFonts w:ascii="Cambria" w:eastAsia="Times New Roman" w:hAnsi="Cambria" w:cs="Times New Roman"/>
      <w:i/>
      <w:iCs/>
      <w:color w:val="404040"/>
      <w:sz w:val="20"/>
      <w:szCs w:val="20"/>
      <w:lang w:bidi="ar-SA"/>
    </w:rPr>
  </w:style>
  <w:style w:type="paragraph" w:customStyle="1" w:styleId="Title1">
    <w:name w:val="Title1"/>
    <w:basedOn w:val="Normal"/>
    <w:next w:val="Normal"/>
    <w:uiPriority w:val="10"/>
    <w:qFormat/>
    <w:rsid w:val="00C74CF2"/>
    <w:pPr>
      <w:pBdr>
        <w:bottom w:val="single" w:sz="8" w:space="4" w:color="4F81BD"/>
      </w:pBdr>
      <w:spacing w:after="300" w:line="360" w:lineRule="auto"/>
      <w:contextualSpacing/>
      <w:jc w:val="both"/>
    </w:pPr>
    <w:rPr>
      <w:rFonts w:ascii="Cambria" w:eastAsia="Times New Roman" w:hAnsi="Cambria" w:cs="Times New Roman"/>
      <w:color w:val="17365D"/>
      <w:spacing w:val="5"/>
      <w:kern w:val="28"/>
      <w:sz w:val="52"/>
      <w:szCs w:val="52"/>
      <w:lang w:bidi="ar-SA"/>
    </w:rPr>
  </w:style>
  <w:style w:type="paragraph" w:customStyle="1" w:styleId="Subtitle1">
    <w:name w:val="Subtitle1"/>
    <w:basedOn w:val="Normal"/>
    <w:next w:val="Normal"/>
    <w:uiPriority w:val="11"/>
    <w:qFormat/>
    <w:rsid w:val="00C74CF2"/>
    <w:pPr>
      <w:numPr>
        <w:ilvl w:val="1"/>
      </w:numPr>
      <w:spacing w:after="0" w:line="360" w:lineRule="auto"/>
      <w:ind w:left="-45" w:firstLine="284"/>
      <w:jc w:val="both"/>
    </w:pPr>
    <w:rPr>
      <w:rFonts w:ascii="Cambria" w:eastAsia="Times New Roman" w:hAnsi="Cambria" w:cs="Times New Roman"/>
      <w:i/>
      <w:iCs/>
      <w:color w:val="4F81BD"/>
      <w:spacing w:val="15"/>
      <w:sz w:val="24"/>
      <w:szCs w:val="24"/>
      <w:lang w:bidi="ar-SA"/>
    </w:rPr>
  </w:style>
  <w:style w:type="paragraph" w:customStyle="1" w:styleId="Quote1">
    <w:name w:val="Quote1"/>
    <w:basedOn w:val="Normal"/>
    <w:next w:val="Normal"/>
    <w:uiPriority w:val="29"/>
    <w:qFormat/>
    <w:rsid w:val="00C74CF2"/>
    <w:pPr>
      <w:spacing w:after="0" w:line="360" w:lineRule="auto"/>
      <w:jc w:val="both"/>
    </w:pPr>
    <w:rPr>
      <w:rFonts w:ascii="Calibri" w:eastAsia="Calibri" w:hAnsi="Calibri" w:cs="B Nazanin"/>
      <w:i/>
      <w:iCs/>
      <w:color w:val="000000"/>
      <w:sz w:val="26"/>
      <w:szCs w:val="26"/>
      <w:lang w:bidi="ar-SA"/>
    </w:rPr>
  </w:style>
  <w:style w:type="paragraph" w:customStyle="1" w:styleId="IntenseQuote1">
    <w:name w:val="Intense Quote1"/>
    <w:basedOn w:val="Normal"/>
    <w:next w:val="Normal"/>
    <w:uiPriority w:val="30"/>
    <w:qFormat/>
    <w:rsid w:val="00C74CF2"/>
    <w:pPr>
      <w:pBdr>
        <w:bottom w:val="single" w:sz="4" w:space="4" w:color="4F81BD"/>
      </w:pBdr>
      <w:spacing w:before="200" w:after="280" w:line="360" w:lineRule="auto"/>
      <w:ind w:left="936" w:right="936"/>
      <w:jc w:val="both"/>
    </w:pPr>
    <w:rPr>
      <w:rFonts w:ascii="Calibri" w:eastAsia="Calibri" w:hAnsi="Calibri" w:cs="B Nazanin"/>
      <w:b/>
      <w:bCs/>
      <w:i/>
      <w:iCs/>
      <w:color w:val="4F81BD"/>
      <w:sz w:val="26"/>
      <w:szCs w:val="26"/>
      <w:lang w:bidi="ar-SA"/>
    </w:rPr>
  </w:style>
  <w:style w:type="character" w:customStyle="1" w:styleId="SubtleEmphasis1">
    <w:name w:val="Subtle Emphasis1"/>
    <w:uiPriority w:val="19"/>
    <w:qFormat/>
    <w:rsid w:val="00C74CF2"/>
    <w:rPr>
      <w:i/>
      <w:iCs/>
      <w:color w:val="808080"/>
    </w:rPr>
  </w:style>
  <w:style w:type="character" w:customStyle="1" w:styleId="IntenseEmphasis1">
    <w:name w:val="Intense Emphasis1"/>
    <w:uiPriority w:val="21"/>
    <w:qFormat/>
    <w:rsid w:val="00C74CF2"/>
    <w:rPr>
      <w:b/>
      <w:bCs/>
      <w:i/>
      <w:iCs/>
      <w:color w:val="4F81BD"/>
    </w:rPr>
  </w:style>
  <w:style w:type="character" w:customStyle="1" w:styleId="SubtleReference1">
    <w:name w:val="Subtle Reference1"/>
    <w:uiPriority w:val="31"/>
    <w:qFormat/>
    <w:rsid w:val="00C74CF2"/>
    <w:rPr>
      <w:smallCaps/>
      <w:color w:val="C0504D"/>
      <w:u w:val="single"/>
    </w:rPr>
  </w:style>
  <w:style w:type="character" w:customStyle="1" w:styleId="IntenseReference1">
    <w:name w:val="Intense Reference1"/>
    <w:uiPriority w:val="32"/>
    <w:qFormat/>
    <w:rsid w:val="00C74CF2"/>
    <w:rPr>
      <w:b/>
      <w:bCs/>
      <w:smallCaps/>
      <w:color w:val="C0504D"/>
      <w:spacing w:val="5"/>
      <w:u w:val="single"/>
    </w:rPr>
  </w:style>
  <w:style w:type="table" w:customStyle="1" w:styleId="MediumShading2-Accent61">
    <w:name w:val="Medium Shading 2 - Accent 61"/>
    <w:basedOn w:val="TableNormal"/>
    <w:next w:val="MediumShading2-Accent6"/>
    <w:uiPriority w:val="64"/>
    <w:rsid w:val="00C74CF2"/>
    <w:pPr>
      <w:spacing w:after="0" w:line="240" w:lineRule="auto"/>
      <w:jc w:val="both"/>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1">
    <w:name w:val="Medium Shading 11"/>
    <w:basedOn w:val="TableNormal"/>
    <w:uiPriority w:val="63"/>
    <w:rsid w:val="00C74CF2"/>
    <w:pPr>
      <w:spacing w:after="0" w:line="240" w:lineRule="auto"/>
      <w:jc w:val="both"/>
    </w:pPr>
    <w:rPr>
      <w:rFonts w:ascii="Calibri" w:eastAsia="Calibri" w:hAnsi="Calibri" w:cs="Arial"/>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Heading2Char1">
    <w:name w:val="Heading 2 Char1"/>
    <w:aliases w:val="جدول Char1,تیتر دو رقمی Char1"/>
    <w:rsid w:val="00C74CF2"/>
    <w:rPr>
      <w:rFonts w:ascii="Calibri Light" w:eastAsia="Times New Roman" w:hAnsi="Calibri Light" w:cs="Times New Roman"/>
      <w:color w:val="2E74B5"/>
      <w:sz w:val="26"/>
      <w:szCs w:val="26"/>
    </w:rPr>
  </w:style>
  <w:style w:type="character" w:customStyle="1" w:styleId="Heading4Char1">
    <w:name w:val="Heading 4 Char1"/>
    <w:uiPriority w:val="9"/>
    <w:semiHidden/>
    <w:rsid w:val="00C74CF2"/>
    <w:rPr>
      <w:rFonts w:ascii="Calibri Light" w:eastAsia="Times New Roman" w:hAnsi="Calibri Light" w:cs="Times New Roman"/>
      <w:i/>
      <w:iCs/>
      <w:color w:val="2E74B5"/>
    </w:rPr>
  </w:style>
  <w:style w:type="character" w:customStyle="1" w:styleId="Heading5Char1">
    <w:name w:val="Heading 5 Char1"/>
    <w:uiPriority w:val="9"/>
    <w:semiHidden/>
    <w:rsid w:val="00C74CF2"/>
    <w:rPr>
      <w:rFonts w:ascii="Calibri Light" w:eastAsia="Times New Roman" w:hAnsi="Calibri Light" w:cs="Times New Roman"/>
      <w:color w:val="2E74B5"/>
    </w:rPr>
  </w:style>
  <w:style w:type="character" w:customStyle="1" w:styleId="Heading6Char1">
    <w:name w:val="Heading 6 Char1"/>
    <w:rsid w:val="00C74CF2"/>
    <w:rPr>
      <w:rFonts w:ascii="Calibri Light" w:eastAsia="Times New Roman" w:hAnsi="Calibri Light" w:cs="Times New Roman"/>
      <w:color w:val="1F4D78"/>
    </w:rPr>
  </w:style>
  <w:style w:type="character" w:customStyle="1" w:styleId="Heading7Char1">
    <w:name w:val="Heading 7 Char1"/>
    <w:uiPriority w:val="9"/>
    <w:semiHidden/>
    <w:rsid w:val="00C74CF2"/>
    <w:rPr>
      <w:rFonts w:ascii="Calibri Light" w:eastAsia="Times New Roman" w:hAnsi="Calibri Light" w:cs="Times New Roman"/>
      <w:i/>
      <w:iCs/>
      <w:color w:val="1F4D78"/>
    </w:rPr>
  </w:style>
  <w:style w:type="character" w:customStyle="1" w:styleId="Heading8Char1">
    <w:name w:val="Heading 8 Char1"/>
    <w:uiPriority w:val="9"/>
    <w:semiHidden/>
    <w:rsid w:val="00C74CF2"/>
    <w:rPr>
      <w:rFonts w:ascii="Calibri Light" w:eastAsia="Times New Roman" w:hAnsi="Calibri Light" w:cs="Times New Roman"/>
      <w:color w:val="272727"/>
      <w:sz w:val="21"/>
      <w:szCs w:val="21"/>
    </w:rPr>
  </w:style>
  <w:style w:type="character" w:customStyle="1" w:styleId="Heading9Char1">
    <w:name w:val="Heading 9 Char1"/>
    <w:uiPriority w:val="9"/>
    <w:semiHidden/>
    <w:rsid w:val="00C74CF2"/>
    <w:rPr>
      <w:rFonts w:ascii="Calibri Light" w:eastAsia="Times New Roman" w:hAnsi="Calibri Light" w:cs="Times New Roman"/>
      <w:i/>
      <w:iCs/>
      <w:color w:val="272727"/>
      <w:sz w:val="21"/>
      <w:szCs w:val="21"/>
    </w:rPr>
  </w:style>
  <w:style w:type="character" w:customStyle="1" w:styleId="TitleChar1">
    <w:name w:val="Title Char1"/>
    <w:uiPriority w:val="10"/>
    <w:rsid w:val="00C74CF2"/>
    <w:rPr>
      <w:rFonts w:ascii="Calibri Light" w:eastAsia="Times New Roman" w:hAnsi="Calibri Light" w:cs="Times New Roman"/>
      <w:spacing w:val="-10"/>
      <w:kern w:val="28"/>
      <w:sz w:val="56"/>
      <w:szCs w:val="56"/>
      <w:lang w:bidi="fa-IR"/>
    </w:rPr>
  </w:style>
  <w:style w:type="character" w:customStyle="1" w:styleId="SubtitleChar1">
    <w:name w:val="Subtitle Char1"/>
    <w:uiPriority w:val="11"/>
    <w:rsid w:val="00C74CF2"/>
    <w:rPr>
      <w:rFonts w:eastAsia="Times New Roman"/>
      <w:color w:val="5A5A5A"/>
      <w:spacing w:val="15"/>
    </w:rPr>
  </w:style>
  <w:style w:type="character" w:customStyle="1" w:styleId="QuoteChar1">
    <w:name w:val="Quote Char1"/>
    <w:uiPriority w:val="29"/>
    <w:rsid w:val="00C74CF2"/>
    <w:rPr>
      <w:rFonts w:eastAsia="Times New Roman"/>
      <w:i/>
      <w:iCs/>
      <w:color w:val="404040"/>
      <w:sz w:val="26"/>
      <w:lang w:bidi="fa-IR"/>
    </w:rPr>
  </w:style>
  <w:style w:type="paragraph" w:customStyle="1" w:styleId="IntenseQuote2">
    <w:name w:val="Intense Quote2"/>
    <w:basedOn w:val="Normal"/>
    <w:next w:val="Normal"/>
    <w:uiPriority w:val="30"/>
    <w:qFormat/>
    <w:rsid w:val="00C74CF2"/>
    <w:pPr>
      <w:pBdr>
        <w:top w:val="single" w:sz="4" w:space="10" w:color="5B9BD5"/>
        <w:bottom w:val="single" w:sz="4" w:space="10" w:color="5B9BD5"/>
      </w:pBdr>
      <w:spacing w:before="360" w:after="360" w:line="360" w:lineRule="auto"/>
      <w:ind w:left="864" w:right="864"/>
      <w:jc w:val="center"/>
    </w:pPr>
    <w:rPr>
      <w:rFonts w:ascii="Calibri" w:eastAsia="Calibri" w:hAnsi="Calibri" w:cs="B Nazanin"/>
      <w:b/>
      <w:bCs/>
      <w:i/>
      <w:iCs/>
      <w:color w:val="4F81BD"/>
      <w:sz w:val="26"/>
      <w:szCs w:val="26"/>
      <w:lang w:bidi="ar-SA"/>
    </w:rPr>
  </w:style>
  <w:style w:type="character" w:customStyle="1" w:styleId="IntenseQuoteChar1">
    <w:name w:val="Intense Quote Char1"/>
    <w:uiPriority w:val="30"/>
    <w:rsid w:val="00C74CF2"/>
    <w:rPr>
      <w:i/>
      <w:iCs/>
      <w:color w:val="5B9BD5"/>
    </w:rPr>
  </w:style>
  <w:style w:type="character" w:customStyle="1" w:styleId="SubtleEmphasis2">
    <w:name w:val="Subtle Emphasis2"/>
    <w:uiPriority w:val="19"/>
    <w:qFormat/>
    <w:rsid w:val="00C74CF2"/>
    <w:rPr>
      <w:i/>
      <w:iCs/>
      <w:color w:val="404040"/>
    </w:rPr>
  </w:style>
  <w:style w:type="character" w:customStyle="1" w:styleId="IntenseEmphasis2">
    <w:name w:val="Intense Emphasis2"/>
    <w:uiPriority w:val="21"/>
    <w:qFormat/>
    <w:rsid w:val="00C74CF2"/>
    <w:rPr>
      <w:i/>
      <w:iCs/>
      <w:color w:val="5B9BD5"/>
    </w:rPr>
  </w:style>
  <w:style w:type="character" w:customStyle="1" w:styleId="SubtleReference2">
    <w:name w:val="Subtle Reference2"/>
    <w:uiPriority w:val="31"/>
    <w:qFormat/>
    <w:rsid w:val="00C74CF2"/>
    <w:rPr>
      <w:smallCaps/>
      <w:color w:val="5A5A5A"/>
    </w:rPr>
  </w:style>
  <w:style w:type="character" w:customStyle="1" w:styleId="IntenseReference2">
    <w:name w:val="Intense Reference2"/>
    <w:uiPriority w:val="32"/>
    <w:qFormat/>
    <w:rsid w:val="00C74CF2"/>
    <w:rPr>
      <w:b/>
      <w:bCs/>
      <w:smallCaps/>
      <w:color w:val="5B9BD5"/>
      <w:spacing w:val="5"/>
    </w:rPr>
  </w:style>
  <w:style w:type="table" w:customStyle="1" w:styleId="MediumShading2-Accent62">
    <w:name w:val="Medium Shading 2 - Accent 62"/>
    <w:basedOn w:val="TableNormal"/>
    <w:next w:val="MediumShading2-Accent6"/>
    <w:uiPriority w:val="64"/>
    <w:semiHidden/>
    <w:unhideWhenUsed/>
    <w:rsid w:val="00C74CF2"/>
    <w:pPr>
      <w:spacing w:after="0" w:line="240" w:lineRule="auto"/>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6">
    <w:name w:val="فصل2"/>
    <w:basedOn w:val="Normal"/>
    <w:autoRedefine/>
    <w:qFormat/>
    <w:rsid w:val="00C74CF2"/>
    <w:pPr>
      <w:widowControl w:val="0"/>
      <w:autoSpaceDE w:val="0"/>
      <w:autoSpaceDN w:val="0"/>
      <w:adjustRightInd w:val="0"/>
      <w:spacing w:before="240" w:after="480" w:line="360" w:lineRule="auto"/>
      <w:jc w:val="both"/>
    </w:pPr>
    <w:rPr>
      <w:rFonts w:ascii="Times New Roman" w:eastAsia="Calibri" w:hAnsi="Times New Roman" w:cs="B Nazanin"/>
      <w:color w:val="000000"/>
      <w:sz w:val="26"/>
      <w:szCs w:val="26"/>
    </w:rPr>
  </w:style>
  <w:style w:type="paragraph" w:customStyle="1" w:styleId="afff9">
    <w:name w:val="جدول اول"/>
    <w:basedOn w:val="Normal"/>
    <w:autoRedefine/>
    <w:qFormat/>
    <w:rsid w:val="00C74CF2"/>
    <w:pPr>
      <w:spacing w:before="240" w:after="480" w:line="360" w:lineRule="auto"/>
      <w:jc w:val="center"/>
    </w:pPr>
    <w:rPr>
      <w:rFonts w:ascii="Calibri" w:eastAsia="Calibri" w:hAnsi="Calibri" w:cs="B Nazanin"/>
      <w:color w:val="000000"/>
      <w:sz w:val="24"/>
      <w:szCs w:val="24"/>
    </w:rPr>
  </w:style>
  <w:style w:type="paragraph" w:customStyle="1" w:styleId="17">
    <w:name w:val="شکل1"/>
    <w:basedOn w:val="Normal"/>
    <w:autoRedefine/>
    <w:qFormat/>
    <w:rsid w:val="00C74CF2"/>
    <w:pPr>
      <w:spacing w:before="240" w:after="480" w:line="360" w:lineRule="auto"/>
      <w:jc w:val="center"/>
    </w:pPr>
    <w:rPr>
      <w:rFonts w:ascii="Calibri" w:eastAsia="Calibri" w:hAnsi="Calibri" w:cs="B Nazanin"/>
      <w:color w:val="000000"/>
      <w:sz w:val="24"/>
      <w:szCs w:val="24"/>
    </w:rPr>
  </w:style>
  <w:style w:type="table" w:customStyle="1" w:styleId="LightShading-Accent31">
    <w:name w:val="Light Shading - Accent 31"/>
    <w:basedOn w:val="TableNormal"/>
    <w:next w:val="LightShading-Accent3"/>
    <w:uiPriority w:val="60"/>
    <w:rsid w:val="00C74CF2"/>
    <w:pPr>
      <w:spacing w:after="0" w:line="240" w:lineRule="auto"/>
    </w:pPr>
    <w:rPr>
      <w:rFonts w:ascii="Calibri" w:eastAsia="Calibri" w:hAnsi="Calibri" w:cs="Arial"/>
      <w:color w:val="76923C"/>
      <w:lang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TOC11">
    <w:name w:val="TOC 11"/>
    <w:basedOn w:val="Normal"/>
    <w:next w:val="Normal"/>
    <w:autoRedefine/>
    <w:uiPriority w:val="39"/>
    <w:unhideWhenUsed/>
    <w:rsid w:val="00C74CF2"/>
    <w:pPr>
      <w:tabs>
        <w:tab w:val="right" w:leader="dot" w:pos="8544"/>
      </w:tabs>
      <w:spacing w:after="100" w:line="240" w:lineRule="auto"/>
      <w:jc w:val="both"/>
    </w:pPr>
    <w:rPr>
      <w:rFonts w:ascii="Cambria" w:eastAsia="Times New Roman" w:hAnsi="Cambria" w:cs="B Zar"/>
      <w:noProof/>
      <w:sz w:val="26"/>
      <w:szCs w:val="26"/>
    </w:rPr>
  </w:style>
  <w:style w:type="table" w:customStyle="1" w:styleId="MediumGrid3-Accent511">
    <w:name w:val="Medium Grid 3 - Accent 511"/>
    <w:basedOn w:val="TableNormal"/>
    <w:next w:val="MediumGrid3-Accent5"/>
    <w:uiPriority w:val="69"/>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11">
    <w:name w:val="Medium Grid 3 - Accent 11"/>
    <w:basedOn w:val="TableNormal"/>
    <w:next w:val="MediumGrid3-Accent1"/>
    <w:uiPriority w:val="69"/>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11">
    <w:name w:val="Medium Grid 3 - Accent 5111"/>
    <w:basedOn w:val="TableNormal"/>
    <w:next w:val="MediumGrid3-Accent5"/>
    <w:uiPriority w:val="69"/>
    <w:rsid w:val="00C74CF2"/>
    <w:pPr>
      <w:spacing w:after="0" w:line="240" w:lineRule="auto"/>
    </w:pPr>
    <w:rPr>
      <w:rFonts w:ascii="Times New Roman" w:eastAsia="Times New Roman" w:hAnsi="Times New Roman" w:cs="Traditional Arabic"/>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TOC41">
    <w:name w:val="TOC 41"/>
    <w:basedOn w:val="Normal"/>
    <w:next w:val="Normal"/>
    <w:autoRedefine/>
    <w:uiPriority w:val="39"/>
    <w:unhideWhenUsed/>
    <w:rsid w:val="00C74CF2"/>
    <w:pPr>
      <w:bidi w:val="0"/>
      <w:spacing w:after="100" w:line="240" w:lineRule="auto"/>
      <w:ind w:left="660"/>
      <w:jc w:val="both"/>
    </w:pPr>
    <w:rPr>
      <w:rFonts w:ascii="Calibri" w:eastAsia="Times New Roman" w:hAnsi="Calibri" w:cs="Arial"/>
      <w:szCs w:val="26"/>
      <w:lang w:bidi="ar-SA"/>
    </w:rPr>
  </w:style>
  <w:style w:type="paragraph" w:customStyle="1" w:styleId="TOC51">
    <w:name w:val="TOC 51"/>
    <w:basedOn w:val="Normal"/>
    <w:next w:val="Normal"/>
    <w:autoRedefine/>
    <w:uiPriority w:val="39"/>
    <w:unhideWhenUsed/>
    <w:rsid w:val="00C74CF2"/>
    <w:pPr>
      <w:bidi w:val="0"/>
      <w:spacing w:after="100" w:line="240" w:lineRule="auto"/>
      <w:ind w:left="880"/>
      <w:jc w:val="both"/>
    </w:pPr>
    <w:rPr>
      <w:rFonts w:ascii="Calibri" w:eastAsia="Times New Roman" w:hAnsi="Calibri" w:cs="Arial"/>
      <w:szCs w:val="26"/>
      <w:lang w:bidi="ar-SA"/>
    </w:rPr>
  </w:style>
  <w:style w:type="paragraph" w:customStyle="1" w:styleId="TOC61">
    <w:name w:val="TOC 61"/>
    <w:basedOn w:val="Normal"/>
    <w:next w:val="Normal"/>
    <w:autoRedefine/>
    <w:uiPriority w:val="39"/>
    <w:unhideWhenUsed/>
    <w:rsid w:val="00C74CF2"/>
    <w:pPr>
      <w:bidi w:val="0"/>
      <w:spacing w:after="100" w:line="240" w:lineRule="auto"/>
      <w:ind w:left="1100"/>
      <w:jc w:val="both"/>
    </w:pPr>
    <w:rPr>
      <w:rFonts w:ascii="Calibri" w:eastAsia="Times New Roman" w:hAnsi="Calibri" w:cs="Arial"/>
      <w:szCs w:val="26"/>
      <w:lang w:bidi="ar-SA"/>
    </w:rPr>
  </w:style>
  <w:style w:type="paragraph" w:customStyle="1" w:styleId="TOC71">
    <w:name w:val="TOC 71"/>
    <w:basedOn w:val="Normal"/>
    <w:next w:val="Normal"/>
    <w:autoRedefine/>
    <w:uiPriority w:val="39"/>
    <w:unhideWhenUsed/>
    <w:rsid w:val="00C74CF2"/>
    <w:pPr>
      <w:bidi w:val="0"/>
      <w:spacing w:after="100" w:line="240" w:lineRule="auto"/>
      <w:ind w:left="1320"/>
      <w:jc w:val="both"/>
    </w:pPr>
    <w:rPr>
      <w:rFonts w:ascii="Calibri" w:eastAsia="Times New Roman" w:hAnsi="Calibri" w:cs="Arial"/>
      <w:szCs w:val="26"/>
      <w:lang w:bidi="ar-SA"/>
    </w:rPr>
  </w:style>
  <w:style w:type="paragraph" w:customStyle="1" w:styleId="TOC81">
    <w:name w:val="TOC 81"/>
    <w:basedOn w:val="Normal"/>
    <w:next w:val="Normal"/>
    <w:autoRedefine/>
    <w:uiPriority w:val="39"/>
    <w:unhideWhenUsed/>
    <w:rsid w:val="00C74CF2"/>
    <w:pPr>
      <w:bidi w:val="0"/>
      <w:spacing w:after="100" w:line="240" w:lineRule="auto"/>
      <w:ind w:left="1540"/>
      <w:jc w:val="both"/>
    </w:pPr>
    <w:rPr>
      <w:rFonts w:ascii="Calibri" w:eastAsia="Times New Roman" w:hAnsi="Calibri" w:cs="Arial"/>
      <w:szCs w:val="26"/>
      <w:lang w:bidi="ar-SA"/>
    </w:rPr>
  </w:style>
  <w:style w:type="paragraph" w:customStyle="1" w:styleId="TOC91">
    <w:name w:val="TOC 91"/>
    <w:basedOn w:val="Normal"/>
    <w:next w:val="Normal"/>
    <w:autoRedefine/>
    <w:uiPriority w:val="39"/>
    <w:unhideWhenUsed/>
    <w:rsid w:val="00C74CF2"/>
    <w:pPr>
      <w:bidi w:val="0"/>
      <w:spacing w:after="100" w:line="240" w:lineRule="auto"/>
      <w:ind w:left="1760"/>
      <w:jc w:val="both"/>
    </w:pPr>
    <w:rPr>
      <w:rFonts w:ascii="Calibri" w:eastAsia="Times New Roman" w:hAnsi="Calibri" w:cs="Arial"/>
      <w:szCs w:val="26"/>
      <w:lang w:bidi="ar-SA"/>
    </w:rPr>
  </w:style>
  <w:style w:type="table" w:customStyle="1" w:styleId="LightGrid-Accent51">
    <w:name w:val="Light Grid - Accent 51"/>
    <w:basedOn w:val="TableNormal"/>
    <w:next w:val="LightGrid-Accent5"/>
    <w:uiPriority w:val="62"/>
    <w:rsid w:val="00C74CF2"/>
    <w:pPr>
      <w:spacing w:after="0" w:line="240" w:lineRule="auto"/>
      <w:jc w:val="both"/>
    </w:pPr>
    <w:rPr>
      <w:rFonts w:ascii="Calibri" w:eastAsia="Calibri" w:hAnsi="Calibri" w:cs="Arial"/>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Impact" w:eastAsia="Times New Roman" w:hAnsi="Impac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Impact" w:eastAsia="Times New Roman" w:hAnsi="Impac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Impact" w:eastAsia="Times New Roman" w:hAnsi="Impact" w:cs="Times New Roman"/>
        <w:b/>
        <w:bCs/>
      </w:rPr>
    </w:tblStylePr>
    <w:tblStylePr w:type="lastCol">
      <w:rPr>
        <w:rFonts w:ascii="Impact" w:eastAsia="Times New Roman" w:hAnsi="Impac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Accent51">
    <w:name w:val="Light Shading - Accent 51"/>
    <w:basedOn w:val="TableNormal"/>
    <w:next w:val="LightShading-Accent5"/>
    <w:uiPriority w:val="60"/>
    <w:rsid w:val="00C74CF2"/>
    <w:pPr>
      <w:spacing w:after="0" w:line="240" w:lineRule="auto"/>
      <w:jc w:val="both"/>
    </w:pPr>
    <w:rPr>
      <w:rFonts w:ascii="Calibri" w:eastAsia="Calibri" w:hAnsi="Calibri" w:cs="Arial"/>
      <w:color w:val="31849B"/>
      <w:lang w:bidi="ar-SA"/>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11">
    <w:name w:val="Light Shading - Accent 11"/>
    <w:basedOn w:val="TableNormal"/>
    <w:uiPriority w:val="60"/>
    <w:rsid w:val="00C74CF2"/>
    <w:pPr>
      <w:spacing w:after="0" w:line="240" w:lineRule="auto"/>
      <w:jc w:val="both"/>
    </w:pPr>
    <w:rPr>
      <w:rFonts w:ascii="Calibri" w:eastAsia="Calibri" w:hAnsi="Calibri" w:cs="Arial"/>
      <w:color w:val="365F91"/>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Grid-Accent52">
    <w:name w:val="Light Grid - Accent 52"/>
    <w:basedOn w:val="TableNormal"/>
    <w:next w:val="LightGrid-Accent5"/>
    <w:uiPriority w:val="62"/>
    <w:semiHidden/>
    <w:unhideWhenUsed/>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GungsuhChe" w:eastAsia="Times New Roman" w:hAnsi="GungsuhCh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GungsuhChe" w:eastAsia="Times New Roman" w:hAnsi="GungsuhCh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GungsuhChe" w:eastAsia="Times New Roman" w:hAnsi="GungsuhChe" w:cs="Times New Roman"/>
        <w:b/>
        <w:bCs/>
      </w:rPr>
    </w:tblStylePr>
    <w:tblStylePr w:type="lastCol">
      <w:rPr>
        <w:rFonts w:ascii="GungsuhChe" w:eastAsia="Times New Roman" w:hAnsi="GungsuhChe"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Shading-Accent52">
    <w:name w:val="Light Shading - Accent 52"/>
    <w:basedOn w:val="TableNormal"/>
    <w:next w:val="LightShading-Accent5"/>
    <w:uiPriority w:val="60"/>
    <w:semiHidden/>
    <w:unhideWhenUsed/>
    <w:rsid w:val="00C74CF2"/>
    <w:pPr>
      <w:spacing w:after="0" w:line="240" w:lineRule="auto"/>
    </w:pPr>
    <w:rPr>
      <w:rFonts w:ascii="Calibri" w:eastAsia="Calibri" w:hAnsi="Calibri" w:cs="Arial"/>
      <w:color w:val="2F5496"/>
      <w:lang w:bidi="ar-SA"/>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IntenseQuoteChar2">
    <w:name w:val="Intense Quote Char2"/>
    <w:uiPriority w:val="30"/>
    <w:rsid w:val="00C74CF2"/>
    <w:rPr>
      <w:rFonts w:eastAsia="Times New Roman"/>
      <w:i/>
      <w:iCs/>
      <w:color w:val="5B9BD5"/>
      <w:sz w:val="26"/>
      <w:lang w:bidi="fa-IR"/>
    </w:rPr>
  </w:style>
  <w:style w:type="table" w:styleId="MediumShading2-Accent6">
    <w:name w:val="Medium Shading 2 Accent 6"/>
    <w:basedOn w:val="TableNormal"/>
    <w:uiPriority w:val="64"/>
    <w:unhideWhenUsed/>
    <w:rsid w:val="00C74CF2"/>
    <w:pPr>
      <w:spacing w:after="0" w:line="240" w:lineRule="auto"/>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5">
    <w:name w:val="Light Grid Accent 5"/>
    <w:basedOn w:val="TableNormal"/>
    <w:uiPriority w:val="62"/>
    <w:unhideWhenUsed/>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GungsuhChe" w:eastAsia="Times New Roman" w:hAnsi="GungsuhCh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GungsuhChe" w:eastAsia="Times New Roman" w:hAnsi="GungsuhCh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GungsuhChe" w:eastAsia="Times New Roman" w:hAnsi="GungsuhChe" w:cs="Times New Roman"/>
        <w:b/>
        <w:bCs/>
      </w:rPr>
    </w:tblStylePr>
    <w:tblStylePr w:type="lastCol">
      <w:rPr>
        <w:rFonts w:ascii="GungsuhChe" w:eastAsia="Times New Roman" w:hAnsi="GungsuhChe"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Shading-Accent5">
    <w:name w:val="Light Shading Accent 5"/>
    <w:basedOn w:val="TableNormal"/>
    <w:uiPriority w:val="60"/>
    <w:unhideWhenUsed/>
    <w:rsid w:val="00C74CF2"/>
    <w:pPr>
      <w:spacing w:after="0" w:line="240" w:lineRule="auto"/>
    </w:pPr>
    <w:rPr>
      <w:rFonts w:ascii="Calibri" w:eastAsia="Calibri" w:hAnsi="Calibri" w:cs="Arial"/>
      <w:color w:val="2F5496"/>
      <w:lang w:bidi="ar-SA"/>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paragraph" w:customStyle="1" w:styleId="References">
    <w:name w:val="References"/>
    <w:basedOn w:val="Normal"/>
    <w:rsid w:val="00C74CF2"/>
    <w:pPr>
      <w:numPr>
        <w:numId w:val="26"/>
      </w:numPr>
      <w:overflowPunct w:val="0"/>
      <w:autoSpaceDE w:val="0"/>
      <w:autoSpaceDN w:val="0"/>
      <w:bidi w:val="0"/>
      <w:adjustRightInd w:val="0"/>
      <w:spacing w:after="0" w:line="240" w:lineRule="auto"/>
      <w:jc w:val="both"/>
      <w:textAlignment w:val="baseline"/>
    </w:pPr>
    <w:rPr>
      <w:rFonts w:ascii="Times New Roman" w:eastAsia="Times New Roman" w:hAnsi="Times New Roman" w:cs="Times New Roman"/>
      <w:sz w:val="16"/>
      <w:szCs w:val="20"/>
    </w:rPr>
  </w:style>
  <w:style w:type="paragraph" w:customStyle="1" w:styleId="ReferencesFarsi">
    <w:name w:val="ReferencesFarsi"/>
    <w:basedOn w:val="References"/>
    <w:rsid w:val="00C74CF2"/>
  </w:style>
  <w:style w:type="paragraph" w:customStyle="1" w:styleId="refrence">
    <w:name w:val="refrence"/>
    <w:basedOn w:val="Normal"/>
    <w:link w:val="refrenceChar"/>
    <w:rsid w:val="00C74CF2"/>
    <w:pPr>
      <w:widowControl w:val="0"/>
      <w:spacing w:after="0" w:line="216" w:lineRule="auto"/>
      <w:ind w:left="510" w:hanging="510"/>
      <w:jc w:val="both"/>
    </w:pPr>
    <w:rPr>
      <w:rFonts w:ascii="Times New Roman" w:eastAsia="Calibri" w:hAnsi="Times New Roman" w:cs="Times New Roman"/>
      <w:sz w:val="20"/>
      <w:szCs w:val="26"/>
      <w:lang w:val="x-none" w:eastAsia="x-none" w:bidi="ar-SA"/>
    </w:rPr>
  </w:style>
  <w:style w:type="character" w:customStyle="1" w:styleId="refrenceChar">
    <w:name w:val="refrence Char"/>
    <w:link w:val="refrence"/>
    <w:rsid w:val="00C74CF2"/>
    <w:rPr>
      <w:rFonts w:ascii="Times New Roman" w:eastAsia="Calibri" w:hAnsi="Times New Roman" w:cs="Times New Roman"/>
      <w:sz w:val="20"/>
      <w:szCs w:val="26"/>
      <w:lang w:val="x-none" w:eastAsia="x-none" w:bidi="ar-SA"/>
    </w:rPr>
  </w:style>
  <w:style w:type="paragraph" w:customStyle="1" w:styleId="BortCenter">
    <w:name w:val="BortCenter"/>
    <w:basedOn w:val="Normal"/>
    <w:next w:val="Normal"/>
    <w:rsid w:val="00C74CF2"/>
    <w:pPr>
      <w:spacing w:after="0" w:line="240" w:lineRule="auto"/>
      <w:jc w:val="center"/>
    </w:pPr>
    <w:rPr>
      <w:rFonts w:ascii="Times New Roman" w:eastAsia="Times New Roman" w:hAnsi="Times New Roman" w:cs="B Nazanin"/>
      <w:sz w:val="20"/>
      <w:szCs w:val="24"/>
    </w:rPr>
  </w:style>
  <w:style w:type="table" w:styleId="LightList-Accent6">
    <w:name w:val="Light List Accent 6"/>
    <w:basedOn w:val="TableNormal"/>
    <w:uiPriority w:val="61"/>
    <w:rsid w:val="00C74CF2"/>
    <w:pPr>
      <w:spacing w:after="0" w:line="240" w:lineRule="auto"/>
    </w:pPr>
    <w:rPr>
      <w:rFonts w:ascii="Calibri" w:eastAsia="Times New Roman" w:hAnsi="Calibri" w:cs="Arial"/>
      <w:lang w:bidi="ar-SA"/>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MediumShading2-Accent11">
    <w:name w:val="Medium Shading 2 - Accent 11"/>
    <w:basedOn w:val="TableNormal"/>
    <w:uiPriority w:val="64"/>
    <w:rsid w:val="00C74CF2"/>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5">
    <w:name w:val="Light List Accent 5"/>
    <w:basedOn w:val="TableNormal"/>
    <w:uiPriority w:val="61"/>
    <w:rsid w:val="00C74CF2"/>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
    <w:name w:val="Light List - Accent 11"/>
    <w:basedOn w:val="TableNormal"/>
    <w:uiPriority w:val="61"/>
    <w:rsid w:val="00C74CF2"/>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Normal">
    <w:name w:val="Style Normal +"/>
    <w:basedOn w:val="Normal"/>
    <w:rsid w:val="00C74CF2"/>
    <w:pPr>
      <w:spacing w:after="0" w:line="480" w:lineRule="auto"/>
      <w:ind w:firstLine="284"/>
      <w:jc w:val="both"/>
    </w:pPr>
    <w:rPr>
      <w:rFonts w:ascii="Times New Roman" w:eastAsia="Times New Roman" w:hAnsi="Times New Roman" w:cs="B Lotus"/>
      <w:spacing w:val="6"/>
      <w:sz w:val="28"/>
      <w:szCs w:val="28"/>
      <w:lang w:bidi="ar-SA"/>
    </w:rPr>
  </w:style>
  <w:style w:type="paragraph" w:customStyle="1" w:styleId="Style14ptJustifyLowLinespacingExactly35pt">
    <w:name w:val="Style 14 pt Justify Low Line spacing:  Exactly 35 pt"/>
    <w:basedOn w:val="Normal"/>
    <w:rsid w:val="00C74CF2"/>
    <w:pPr>
      <w:bidi w:val="0"/>
      <w:spacing w:after="0" w:line="700" w:lineRule="exact"/>
      <w:jc w:val="both"/>
    </w:pPr>
    <w:rPr>
      <w:rFonts w:ascii="Times New Roman" w:eastAsia="Times New Roman" w:hAnsi="Times New Roman" w:cs="B Lotus"/>
      <w:sz w:val="28"/>
      <w:szCs w:val="28"/>
      <w:lang w:bidi="ar-SA"/>
    </w:rPr>
  </w:style>
  <w:style w:type="paragraph" w:customStyle="1" w:styleId="Style14ptBoldJustifyLowLinespacingExactly35pt">
    <w:name w:val="Style 14 pt Bold Justify Low Line spacing:  Exactly 35 pt"/>
    <w:basedOn w:val="Normal"/>
    <w:rsid w:val="00C74CF2"/>
    <w:pPr>
      <w:bidi w:val="0"/>
      <w:spacing w:after="0" w:line="700" w:lineRule="exact"/>
      <w:jc w:val="both"/>
    </w:pPr>
    <w:rPr>
      <w:rFonts w:ascii="Times New Roman" w:eastAsia="Times New Roman" w:hAnsi="Times New Roman" w:cs="B Lotus"/>
      <w:b/>
      <w:bCs/>
      <w:sz w:val="28"/>
      <w:szCs w:val="28"/>
      <w:lang w:bidi="ar-SA"/>
    </w:rPr>
  </w:style>
  <w:style w:type="paragraph" w:customStyle="1" w:styleId="03">
    <w:name w:val="03"/>
    <w:basedOn w:val="02"/>
    <w:link w:val="03Char"/>
    <w:qFormat/>
    <w:rsid w:val="00C74CF2"/>
    <w:pPr>
      <w:spacing w:before="60" w:after="0"/>
      <w:ind w:firstLine="0"/>
    </w:pPr>
    <w:rPr>
      <w:iCs w:val="0"/>
      <w:lang w:val="x-none" w:eastAsia="x-none"/>
    </w:rPr>
  </w:style>
  <w:style w:type="character" w:customStyle="1" w:styleId="03Char">
    <w:name w:val="03 Char"/>
    <w:link w:val="03"/>
    <w:rsid w:val="00C74CF2"/>
    <w:rPr>
      <w:rFonts w:ascii="Cambria" w:eastAsia="Times New Roman" w:hAnsi="Cambria" w:cs="B Zar"/>
      <w:b/>
      <w:bCs/>
      <w:szCs w:val="26"/>
      <w:lang w:val="x-none" w:eastAsia="x-none"/>
    </w:rPr>
  </w:style>
  <w:style w:type="paragraph" w:customStyle="1" w:styleId="Foot">
    <w:name w:val="Foot"/>
    <w:basedOn w:val="Normal"/>
    <w:link w:val="FootChar"/>
    <w:qFormat/>
    <w:rsid w:val="00C74CF2"/>
    <w:pPr>
      <w:spacing w:after="0" w:line="240" w:lineRule="auto"/>
      <w:jc w:val="both"/>
    </w:pPr>
    <w:rPr>
      <w:rFonts w:ascii="Times New Roman" w:eastAsia="Times New Roman" w:hAnsi="Times New Roman" w:cs="Times New Roman"/>
      <w:sz w:val="20"/>
      <w:szCs w:val="20"/>
      <w:lang w:val="x-none" w:eastAsia="x-none" w:bidi="ar-SA"/>
    </w:rPr>
  </w:style>
  <w:style w:type="character" w:customStyle="1" w:styleId="FootChar">
    <w:name w:val="Foot Char"/>
    <w:link w:val="Foot"/>
    <w:rsid w:val="00C74CF2"/>
    <w:rPr>
      <w:rFonts w:ascii="Times New Roman" w:eastAsia="Times New Roman" w:hAnsi="Times New Roman" w:cs="Times New Roman"/>
      <w:sz w:val="20"/>
      <w:szCs w:val="20"/>
      <w:lang w:val="x-none" w:eastAsia="x-none" w:bidi="ar-SA"/>
    </w:rPr>
  </w:style>
  <w:style w:type="paragraph" w:customStyle="1" w:styleId="Fig">
    <w:name w:val="Fig"/>
    <w:basedOn w:val="Normal"/>
    <w:link w:val="FigChar"/>
    <w:qFormat/>
    <w:rsid w:val="00C74CF2"/>
    <w:pPr>
      <w:spacing w:after="0" w:line="240" w:lineRule="auto"/>
      <w:jc w:val="center"/>
    </w:pPr>
    <w:rPr>
      <w:rFonts w:ascii="Times New Roman" w:eastAsia="Times New Roman" w:hAnsi="Times New Roman" w:cs="Times New Roman"/>
      <w:i/>
      <w:iCs/>
      <w:szCs w:val="26"/>
      <w:lang w:val="x-none" w:eastAsia="x-none" w:bidi="ar-SA"/>
    </w:rPr>
  </w:style>
  <w:style w:type="character" w:customStyle="1" w:styleId="FigChar">
    <w:name w:val="Fig Char"/>
    <w:link w:val="Fig"/>
    <w:rsid w:val="00C74CF2"/>
    <w:rPr>
      <w:rFonts w:ascii="Times New Roman" w:eastAsia="Times New Roman" w:hAnsi="Times New Roman" w:cs="Times New Roman"/>
      <w:i/>
      <w:iCs/>
      <w:szCs w:val="26"/>
      <w:lang w:val="x-none" w:eastAsia="x-none" w:bidi="ar-SA"/>
    </w:rPr>
  </w:style>
  <w:style w:type="table" w:styleId="LightList-Accent4">
    <w:name w:val="Light List Accent 4"/>
    <w:basedOn w:val="TableNormal"/>
    <w:uiPriority w:val="61"/>
    <w:rsid w:val="00C74CF2"/>
    <w:pPr>
      <w:spacing w:after="0" w:line="240" w:lineRule="auto"/>
    </w:pPr>
    <w:rPr>
      <w:rFonts w:ascii="Calibri" w:eastAsia="Calibri" w:hAnsi="Calibri" w:cs="Arial"/>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11">
    <w:name w:val="Light Shading11"/>
    <w:basedOn w:val="TableNormal"/>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igure">
    <w:name w:val="Figure"/>
    <w:qFormat/>
    <w:rsid w:val="00C74CF2"/>
    <w:pPr>
      <w:spacing w:after="0" w:line="240" w:lineRule="auto"/>
      <w:jc w:val="center"/>
    </w:pPr>
    <w:rPr>
      <w:rFonts w:ascii="Garamond" w:eastAsia="Times New Roman" w:hAnsi="Garamond" w:cs="B Zar"/>
      <w:sz w:val="20"/>
    </w:rPr>
  </w:style>
  <w:style w:type="paragraph" w:customStyle="1" w:styleId="04">
    <w:name w:val="04"/>
    <w:basedOn w:val="03"/>
    <w:qFormat/>
    <w:rsid w:val="00C74CF2"/>
    <w:rPr>
      <w:szCs w:val="24"/>
    </w:rPr>
  </w:style>
  <w:style w:type="table" w:customStyle="1" w:styleId="LightShading2">
    <w:name w:val="Light Shading2"/>
    <w:basedOn w:val="TableNormal"/>
    <w:uiPriority w:val="60"/>
    <w:rsid w:val="00C74CF2"/>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TableNormal"/>
    <w:uiPriority w:val="60"/>
    <w:rsid w:val="00C74CF2"/>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6">
    <w:name w:val="Light Shading Accent 6"/>
    <w:basedOn w:val="TableNormal"/>
    <w:uiPriority w:val="60"/>
    <w:rsid w:val="00C74CF2"/>
    <w:pPr>
      <w:spacing w:after="0" w:line="240" w:lineRule="auto"/>
    </w:pPr>
    <w:rPr>
      <w:rFonts w:ascii="Calibri" w:eastAsia="Calibri" w:hAnsi="Calibri" w:cs="Arial"/>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Shading-Accent61">
    <w:name w:val="Light Shading - Accent 61"/>
    <w:basedOn w:val="TableNormal"/>
    <w:next w:val="LightShading-Accent6"/>
    <w:uiPriority w:val="60"/>
    <w:rsid w:val="00C74CF2"/>
    <w:pPr>
      <w:spacing w:after="0" w:line="240" w:lineRule="auto"/>
    </w:pPr>
    <w:rPr>
      <w:rFonts w:ascii="Calibri" w:eastAsia="Calibri" w:hAnsi="Calibri" w:cs="Arial"/>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21">
    <w:name w:val="List Table 2 - Accent 21"/>
    <w:basedOn w:val="TableNormal"/>
    <w:uiPriority w:val="47"/>
    <w:rsid w:val="00C74CF2"/>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
    <w:name w:val="List Table 6 Colorful - Accent 21"/>
    <w:basedOn w:val="TableNormal"/>
    <w:uiPriority w:val="51"/>
    <w:rsid w:val="00C74CF2"/>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212">
    <w:name w:val="List Table 2 - Accent 212"/>
    <w:basedOn w:val="TableNormal"/>
    <w:uiPriority w:val="47"/>
    <w:rsid w:val="00C74CF2"/>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2">
    <w:name w:val="List Table 6 Colorful - Accent 212"/>
    <w:basedOn w:val="TableNormal"/>
    <w:uiPriority w:val="51"/>
    <w:rsid w:val="00C74CF2"/>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afffa">
    <w:name w:val="متن روي جلد انگليسي"/>
    <w:basedOn w:val="Normal"/>
    <w:rsid w:val="00C74CF2"/>
    <w:pPr>
      <w:bidi w:val="0"/>
      <w:spacing w:after="0" w:line="288" w:lineRule="auto"/>
      <w:jc w:val="center"/>
    </w:pPr>
    <w:rPr>
      <w:rFonts w:ascii="Times New Roman" w:eastAsia="Times New Roman" w:hAnsi="Times New Roman" w:cs="B Lotus"/>
      <w:b/>
      <w:bCs/>
      <w:sz w:val="28"/>
      <w:szCs w:val="28"/>
    </w:rPr>
  </w:style>
  <w:style w:type="character" w:customStyle="1" w:styleId="FootnoteReference1">
    <w:name w:val="Footnote Reference1"/>
    <w:uiPriority w:val="99"/>
    <w:unhideWhenUsed/>
    <w:rsid w:val="00C74CF2"/>
    <w:rPr>
      <w:vertAlign w:val="superscript"/>
    </w:rPr>
  </w:style>
  <w:style w:type="paragraph" w:customStyle="1" w:styleId="FootnoteText1">
    <w:name w:val="Footnote Text1"/>
    <w:basedOn w:val="Normal"/>
    <w:uiPriority w:val="99"/>
    <w:unhideWhenUsed/>
    <w:rsid w:val="00C74CF2"/>
    <w:pPr>
      <w:spacing w:after="0" w:line="240" w:lineRule="auto"/>
      <w:jc w:val="both"/>
    </w:pPr>
    <w:rPr>
      <w:rFonts w:ascii="Times New Roman" w:eastAsia="Times New Roman" w:hAnsi="Times New Roman" w:cs="Traditional Arabic"/>
      <w:sz w:val="20"/>
      <w:szCs w:val="26"/>
      <w:lang w:bidi="ar-SA"/>
    </w:rPr>
  </w:style>
  <w:style w:type="paragraph" w:customStyle="1" w:styleId="z48">
    <w:name w:val="z48"/>
    <w:basedOn w:val="Normal"/>
    <w:qFormat/>
    <w:rsid w:val="00C74CF2"/>
    <w:pPr>
      <w:spacing w:after="0" w:line="240" w:lineRule="auto"/>
      <w:jc w:val="center"/>
    </w:pPr>
    <w:rPr>
      <w:rFonts w:ascii="Times New Roman" w:eastAsia="Times New Roman" w:hAnsi="Times New Roman" w:cs="B Zar"/>
      <w:b/>
      <w:bCs/>
      <w:color w:val="000000"/>
      <w:sz w:val="144"/>
      <w:szCs w:val="144"/>
    </w:rPr>
  </w:style>
  <w:style w:type="paragraph" w:customStyle="1" w:styleId="110">
    <w:name w:val="11"/>
    <w:basedOn w:val="Normal"/>
    <w:qFormat/>
    <w:rsid w:val="00C74CF2"/>
    <w:pPr>
      <w:spacing w:after="0" w:line="240" w:lineRule="auto"/>
      <w:jc w:val="center"/>
    </w:pPr>
    <w:rPr>
      <w:rFonts w:ascii="B Lotus" w:eastAsia="Times New Roman" w:hAnsi="B Lotus" w:cs="B Lotus"/>
      <w:color w:val="000000"/>
      <w:szCs w:val="26"/>
      <w:lang w:bidi="ar-SA"/>
    </w:rPr>
  </w:style>
  <w:style w:type="paragraph" w:customStyle="1" w:styleId="heding3">
    <w:name w:val="heding3"/>
    <w:basedOn w:val="Normal"/>
    <w:qFormat/>
    <w:rsid w:val="00C74CF2"/>
    <w:pPr>
      <w:spacing w:after="0" w:line="240" w:lineRule="auto"/>
      <w:ind w:left="-20"/>
      <w:jc w:val="both"/>
    </w:pPr>
    <w:rPr>
      <w:rFonts w:ascii="B Lotus" w:eastAsia="Calibri" w:hAnsi="B Lotus" w:cs="B Lotus"/>
      <w:sz w:val="28"/>
      <w:szCs w:val="28"/>
    </w:rPr>
  </w:style>
  <w:style w:type="paragraph" w:customStyle="1" w:styleId="heding4">
    <w:name w:val="heding4"/>
    <w:basedOn w:val="Normal"/>
    <w:qFormat/>
    <w:rsid w:val="00C74CF2"/>
    <w:pPr>
      <w:spacing w:after="0" w:line="240" w:lineRule="auto"/>
      <w:jc w:val="center"/>
    </w:pPr>
    <w:rPr>
      <w:rFonts w:ascii="B Lotus" w:eastAsia="Calibri" w:hAnsi="B Lotus" w:cs="B Lotus"/>
      <w:color w:val="000000"/>
      <w:sz w:val="28"/>
      <w:szCs w:val="28"/>
    </w:rPr>
  </w:style>
  <w:style w:type="paragraph" w:customStyle="1" w:styleId="N14">
    <w:name w:val="N14"/>
    <w:basedOn w:val="Normal"/>
    <w:qFormat/>
    <w:rsid w:val="00C74CF2"/>
    <w:pPr>
      <w:spacing w:after="0" w:line="240" w:lineRule="auto"/>
      <w:ind w:hanging="18"/>
      <w:jc w:val="center"/>
    </w:pPr>
    <w:rPr>
      <w:rFonts w:ascii="B Lotus" w:eastAsia="Calibri" w:hAnsi="B Lotus" w:cs="B Lotus"/>
      <w:sz w:val="28"/>
      <w:szCs w:val="28"/>
      <w:lang w:bidi="ar-SA"/>
    </w:rPr>
  </w:style>
  <w:style w:type="paragraph" w:customStyle="1" w:styleId="nn">
    <w:name w:val="nn"/>
    <w:basedOn w:val="Normal"/>
    <w:qFormat/>
    <w:rsid w:val="00C74CF2"/>
    <w:pPr>
      <w:shd w:val="clear" w:color="auto" w:fill="FFFFFF"/>
      <w:spacing w:after="240" w:line="240" w:lineRule="auto"/>
      <w:ind w:left="720" w:hanging="720"/>
      <w:jc w:val="center"/>
      <w:textAlignment w:val="baseline"/>
    </w:pPr>
    <w:rPr>
      <w:rFonts w:ascii="B Lotus" w:eastAsia="Times New Roman" w:hAnsi="B Lotus" w:cs="B Lotus"/>
      <w:color w:val="000000"/>
      <w:sz w:val="28"/>
      <w:szCs w:val="28"/>
    </w:rPr>
  </w:style>
  <w:style w:type="paragraph" w:customStyle="1" w:styleId="heding1">
    <w:name w:val="heding1"/>
    <w:basedOn w:val="NormalWeb"/>
    <w:uiPriority w:val="99"/>
    <w:semiHidden/>
    <w:qFormat/>
    <w:rsid w:val="00C74CF2"/>
    <w:pPr>
      <w:bidi/>
      <w:spacing w:before="0" w:beforeAutospacing="0" w:after="0" w:afterAutospacing="0"/>
      <w:jc w:val="both"/>
    </w:pPr>
    <w:rPr>
      <w:rFonts w:ascii="Arial" w:hAnsi="Arial" w:cs="B Lotus"/>
      <w:b/>
      <w:bCs/>
      <w:sz w:val="28"/>
      <w:szCs w:val="28"/>
      <w:lang w:bidi="ar-SA"/>
    </w:rPr>
  </w:style>
  <w:style w:type="table" w:customStyle="1" w:styleId="ListTable2-Accent211">
    <w:name w:val="List Table 2 - Accent 211"/>
    <w:basedOn w:val="TableNormal"/>
    <w:uiPriority w:val="47"/>
    <w:rsid w:val="00C74CF2"/>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1">
    <w:name w:val="List Table 6 Colorful - Accent 211"/>
    <w:basedOn w:val="TableNormal"/>
    <w:uiPriority w:val="51"/>
    <w:rsid w:val="00C74CF2"/>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source">
    <w:name w:val="source"/>
    <w:basedOn w:val="DefaultParagraphFont"/>
    <w:rsid w:val="00C74CF2"/>
  </w:style>
  <w:style w:type="character" w:customStyle="1" w:styleId="Date1">
    <w:name w:val="Date1"/>
    <w:basedOn w:val="DefaultParagraphFont"/>
    <w:rsid w:val="00C74CF2"/>
  </w:style>
  <w:style w:type="paragraph" w:customStyle="1" w:styleId="afffb">
    <w:name w:val="فهرست جداول"/>
    <w:basedOn w:val="Normal"/>
    <w:qFormat/>
    <w:rsid w:val="00C74CF2"/>
    <w:pPr>
      <w:spacing w:after="0" w:line="240" w:lineRule="auto"/>
      <w:jc w:val="both"/>
    </w:pPr>
    <w:rPr>
      <w:rFonts w:ascii="Calibri" w:eastAsia="Calibri" w:hAnsi="Calibri" w:cs="B Lotus"/>
      <w:sz w:val="24"/>
      <w:szCs w:val="24"/>
    </w:rPr>
  </w:style>
  <w:style w:type="paragraph" w:customStyle="1" w:styleId="afffc">
    <w:name w:val="فهرست شکل ها"/>
    <w:basedOn w:val="afffb"/>
    <w:rsid w:val="00C74CF2"/>
  </w:style>
  <w:style w:type="paragraph" w:customStyle="1" w:styleId="afffd">
    <w:name w:val="فهرست نمودار ها"/>
    <w:basedOn w:val="Normal"/>
    <w:qFormat/>
    <w:rsid w:val="00C74CF2"/>
    <w:pPr>
      <w:spacing w:after="0" w:line="240" w:lineRule="auto"/>
      <w:jc w:val="both"/>
    </w:pPr>
    <w:rPr>
      <w:rFonts w:ascii="Calibri" w:eastAsia="Calibri" w:hAnsi="Calibri" w:cs="B Lotus"/>
      <w:sz w:val="24"/>
      <w:szCs w:val="24"/>
    </w:rPr>
  </w:style>
  <w:style w:type="character" w:customStyle="1" w:styleId="Date2">
    <w:name w:val="Date2"/>
    <w:basedOn w:val="DefaultParagraphFont"/>
    <w:rsid w:val="00C74CF2"/>
  </w:style>
  <w:style w:type="table" w:customStyle="1" w:styleId="PlainTable11">
    <w:name w:val="Plain Table 11"/>
    <w:basedOn w:val="TableNormal"/>
    <w:uiPriority w:val="41"/>
    <w:rsid w:val="00C74CF2"/>
    <w:pPr>
      <w:spacing w:after="0" w:line="240" w:lineRule="auto"/>
    </w:pPr>
    <w:rPr>
      <w:rFonts w:ascii="Calibri" w:eastAsia="Calibri" w:hAnsi="Calibri" w:cs="Arial"/>
      <w:lang w:bidi="ar-SA"/>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
    <w:name w:val="شکل - جدول"/>
    <w:basedOn w:val="af7"/>
    <w:link w:val="-Char"/>
    <w:rsid w:val="00C74CF2"/>
    <w:pPr>
      <w:keepNext/>
      <w:keepLines/>
      <w:spacing w:before="0" w:line="240" w:lineRule="auto"/>
      <w:ind w:firstLine="0"/>
      <w:jc w:val="center"/>
    </w:pPr>
    <w:rPr>
      <w:rFonts w:cs="Lotus"/>
      <w:sz w:val="18"/>
      <w:szCs w:val="28"/>
      <w:lang w:val="x-none" w:eastAsia="x-none" w:bidi="fa-IR"/>
    </w:rPr>
  </w:style>
  <w:style w:type="character" w:customStyle="1" w:styleId="-Char">
    <w:name w:val="شکل - جدول Char"/>
    <w:link w:val="-"/>
    <w:rsid w:val="00C74CF2"/>
    <w:rPr>
      <w:rFonts w:ascii="Times New Roman" w:eastAsia="Times New Roman" w:hAnsi="Times New Roman" w:cs="Lotus"/>
      <w:sz w:val="18"/>
      <w:szCs w:val="28"/>
      <w:lang w:val="x-none" w:eastAsia="x-none"/>
    </w:rPr>
  </w:style>
  <w:style w:type="paragraph" w:customStyle="1" w:styleId="Bort">
    <w:name w:val="Bort"/>
    <w:basedOn w:val="Normal"/>
    <w:next w:val="Normal"/>
    <w:rsid w:val="00C74CF2"/>
    <w:pPr>
      <w:spacing w:after="0" w:line="240" w:lineRule="auto"/>
      <w:jc w:val="both"/>
    </w:pPr>
    <w:rPr>
      <w:rFonts w:ascii="Times New Roman" w:eastAsia="Times New Roman" w:hAnsi="Times New Roman" w:cs="B Nazanin"/>
      <w:sz w:val="20"/>
      <w:szCs w:val="24"/>
    </w:rPr>
  </w:style>
  <w:style w:type="table" w:customStyle="1" w:styleId="ListTable3-Accent51">
    <w:name w:val="List Table 3 - Accent 51"/>
    <w:basedOn w:val="TableNormal"/>
    <w:uiPriority w:val="48"/>
    <w:rsid w:val="00C74CF2"/>
    <w:pPr>
      <w:spacing w:after="0" w:line="240" w:lineRule="auto"/>
    </w:pPr>
    <w:rPr>
      <w:rFonts w:ascii="Calibri" w:eastAsia="Calibri" w:hAnsi="Calibri" w:cs="Arial"/>
      <w:lang w:bidi="ar-SA"/>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able">
    <w:name w:val="Table"/>
    <w:basedOn w:val="Caption"/>
    <w:link w:val="TableChar"/>
    <w:qFormat/>
    <w:rsid w:val="00C74CF2"/>
    <w:pPr>
      <w:spacing w:before="120"/>
    </w:pPr>
    <w:rPr>
      <w:rFonts w:ascii="Times New Roman Bold" w:hAnsi="Times New Roman Bold" w:cs="B Zar"/>
      <w:b w:val="0"/>
      <w:color w:val="000000"/>
      <w:sz w:val="20"/>
      <w:szCs w:val="18"/>
    </w:rPr>
  </w:style>
  <w:style w:type="character" w:customStyle="1" w:styleId="TableChar">
    <w:name w:val="Table Char"/>
    <w:basedOn w:val="CaptionChar"/>
    <w:link w:val="Table"/>
    <w:rsid w:val="00C74CF2"/>
    <w:rPr>
      <w:rFonts w:ascii="Times New Roman Bold" w:eastAsia="Times New Roman" w:hAnsi="Times New Roman Bold" w:cs="B Zar"/>
      <w:b w:val="0"/>
      <w:bCs/>
      <w:color w:val="000000"/>
      <w:sz w:val="20"/>
      <w:szCs w:val="18"/>
    </w:rPr>
  </w:style>
  <w:style w:type="paragraph" w:customStyle="1" w:styleId="Normalfirst">
    <w:name w:val="Normal first"/>
    <w:basedOn w:val="Caption"/>
    <w:next w:val="Normal"/>
    <w:link w:val="NormalfirstChar"/>
    <w:qFormat/>
    <w:rsid w:val="00C74CF2"/>
    <w:pPr>
      <w:ind w:firstLine="284"/>
      <w:jc w:val="both"/>
    </w:pPr>
    <w:rPr>
      <w:rFonts w:eastAsia="Calibri" w:cs="B Zar"/>
      <w:b w:val="0"/>
      <w:bCs w:val="0"/>
      <w:color w:val="000000"/>
      <w:szCs w:val="26"/>
    </w:rPr>
  </w:style>
  <w:style w:type="character" w:customStyle="1" w:styleId="NormalfirstChar">
    <w:name w:val="Normal first Char"/>
    <w:basedOn w:val="DefaultParagraphFont"/>
    <w:link w:val="Normalfirst"/>
    <w:rsid w:val="00C74CF2"/>
    <w:rPr>
      <w:rFonts w:ascii="Times New Roman" w:eastAsia="Calibri" w:hAnsi="Times New Roman" w:cs="B Zar"/>
      <w:color w:val="000000"/>
      <w:szCs w:val="26"/>
    </w:rPr>
  </w:style>
  <w:style w:type="character" w:customStyle="1" w:styleId="jlqj4b">
    <w:name w:val="jlqj4b"/>
    <w:basedOn w:val="DefaultParagraphFont"/>
    <w:rsid w:val="00C74CF2"/>
  </w:style>
  <w:style w:type="character" w:customStyle="1" w:styleId="tlid-translation">
    <w:name w:val="tlid-translation"/>
    <w:rsid w:val="00C74CF2"/>
  </w:style>
  <w:style w:type="table" w:styleId="LightGrid-Accent4">
    <w:name w:val="Light Grid Accent 4"/>
    <w:basedOn w:val="TableNormal"/>
    <w:uiPriority w:val="62"/>
    <w:rsid w:val="00C74CF2"/>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Kalinga" w:eastAsia="Times New Roman" w:hAnsi="Kaling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Kalinga" w:eastAsia="Times New Roman" w:hAnsi="Kaling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Kalinga" w:eastAsia="Times New Roman" w:hAnsi="Kalinga" w:cs="Times New Roman"/>
        <w:b/>
        <w:bCs/>
      </w:rPr>
    </w:tblStylePr>
    <w:tblStylePr w:type="lastCol">
      <w:rPr>
        <w:rFonts w:ascii="Kalinga" w:eastAsia="Times New Roman" w:hAnsi="Kaling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mw-headline">
    <w:name w:val="mw-headline"/>
    <w:rsid w:val="00C74CF2"/>
  </w:style>
  <w:style w:type="character" w:customStyle="1" w:styleId="st1">
    <w:name w:val="st1"/>
    <w:basedOn w:val="DefaultParagraphFont"/>
    <w:rsid w:val="00C74CF2"/>
  </w:style>
  <w:style w:type="character" w:customStyle="1" w:styleId="resource-label">
    <w:name w:val="resource-label"/>
    <w:rsid w:val="00C74CF2"/>
  </w:style>
  <w:style w:type="character" w:customStyle="1" w:styleId="author">
    <w:name w:val="author"/>
    <w:rsid w:val="00C74CF2"/>
  </w:style>
  <w:style w:type="character" w:customStyle="1" w:styleId="contribution">
    <w:name w:val="contribution"/>
    <w:rsid w:val="00C74CF2"/>
  </w:style>
  <w:style w:type="character" w:customStyle="1" w:styleId="a-color-secondary">
    <w:name w:val="a-color-secondary"/>
    <w:rsid w:val="00C74CF2"/>
  </w:style>
  <w:style w:type="character" w:customStyle="1" w:styleId="ptbrand">
    <w:name w:val="ptbrand"/>
    <w:rsid w:val="00C74CF2"/>
  </w:style>
  <w:style w:type="character" w:customStyle="1" w:styleId="bindingandrelease">
    <w:name w:val="bindingandrelease"/>
    <w:rsid w:val="00C74CF2"/>
  </w:style>
  <w:style w:type="character" w:customStyle="1" w:styleId="A20">
    <w:name w:val="A2"/>
    <w:rsid w:val="00C74CF2"/>
    <w:rPr>
      <w:rFonts w:ascii="Adobe Garamond Pro Bold" w:hAnsi="Adobe Garamond Pro Bold" w:cs="Adobe Garamond Pro Bold" w:hint="default"/>
      <w:color w:val="000000"/>
      <w:sz w:val="18"/>
      <w:szCs w:val="18"/>
    </w:rPr>
  </w:style>
  <w:style w:type="character" w:customStyle="1" w:styleId="smr-postdateicon">
    <w:name w:val="smr-postdateicon"/>
    <w:rsid w:val="00C74CF2"/>
  </w:style>
  <w:style w:type="character" w:customStyle="1" w:styleId="a-size-small">
    <w:name w:val="a-size-small"/>
    <w:rsid w:val="00C74CF2"/>
  </w:style>
  <w:style w:type="character" w:customStyle="1" w:styleId="a-size-base">
    <w:name w:val="a-size-base"/>
    <w:rsid w:val="00C74CF2"/>
  </w:style>
  <w:style w:type="character" w:customStyle="1" w:styleId="a-size-large">
    <w:name w:val="a-size-large"/>
    <w:rsid w:val="00C74CF2"/>
  </w:style>
  <w:style w:type="character" w:customStyle="1" w:styleId="a-size-medium">
    <w:name w:val="a-size-medium"/>
    <w:rsid w:val="00C74CF2"/>
  </w:style>
  <w:style w:type="character" w:customStyle="1" w:styleId="a-declarative">
    <w:name w:val="a-declarative"/>
    <w:rsid w:val="00C74CF2"/>
  </w:style>
  <w:style w:type="character" w:customStyle="1" w:styleId="srtitle">
    <w:name w:val="srtitle"/>
    <w:rsid w:val="00C74CF2"/>
  </w:style>
  <w:style w:type="character" w:customStyle="1" w:styleId="writersstring">
    <w:name w:val="writers_string"/>
    <w:rsid w:val="00C74CF2"/>
  </w:style>
  <w:style w:type="character" w:customStyle="1" w:styleId="publisherandreleaseblock">
    <w:name w:val="publisherandreleaseblock"/>
    <w:rsid w:val="00C74CF2"/>
  </w:style>
  <w:style w:type="character" w:customStyle="1" w:styleId="releasedate">
    <w:name w:val="release_date"/>
    <w:rsid w:val="00C74CF2"/>
  </w:style>
  <w:style w:type="character" w:customStyle="1" w:styleId="pricetypeorange">
    <w:name w:val="pricetypeorange"/>
    <w:rsid w:val="00C74CF2"/>
  </w:style>
  <w:style w:type="character" w:customStyle="1" w:styleId="reference">
    <w:name w:val="reference"/>
    <w:rsid w:val="00C74CF2"/>
  </w:style>
  <w:style w:type="character" w:customStyle="1" w:styleId="refauthors">
    <w:name w:val="refauthors"/>
    <w:rsid w:val="00C74CF2"/>
  </w:style>
  <w:style w:type="character" w:customStyle="1" w:styleId="reftitle">
    <w:name w:val="reftitle"/>
    <w:rsid w:val="00C74CF2"/>
  </w:style>
  <w:style w:type="character" w:customStyle="1" w:styleId="refseriestitle">
    <w:name w:val="refseriestitle"/>
    <w:rsid w:val="00C74CF2"/>
  </w:style>
  <w:style w:type="character" w:customStyle="1" w:styleId="refseriesdate">
    <w:name w:val="refseriesdate"/>
    <w:rsid w:val="00C74CF2"/>
  </w:style>
  <w:style w:type="character" w:customStyle="1" w:styleId="refseriesvolume">
    <w:name w:val="refseriesvolume"/>
    <w:rsid w:val="00C74CF2"/>
  </w:style>
  <w:style w:type="character" w:customStyle="1" w:styleId="refpages">
    <w:name w:val="refpages"/>
    <w:rsid w:val="00C74CF2"/>
  </w:style>
  <w:style w:type="character" w:customStyle="1" w:styleId="app-refname">
    <w:name w:val="app-refname"/>
    <w:rsid w:val="00C74CF2"/>
  </w:style>
  <w:style w:type="character" w:customStyle="1" w:styleId="app-surnamereference">
    <w:name w:val="app-surnamereference"/>
    <w:rsid w:val="00C74CF2"/>
  </w:style>
  <w:style w:type="character" w:customStyle="1" w:styleId="app-initials">
    <w:name w:val="app-initials"/>
    <w:rsid w:val="00C74CF2"/>
  </w:style>
  <w:style w:type="character" w:customStyle="1" w:styleId="app-reftitle">
    <w:name w:val="app-reftitle"/>
    <w:rsid w:val="00C74CF2"/>
  </w:style>
  <w:style w:type="character" w:customStyle="1" w:styleId="app-refsource">
    <w:name w:val="app-refsource"/>
    <w:rsid w:val="00C74CF2"/>
  </w:style>
  <w:style w:type="character" w:customStyle="1" w:styleId="app-refvolume">
    <w:name w:val="app-refvolume"/>
    <w:rsid w:val="00C74CF2"/>
  </w:style>
  <w:style w:type="character" w:customStyle="1" w:styleId="app-refissue">
    <w:name w:val="app-refissue"/>
    <w:rsid w:val="00C74CF2"/>
  </w:style>
  <w:style w:type="character" w:customStyle="1" w:styleId="app-reffirstpage">
    <w:name w:val="app-reffirstpage"/>
    <w:rsid w:val="00C74CF2"/>
  </w:style>
  <w:style w:type="character" w:customStyle="1" w:styleId="app-reflastpage">
    <w:name w:val="app-reflastpage"/>
    <w:rsid w:val="00C74CF2"/>
  </w:style>
  <w:style w:type="character" w:customStyle="1" w:styleId="app-refyear">
    <w:name w:val="app-refyear"/>
    <w:rsid w:val="00C74CF2"/>
  </w:style>
  <w:style w:type="character" w:customStyle="1" w:styleId="citation">
    <w:name w:val="citation"/>
    <w:rsid w:val="00C74CF2"/>
  </w:style>
  <w:style w:type="character" w:customStyle="1" w:styleId="BodyTextChar1">
    <w:name w:val="Body Text Char1"/>
    <w:semiHidden/>
    <w:locked/>
    <w:rsid w:val="00C74CF2"/>
    <w:rPr>
      <w:rFonts w:ascii="Times New Roman" w:eastAsia="Times New Roman" w:hAnsi="Times New Roman" w:cs="Times New Roman"/>
      <w:sz w:val="24"/>
      <w:szCs w:val="24"/>
    </w:rPr>
  </w:style>
  <w:style w:type="paragraph" w:customStyle="1" w:styleId="newsbody">
    <w:name w:val="news_body"/>
    <w:basedOn w:val="Normal"/>
    <w:rsid w:val="00C74CF2"/>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tgc">
    <w:name w:val="_tgc"/>
    <w:basedOn w:val="DefaultParagraphFont"/>
    <w:rsid w:val="00C74CF2"/>
  </w:style>
  <w:style w:type="paragraph" w:customStyle="1" w:styleId="TOCHeading1">
    <w:name w:val="TOC Heading1"/>
    <w:basedOn w:val="Heading1"/>
    <w:next w:val="Normal"/>
    <w:uiPriority w:val="39"/>
    <w:unhideWhenUsed/>
    <w:qFormat/>
    <w:rsid w:val="00C74CF2"/>
    <w:pPr>
      <w:keepNext w:val="0"/>
      <w:keepLines/>
      <w:bidi w:val="0"/>
      <w:spacing w:before="480" w:line="276" w:lineRule="auto"/>
      <w:outlineLvl w:val="9"/>
    </w:pPr>
    <w:rPr>
      <w:rFonts w:ascii="Cambria" w:hAnsi="Cambria" w:cs="Times New Roman"/>
      <w:b w:val="0"/>
      <w:bCs w:val="0"/>
      <w:color w:val="365F91"/>
      <w:sz w:val="28"/>
      <w:szCs w:val="28"/>
      <w:lang w:eastAsia="ja-JP"/>
      <w14:shadow w14:blurRad="0" w14:dist="0" w14:dir="0" w14:sx="0" w14:sy="0" w14:kx="0" w14:ky="0" w14:algn="none">
        <w14:srgbClr w14:val="000000"/>
      </w14:shadow>
    </w:rPr>
  </w:style>
  <w:style w:type="paragraph" w:customStyle="1" w:styleId="afffe">
    <w:name w:val="صالحی"/>
    <w:basedOn w:val="Normal"/>
    <w:rsid w:val="00C74CF2"/>
    <w:pPr>
      <w:spacing w:after="0" w:line="240" w:lineRule="auto"/>
      <w:jc w:val="center"/>
    </w:pPr>
    <w:rPr>
      <w:rFonts w:ascii="Abadi MT Condensed Light" w:eastAsia="Times New Roman" w:hAnsi="Abadi MT Condensed Light" w:cs="B Lotus"/>
      <w:sz w:val="28"/>
      <w:szCs w:val="28"/>
      <w:lang w:bidi="ar-SA"/>
    </w:rPr>
  </w:style>
  <w:style w:type="numbering" w:customStyle="1" w:styleId="NoList3111">
    <w:name w:val="No List3111"/>
    <w:next w:val="NoList"/>
    <w:uiPriority w:val="99"/>
    <w:semiHidden/>
    <w:unhideWhenUsed/>
    <w:rsid w:val="00C74CF2"/>
  </w:style>
  <w:style w:type="numbering" w:customStyle="1" w:styleId="NoList4111">
    <w:name w:val="No List4111"/>
    <w:next w:val="NoList"/>
    <w:uiPriority w:val="99"/>
    <w:semiHidden/>
    <w:unhideWhenUsed/>
    <w:rsid w:val="00C74CF2"/>
  </w:style>
  <w:style w:type="table" w:customStyle="1" w:styleId="TableGrid113">
    <w:name w:val="Table Grid113"/>
    <w:basedOn w:val="TableNormal"/>
    <w:next w:val="TableGrid"/>
    <w:uiPriority w:val="59"/>
    <w:rsid w:val="00C74CF2"/>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next w:val="LightShading"/>
    <w:uiPriority w:val="60"/>
    <w:rsid w:val="00C74CF2"/>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111">
    <w:name w:val="No List31111"/>
    <w:next w:val="NoList"/>
    <w:uiPriority w:val="99"/>
    <w:semiHidden/>
    <w:unhideWhenUsed/>
    <w:rsid w:val="00C74CF2"/>
  </w:style>
  <w:style w:type="numbering" w:customStyle="1" w:styleId="NoList41111">
    <w:name w:val="No List41111"/>
    <w:next w:val="NoList"/>
    <w:uiPriority w:val="99"/>
    <w:semiHidden/>
    <w:unhideWhenUsed/>
    <w:rsid w:val="00C74CF2"/>
  </w:style>
  <w:style w:type="table" w:customStyle="1" w:styleId="LightGrid-Accent41">
    <w:name w:val="Light Grid - Accent 41"/>
    <w:basedOn w:val="TableNormal"/>
    <w:next w:val="LightGrid-Accent4"/>
    <w:uiPriority w:val="62"/>
    <w:rsid w:val="00C74CF2"/>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Lao UI" w:eastAsia="Times New Roman" w:hAnsi="Lao U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Lao UI" w:eastAsia="Times New Roman" w:hAnsi="Lao U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Lao UI" w:eastAsia="Times New Roman" w:hAnsi="Lao UI" w:cs="Times New Roman"/>
        <w:b/>
        <w:bCs/>
      </w:rPr>
    </w:tblStylePr>
    <w:tblStylePr w:type="lastCol">
      <w:rPr>
        <w:rFonts w:ascii="Lao UI" w:eastAsia="Times New Roman" w:hAnsi="Lao U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degreescomma">
    <w:name w:val="degreescomma"/>
    <w:basedOn w:val="DefaultParagraphFont"/>
    <w:rsid w:val="00C74CF2"/>
  </w:style>
  <w:style w:type="character" w:customStyle="1" w:styleId="closebtn">
    <w:name w:val="closebtn"/>
    <w:basedOn w:val="DefaultParagraphFont"/>
    <w:rsid w:val="00C74CF2"/>
  </w:style>
  <w:style w:type="character" w:customStyle="1" w:styleId="credits">
    <w:name w:val="credits"/>
    <w:basedOn w:val="DefaultParagraphFont"/>
    <w:rsid w:val="00C74CF2"/>
  </w:style>
  <w:style w:type="character" w:customStyle="1" w:styleId="highlight">
    <w:name w:val="highlight"/>
    <w:basedOn w:val="DefaultParagraphFont"/>
    <w:rsid w:val="00C74CF2"/>
  </w:style>
  <w:style w:type="character" w:customStyle="1" w:styleId="authordegrees">
    <w:name w:val="authordegrees"/>
    <w:basedOn w:val="DefaultParagraphFont"/>
    <w:rsid w:val="00C74CF2"/>
  </w:style>
  <w:style w:type="character" w:customStyle="1" w:styleId="cit">
    <w:name w:val="cit"/>
    <w:basedOn w:val="DefaultParagraphFont"/>
    <w:rsid w:val="00C74CF2"/>
  </w:style>
  <w:style w:type="character" w:customStyle="1" w:styleId="name">
    <w:name w:val="name"/>
    <w:basedOn w:val="DefaultParagraphFont"/>
    <w:rsid w:val="00C74CF2"/>
  </w:style>
  <w:style w:type="character" w:customStyle="1" w:styleId="contrib-degrees">
    <w:name w:val="contrib-degrees"/>
    <w:basedOn w:val="DefaultParagraphFont"/>
    <w:rsid w:val="00C74CF2"/>
  </w:style>
  <w:style w:type="character" w:customStyle="1" w:styleId="slug-pub-date">
    <w:name w:val="slug-pub-date"/>
    <w:basedOn w:val="DefaultParagraphFont"/>
    <w:rsid w:val="00C74CF2"/>
  </w:style>
  <w:style w:type="character" w:customStyle="1" w:styleId="slug-vol">
    <w:name w:val="slug-vol"/>
    <w:basedOn w:val="DefaultParagraphFont"/>
    <w:rsid w:val="00C74CF2"/>
  </w:style>
  <w:style w:type="character" w:customStyle="1" w:styleId="slug-issue">
    <w:name w:val="slug-issue"/>
    <w:basedOn w:val="DefaultParagraphFont"/>
    <w:rsid w:val="00C74CF2"/>
  </w:style>
  <w:style w:type="character" w:customStyle="1" w:styleId="slug-pages">
    <w:name w:val="slug-pages"/>
    <w:basedOn w:val="DefaultParagraphFont"/>
    <w:rsid w:val="00C74CF2"/>
  </w:style>
  <w:style w:type="character" w:customStyle="1" w:styleId="contribdegrees">
    <w:name w:val="contribdegrees"/>
    <w:basedOn w:val="DefaultParagraphFont"/>
    <w:rsid w:val="00C74CF2"/>
  </w:style>
  <w:style w:type="character" w:customStyle="1" w:styleId="articlepagerange">
    <w:name w:val="articlepagerange"/>
    <w:basedOn w:val="DefaultParagraphFont"/>
    <w:rsid w:val="00C74CF2"/>
  </w:style>
  <w:style w:type="character" w:customStyle="1" w:styleId="collapsetext">
    <w:name w:val="collapsetext"/>
    <w:basedOn w:val="DefaultParagraphFont"/>
    <w:rsid w:val="00C74CF2"/>
  </w:style>
  <w:style w:type="character" w:customStyle="1" w:styleId="showinfo">
    <w:name w:val="showinfo"/>
    <w:basedOn w:val="DefaultParagraphFont"/>
    <w:rsid w:val="00C74CF2"/>
  </w:style>
  <w:style w:type="character" w:customStyle="1" w:styleId="breadcrumbsubjects">
    <w:name w:val="breadcrumb_subjects"/>
    <w:basedOn w:val="DefaultParagraphFont"/>
    <w:rsid w:val="00C74CF2"/>
  </w:style>
  <w:style w:type="character" w:customStyle="1" w:styleId="volume-value">
    <w:name w:val="volume-value"/>
    <w:basedOn w:val="DefaultParagraphFont"/>
    <w:rsid w:val="00C74CF2"/>
  </w:style>
  <w:style w:type="character" w:customStyle="1" w:styleId="vol-issue-comma">
    <w:name w:val="vol-issue-comma"/>
    <w:basedOn w:val="DefaultParagraphFont"/>
    <w:rsid w:val="00C74CF2"/>
  </w:style>
  <w:style w:type="character" w:customStyle="1" w:styleId="issue-value">
    <w:name w:val="issue-value"/>
    <w:basedOn w:val="DefaultParagraphFont"/>
    <w:rsid w:val="00C74CF2"/>
  </w:style>
  <w:style w:type="character" w:customStyle="1" w:styleId="abscitationtitle">
    <w:name w:val="abs_citation_title"/>
    <w:basedOn w:val="DefaultParagraphFont"/>
    <w:rsid w:val="00C74CF2"/>
  </w:style>
  <w:style w:type="character" w:customStyle="1" w:styleId="absnonlinkmetadata">
    <w:name w:val="abs_nonlink_metadata"/>
    <w:basedOn w:val="DefaultParagraphFont"/>
    <w:rsid w:val="00C74CF2"/>
  </w:style>
  <w:style w:type="character" w:customStyle="1" w:styleId="element-citation">
    <w:name w:val="element-citation"/>
    <w:basedOn w:val="DefaultParagraphFont"/>
    <w:rsid w:val="00C74CF2"/>
  </w:style>
  <w:style w:type="character" w:customStyle="1" w:styleId="ref-journal">
    <w:name w:val="ref-journal"/>
    <w:basedOn w:val="DefaultParagraphFont"/>
    <w:rsid w:val="00C74CF2"/>
  </w:style>
  <w:style w:type="character" w:customStyle="1" w:styleId="ref-vol">
    <w:name w:val="ref-vol"/>
    <w:basedOn w:val="DefaultParagraphFont"/>
    <w:rsid w:val="00C74CF2"/>
  </w:style>
  <w:style w:type="character" w:customStyle="1" w:styleId="jrnl">
    <w:name w:val="jrnl"/>
    <w:basedOn w:val="DefaultParagraphFont"/>
    <w:rsid w:val="00C74CF2"/>
  </w:style>
  <w:style w:type="character" w:customStyle="1" w:styleId="maintitle">
    <w:name w:val="maintitle"/>
    <w:basedOn w:val="DefaultParagraphFont"/>
    <w:rsid w:val="00C74CF2"/>
  </w:style>
  <w:style w:type="paragraph" w:customStyle="1" w:styleId="affff">
    <w:name w:val="اصلی"/>
    <w:basedOn w:val="Normal"/>
    <w:uiPriority w:val="99"/>
    <w:qFormat/>
    <w:rsid w:val="00C74CF2"/>
    <w:pPr>
      <w:spacing w:after="0" w:line="240" w:lineRule="auto"/>
      <w:ind w:firstLine="4"/>
      <w:jc w:val="both"/>
    </w:pPr>
    <w:rPr>
      <w:rFonts w:ascii="Calibri" w:eastAsia="Times New Roman" w:hAnsi="Calibri" w:cs="B Lotus"/>
      <w:bCs/>
      <w:color w:val="000000"/>
      <w:sz w:val="28"/>
      <w:szCs w:val="32"/>
    </w:rPr>
  </w:style>
  <w:style w:type="table" w:customStyle="1" w:styleId="TableGrid43">
    <w:name w:val="Table Grid43"/>
    <w:basedOn w:val="TableNormal"/>
    <w:next w:val="TableGrid"/>
    <w:uiPriority w:val="59"/>
    <w:rsid w:val="00C74CF2"/>
    <w:pPr>
      <w:spacing w:after="0" w:line="240" w:lineRule="auto"/>
    </w:pPr>
    <w:rPr>
      <w:rFonts w:ascii="Calibri" w:eastAsia="Times New Roman"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1">
    <w:name w:val="Light List1"/>
    <w:basedOn w:val="TableNormal"/>
    <w:uiPriority w:val="61"/>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f-value">
    <w:name w:val="if-value"/>
    <w:rsid w:val="00C74CF2"/>
  </w:style>
  <w:style w:type="paragraph" w:customStyle="1" w:styleId="shekl">
    <w:name w:val="shekl"/>
    <w:basedOn w:val="Normal"/>
    <w:uiPriority w:val="99"/>
    <w:qFormat/>
    <w:rsid w:val="00C74CF2"/>
    <w:pPr>
      <w:spacing w:after="240" w:line="240" w:lineRule="auto"/>
      <w:jc w:val="center"/>
    </w:pPr>
    <w:rPr>
      <w:rFonts w:ascii="Times New Roman" w:eastAsia="Calibri" w:hAnsi="Times New Roman" w:cs="B Lotus"/>
      <w:sz w:val="20"/>
      <w:szCs w:val="26"/>
    </w:rPr>
  </w:style>
  <w:style w:type="character" w:customStyle="1" w:styleId="bimehnamedescription1">
    <w:name w:val="bimehname_description1"/>
    <w:rsid w:val="00C74CF2"/>
    <w:rPr>
      <w:b w:val="0"/>
      <w:bCs w:val="0"/>
      <w:color w:val="000000"/>
      <w:sz w:val="14"/>
      <w:szCs w:val="14"/>
    </w:rPr>
  </w:style>
  <w:style w:type="table" w:styleId="TableClassic1">
    <w:name w:val="Table Classic 1"/>
    <w:basedOn w:val="TableNormal"/>
    <w:semiHidden/>
    <w:unhideWhenUsed/>
    <w:rsid w:val="00C74CF2"/>
    <w:pPr>
      <w:spacing w:after="0" w:line="240" w:lineRule="auto"/>
      <w:jc w:val="right"/>
    </w:pPr>
    <w:rPr>
      <w:rFonts w:ascii="Times New Roman" w:eastAsia="Times New Roman" w:hAnsi="Times New Roman" w:cs="Times New Roman"/>
      <w:sz w:val="20"/>
      <w:szCs w:val="20"/>
      <w:lang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ersonalName">
    <w:name w:val="Personal Name"/>
    <w:basedOn w:val="Title"/>
    <w:uiPriority w:val="99"/>
    <w:qFormat/>
    <w:rsid w:val="00C74CF2"/>
    <w:pPr>
      <w:bidi w:val="0"/>
      <w:spacing w:after="120"/>
      <w:contextualSpacing/>
      <w:jc w:val="left"/>
    </w:pPr>
    <w:rPr>
      <w:rFonts w:ascii="Cambria" w:hAnsi="Cambria" w:cs="Times New Roman"/>
      <w:bCs w:val="0"/>
      <w:caps/>
      <w:color w:val="000000"/>
      <w:spacing w:val="30"/>
      <w:kern w:val="28"/>
      <w:sz w:val="28"/>
      <w:szCs w:val="28"/>
    </w:rPr>
  </w:style>
  <w:style w:type="paragraph" w:customStyle="1" w:styleId="newsbody0">
    <w:name w:val="newsbody"/>
    <w:basedOn w:val="Normal"/>
    <w:uiPriority w:val="99"/>
    <w:rsid w:val="00C74CF2"/>
    <w:pPr>
      <w:spacing w:before="100" w:beforeAutospacing="1" w:after="100" w:afterAutospacing="1" w:line="240" w:lineRule="auto"/>
      <w:jc w:val="both"/>
    </w:pPr>
    <w:rPr>
      <w:rFonts w:ascii="Times New Roman" w:eastAsia="Times New Roman" w:hAnsi="Times New Roman" w:cs="Times New Roman"/>
      <w:sz w:val="24"/>
      <w:szCs w:val="24"/>
      <w:lang w:bidi="ar-SA"/>
    </w:rPr>
  </w:style>
  <w:style w:type="table" w:customStyle="1" w:styleId="LightShading111">
    <w:name w:val="Light Shading111"/>
    <w:basedOn w:val="TableNormal"/>
    <w:uiPriority w:val="60"/>
    <w:rsid w:val="00C74CF2"/>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tocnumber">
    <w:name w:val="tocnumber"/>
    <w:rsid w:val="00C74CF2"/>
  </w:style>
  <w:style w:type="character" w:customStyle="1" w:styleId="toctext">
    <w:name w:val="toctext"/>
    <w:rsid w:val="00C74CF2"/>
  </w:style>
  <w:style w:type="character" w:customStyle="1" w:styleId="mw-cite-backlink">
    <w:name w:val="mw-cite-backlink"/>
    <w:rsid w:val="00C74CF2"/>
  </w:style>
  <w:style w:type="paragraph" w:customStyle="1" w:styleId="affff0">
    <w:name w:val="تيتر سوم"/>
    <w:basedOn w:val="af7"/>
    <w:next w:val="af7"/>
    <w:uiPriority w:val="99"/>
    <w:qFormat/>
    <w:rsid w:val="00C74CF2"/>
    <w:pPr>
      <w:keepNext/>
      <w:spacing w:before="360" w:after="240" w:line="240" w:lineRule="auto"/>
      <w:ind w:hanging="360"/>
      <w:jc w:val="left"/>
      <w:outlineLvl w:val="3"/>
    </w:pPr>
    <w:rPr>
      <w:rFonts w:cs="Times New Roman"/>
      <w:b/>
      <w:bCs/>
      <w:sz w:val="26"/>
      <w:szCs w:val="28"/>
      <w:lang w:bidi="fa-IR"/>
    </w:rPr>
  </w:style>
  <w:style w:type="paragraph" w:customStyle="1" w:styleId="affff1">
    <w:name w:val="فرعی"/>
    <w:basedOn w:val="Normal"/>
    <w:uiPriority w:val="99"/>
    <w:qFormat/>
    <w:rsid w:val="00C74CF2"/>
    <w:pPr>
      <w:spacing w:after="0" w:line="240" w:lineRule="auto"/>
      <w:ind w:firstLine="4"/>
      <w:jc w:val="both"/>
    </w:pPr>
    <w:rPr>
      <w:rFonts w:ascii="Calibri" w:eastAsia="Times New Roman" w:hAnsi="Calibri" w:cs="B Lotus"/>
      <w:bCs/>
      <w:color w:val="000000"/>
      <w:sz w:val="28"/>
      <w:szCs w:val="28"/>
    </w:rPr>
  </w:style>
  <w:style w:type="paragraph" w:customStyle="1" w:styleId="affff2">
    <w:name w:val="۲"/>
    <w:basedOn w:val="af7"/>
    <w:uiPriority w:val="99"/>
    <w:qFormat/>
    <w:rsid w:val="00C74CF2"/>
    <w:pPr>
      <w:widowControl/>
      <w:tabs>
        <w:tab w:val="right" w:leader="dot" w:pos="8296"/>
      </w:tabs>
      <w:spacing w:before="0" w:line="240" w:lineRule="auto"/>
      <w:ind w:left="284" w:right="227" w:firstLine="170"/>
    </w:pPr>
    <w:rPr>
      <w:rFonts w:ascii="IranNastaliq" w:eastAsia="Calibri" w:hAnsi="IranNastaliq"/>
      <w:b/>
      <w:i/>
      <w:color w:val="000000"/>
      <w:sz w:val="28"/>
      <w:szCs w:val="28"/>
      <w:lang w:bidi="fa-IR"/>
    </w:rPr>
  </w:style>
  <w:style w:type="paragraph" w:customStyle="1" w:styleId="affff3">
    <w:name w:val="۳"/>
    <w:basedOn w:val="af7"/>
    <w:uiPriority w:val="99"/>
    <w:qFormat/>
    <w:rsid w:val="00C74CF2"/>
    <w:pPr>
      <w:widowControl/>
      <w:tabs>
        <w:tab w:val="right" w:leader="dot" w:pos="8296"/>
      </w:tabs>
      <w:spacing w:before="0" w:line="240" w:lineRule="auto"/>
      <w:ind w:left="284" w:right="227" w:firstLine="340"/>
    </w:pPr>
    <w:rPr>
      <w:rFonts w:ascii="IranNastaliq" w:eastAsia="Calibri" w:hAnsi="IranNastaliq"/>
      <w:b/>
      <w:i/>
      <w:color w:val="000000"/>
      <w:sz w:val="28"/>
      <w:szCs w:val="28"/>
      <w:lang w:bidi="fa-IR"/>
    </w:rPr>
  </w:style>
  <w:style w:type="paragraph" w:customStyle="1" w:styleId="affff4">
    <w:name w:val="۴"/>
    <w:basedOn w:val="af7"/>
    <w:uiPriority w:val="99"/>
    <w:qFormat/>
    <w:rsid w:val="00C74CF2"/>
    <w:pPr>
      <w:widowControl/>
      <w:tabs>
        <w:tab w:val="right" w:leader="dot" w:pos="8296"/>
      </w:tabs>
      <w:spacing w:before="0" w:line="240" w:lineRule="auto"/>
      <w:ind w:left="284" w:right="227" w:firstLine="510"/>
    </w:pPr>
    <w:rPr>
      <w:rFonts w:ascii="IranNastaliq" w:eastAsia="Calibri" w:hAnsi="IranNastaliq"/>
      <w:b/>
      <w:i/>
      <w:color w:val="000000"/>
      <w:sz w:val="28"/>
      <w:szCs w:val="28"/>
      <w:lang w:bidi="fa-IR"/>
    </w:rPr>
  </w:style>
  <w:style w:type="table" w:customStyle="1" w:styleId="LightList2">
    <w:name w:val="Light List2"/>
    <w:basedOn w:val="TableNormal"/>
    <w:uiPriority w:val="61"/>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12">
    <w:name w:val="Medium Shading 12"/>
    <w:basedOn w:val="TableNormal"/>
    <w:uiPriority w:val="63"/>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PlainTable41">
    <w:name w:val="Plain Table 41"/>
    <w:basedOn w:val="TableNormal"/>
    <w:uiPriority w:val="44"/>
    <w:rsid w:val="00C74CF2"/>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C74CF2"/>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rsid w:val="00C74CF2"/>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W_lotus" w:eastAsia="Times New Roman" w:hAnsi="W_lotus" w:cs="Times New Roman"/>
        <w:i/>
        <w:iCs/>
        <w:sz w:val="26"/>
      </w:rPr>
      <w:tblPr/>
      <w:tcPr>
        <w:tcBorders>
          <w:bottom w:val="single" w:sz="4" w:space="0" w:color="7F7F7F"/>
        </w:tcBorders>
        <w:shd w:val="clear" w:color="auto" w:fill="FFFFFF"/>
      </w:tcPr>
    </w:tblStylePr>
    <w:tblStylePr w:type="lastRow">
      <w:rPr>
        <w:rFonts w:ascii="W_lotus" w:eastAsia="Times New Roman" w:hAnsi="W_lotus" w:cs="Times New Roman"/>
        <w:i/>
        <w:iCs/>
        <w:sz w:val="26"/>
      </w:rPr>
      <w:tblPr/>
      <w:tcPr>
        <w:tcBorders>
          <w:top w:val="single" w:sz="4" w:space="0" w:color="7F7F7F"/>
        </w:tcBorders>
        <w:shd w:val="clear" w:color="auto" w:fill="FFFFFF"/>
      </w:tcPr>
    </w:tblStylePr>
    <w:tblStylePr w:type="firstCol">
      <w:pPr>
        <w:jc w:val="right"/>
      </w:pPr>
      <w:rPr>
        <w:rFonts w:ascii="W_lotus" w:eastAsia="Times New Roman" w:hAnsi="W_lotus" w:cs="Times New Roman"/>
        <w:i/>
        <w:iCs/>
        <w:sz w:val="26"/>
      </w:rPr>
      <w:tblPr/>
      <w:tcPr>
        <w:tcBorders>
          <w:right w:val="single" w:sz="4" w:space="0" w:color="7F7F7F"/>
        </w:tcBorders>
        <w:shd w:val="clear" w:color="auto" w:fill="FFFFFF"/>
      </w:tcPr>
    </w:tblStylePr>
    <w:tblStylePr w:type="lastCol">
      <w:rPr>
        <w:rFonts w:ascii="W_lotus" w:eastAsia="Times New Roman" w:hAnsi="W_lotu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w-editsection-bracket">
    <w:name w:val="mw-editsection-bracket"/>
    <w:basedOn w:val="DefaultParagraphFont"/>
    <w:rsid w:val="00C74CF2"/>
  </w:style>
  <w:style w:type="character" w:customStyle="1" w:styleId="mw-editsection">
    <w:name w:val="mw-editsection"/>
    <w:basedOn w:val="DefaultParagraphFont"/>
    <w:rsid w:val="00C74CF2"/>
  </w:style>
  <w:style w:type="table" w:customStyle="1" w:styleId="LightShading121">
    <w:name w:val="Light Shading121"/>
    <w:basedOn w:val="TableNormal"/>
    <w:uiPriority w:val="60"/>
    <w:rsid w:val="00C74CF2"/>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PlainTable52">
    <w:name w:val="Plain Table 52"/>
    <w:basedOn w:val="TableNormal"/>
    <w:uiPriority w:val="45"/>
    <w:rsid w:val="00C74CF2"/>
    <w:pPr>
      <w:spacing w:after="0" w:line="240" w:lineRule="auto"/>
    </w:pPr>
    <w:rPr>
      <w:rFonts w:ascii="Calibri" w:eastAsia="Calibri" w:hAnsi="Calibri" w:cs="Arial"/>
    </w:rPr>
    <w:tblPr>
      <w:tblStyleRowBandSize w:val="1"/>
      <w:tblStyleColBandSize w:val="1"/>
      <w:tblInd w:w="0" w:type="dxa"/>
      <w:tblCellMar>
        <w:top w:w="0" w:type="dxa"/>
        <w:left w:w="108" w:type="dxa"/>
        <w:bottom w:w="0" w:type="dxa"/>
        <w:right w:w="108" w:type="dxa"/>
      </w:tblCellMar>
    </w:tblPr>
    <w:tblStylePr w:type="firstRow">
      <w:rPr>
        <w:rFonts w:ascii="Lucida Console" w:eastAsia="Times New Roman" w:hAnsi="Lucida Console" w:cs="Times New Roman"/>
        <w:i/>
        <w:iCs/>
        <w:sz w:val="26"/>
      </w:rPr>
      <w:tblPr/>
      <w:tcPr>
        <w:tcBorders>
          <w:bottom w:val="single" w:sz="4" w:space="0" w:color="7F7F7F"/>
        </w:tcBorders>
        <w:shd w:val="clear" w:color="auto" w:fill="FFFFFF"/>
      </w:tcPr>
    </w:tblStylePr>
    <w:tblStylePr w:type="lastRow">
      <w:rPr>
        <w:rFonts w:ascii="Lucida Console" w:eastAsia="Times New Roman" w:hAnsi="Lucida Console" w:cs="Times New Roman"/>
        <w:i/>
        <w:iCs/>
        <w:sz w:val="26"/>
      </w:rPr>
      <w:tblPr/>
      <w:tcPr>
        <w:tcBorders>
          <w:top w:val="single" w:sz="4" w:space="0" w:color="7F7F7F"/>
        </w:tcBorders>
        <w:shd w:val="clear" w:color="auto" w:fill="FFFFFF"/>
      </w:tcPr>
    </w:tblStylePr>
    <w:tblStylePr w:type="firstCol">
      <w:pPr>
        <w:jc w:val="right"/>
      </w:pPr>
      <w:rPr>
        <w:rFonts w:ascii="Lucida Console" w:eastAsia="Times New Roman" w:hAnsi="Lucida Console" w:cs="Times New Roman"/>
        <w:i/>
        <w:iCs/>
        <w:sz w:val="26"/>
      </w:rPr>
      <w:tblPr/>
      <w:tcPr>
        <w:tcBorders>
          <w:right w:val="single" w:sz="4" w:space="0" w:color="7F7F7F"/>
        </w:tcBorders>
        <w:shd w:val="clear" w:color="auto" w:fill="FFFFFF"/>
      </w:tcPr>
    </w:tblStylePr>
    <w:tblStylePr w:type="lastCol">
      <w:rPr>
        <w:rFonts w:ascii="Lucida Console" w:eastAsia="Times New Roman" w:hAnsi="Lucida Consol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C74CF2"/>
    <w:pPr>
      <w:spacing w:after="0" w:line="240" w:lineRule="auto"/>
    </w:pPr>
    <w:rPr>
      <w:rFonts w:ascii="Calibri" w:eastAsia="Calibri" w:hAnsi="Calibri" w:cs="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C74CF2"/>
    <w:pPr>
      <w:spacing w:after="0" w:line="240" w:lineRule="auto"/>
    </w:pPr>
    <w:rPr>
      <w:rFonts w:ascii="Calibri" w:eastAsia="Calibri" w:hAnsi="Calibri" w:cs="Arial"/>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C74CF2"/>
    <w:pPr>
      <w:spacing w:after="0" w:line="240" w:lineRule="auto"/>
    </w:pPr>
    <w:rPr>
      <w:rFonts w:ascii="Calibri" w:eastAsia="Calibri" w:hAnsi="Calibri" w:cs="Arial"/>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C74CF2"/>
    <w:pPr>
      <w:spacing w:after="0" w:line="240" w:lineRule="auto"/>
    </w:pPr>
    <w:rPr>
      <w:rFonts w:ascii="Calibri" w:eastAsia="Calibri" w:hAnsi="Calibri" w:cs="Arial"/>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Calendar1">
    <w:name w:val="Calendar 1"/>
    <w:basedOn w:val="TableNormal"/>
    <w:uiPriority w:val="99"/>
    <w:qFormat/>
    <w:rsid w:val="00C74CF2"/>
    <w:pPr>
      <w:spacing w:after="0" w:line="240" w:lineRule="auto"/>
    </w:pPr>
    <w:rPr>
      <w:rFonts w:ascii="Calibri" w:eastAsia="Times New Roman" w:hAnsi="Calibri" w:cs="Arial"/>
      <w:lang w:bidi="ar-S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BalloonText1">
    <w:name w:val="Balloon Text1"/>
    <w:basedOn w:val="Normal"/>
    <w:next w:val="BalloonText"/>
    <w:uiPriority w:val="99"/>
    <w:semiHidden/>
    <w:unhideWhenUsed/>
    <w:rsid w:val="00C74CF2"/>
    <w:pPr>
      <w:spacing w:after="0" w:line="240" w:lineRule="auto"/>
      <w:jc w:val="both"/>
    </w:pPr>
    <w:rPr>
      <w:rFonts w:ascii="Tahoma" w:hAnsi="Tahoma" w:cs="Tahoma"/>
      <w:sz w:val="16"/>
      <w:szCs w:val="16"/>
    </w:rPr>
  </w:style>
  <w:style w:type="character" w:customStyle="1" w:styleId="ayeh">
    <w:name w:val="ayeh"/>
    <w:basedOn w:val="DefaultParagraphFont"/>
    <w:rsid w:val="00C74CF2"/>
  </w:style>
  <w:style w:type="numbering" w:customStyle="1" w:styleId="NoList11111111">
    <w:name w:val="No List11111111"/>
    <w:next w:val="NoList"/>
    <w:uiPriority w:val="99"/>
    <w:semiHidden/>
    <w:unhideWhenUsed/>
    <w:rsid w:val="00C74CF2"/>
  </w:style>
  <w:style w:type="numbering" w:customStyle="1" w:styleId="Style12">
    <w:name w:val="Style12"/>
    <w:uiPriority w:val="99"/>
    <w:rsid w:val="00C74CF2"/>
  </w:style>
  <w:style w:type="numbering" w:customStyle="1" w:styleId="Style13">
    <w:name w:val="Style13"/>
    <w:uiPriority w:val="99"/>
    <w:rsid w:val="00C74CF2"/>
  </w:style>
  <w:style w:type="numbering" w:customStyle="1" w:styleId="NoList17">
    <w:name w:val="No List17"/>
    <w:next w:val="NoList"/>
    <w:uiPriority w:val="99"/>
    <w:semiHidden/>
    <w:unhideWhenUsed/>
    <w:rsid w:val="00C74CF2"/>
  </w:style>
  <w:style w:type="numbering" w:customStyle="1" w:styleId="NoList123">
    <w:name w:val="No List123"/>
    <w:next w:val="NoList"/>
    <w:uiPriority w:val="99"/>
    <w:semiHidden/>
    <w:unhideWhenUsed/>
    <w:rsid w:val="00C74CF2"/>
  </w:style>
  <w:style w:type="numbering" w:customStyle="1" w:styleId="NoList33">
    <w:name w:val="No List33"/>
    <w:next w:val="NoList"/>
    <w:uiPriority w:val="99"/>
    <w:semiHidden/>
    <w:unhideWhenUsed/>
    <w:rsid w:val="00C74CF2"/>
  </w:style>
  <w:style w:type="numbering" w:customStyle="1" w:styleId="NoList133">
    <w:name w:val="No List133"/>
    <w:next w:val="NoList"/>
    <w:uiPriority w:val="99"/>
    <w:semiHidden/>
    <w:unhideWhenUsed/>
    <w:rsid w:val="00C74CF2"/>
  </w:style>
  <w:style w:type="numbering" w:customStyle="1" w:styleId="NoList43">
    <w:name w:val="No List43"/>
    <w:next w:val="NoList"/>
    <w:uiPriority w:val="99"/>
    <w:semiHidden/>
    <w:unhideWhenUsed/>
    <w:rsid w:val="00C74CF2"/>
  </w:style>
  <w:style w:type="numbering" w:customStyle="1" w:styleId="NoList143">
    <w:name w:val="No List143"/>
    <w:next w:val="NoList"/>
    <w:uiPriority w:val="99"/>
    <w:semiHidden/>
    <w:unhideWhenUsed/>
    <w:rsid w:val="00C74CF2"/>
  </w:style>
  <w:style w:type="numbering" w:customStyle="1" w:styleId="Style14">
    <w:name w:val="Style14"/>
    <w:uiPriority w:val="99"/>
    <w:rsid w:val="00C74CF2"/>
  </w:style>
  <w:style w:type="numbering" w:customStyle="1" w:styleId="NoList18">
    <w:name w:val="No List18"/>
    <w:next w:val="NoList"/>
    <w:uiPriority w:val="99"/>
    <w:semiHidden/>
    <w:unhideWhenUsed/>
    <w:rsid w:val="00C74CF2"/>
  </w:style>
  <w:style w:type="numbering" w:customStyle="1" w:styleId="NoList124">
    <w:name w:val="No List124"/>
    <w:next w:val="NoList"/>
    <w:uiPriority w:val="99"/>
    <w:semiHidden/>
    <w:unhideWhenUsed/>
    <w:rsid w:val="00C74CF2"/>
  </w:style>
  <w:style w:type="numbering" w:customStyle="1" w:styleId="NoList34">
    <w:name w:val="No List34"/>
    <w:next w:val="NoList"/>
    <w:uiPriority w:val="99"/>
    <w:semiHidden/>
    <w:unhideWhenUsed/>
    <w:rsid w:val="00C74CF2"/>
  </w:style>
  <w:style w:type="numbering" w:customStyle="1" w:styleId="NoList134">
    <w:name w:val="No List134"/>
    <w:next w:val="NoList"/>
    <w:uiPriority w:val="99"/>
    <w:semiHidden/>
    <w:unhideWhenUsed/>
    <w:rsid w:val="00C74CF2"/>
  </w:style>
  <w:style w:type="numbering" w:customStyle="1" w:styleId="NoList44">
    <w:name w:val="No List44"/>
    <w:next w:val="NoList"/>
    <w:uiPriority w:val="99"/>
    <w:semiHidden/>
    <w:unhideWhenUsed/>
    <w:rsid w:val="00C74CF2"/>
  </w:style>
  <w:style w:type="numbering" w:customStyle="1" w:styleId="NoList144">
    <w:name w:val="No List144"/>
    <w:next w:val="NoList"/>
    <w:uiPriority w:val="99"/>
    <w:semiHidden/>
    <w:unhideWhenUsed/>
    <w:rsid w:val="00C74CF2"/>
  </w:style>
  <w:style w:type="numbering" w:customStyle="1" w:styleId="Style15">
    <w:name w:val="Style15"/>
    <w:uiPriority w:val="99"/>
    <w:rsid w:val="00C74CF2"/>
    <w:pPr>
      <w:numPr>
        <w:numId w:val="27"/>
      </w:numPr>
    </w:pPr>
  </w:style>
  <w:style w:type="numbering" w:customStyle="1" w:styleId="Style16">
    <w:name w:val="Style16"/>
    <w:uiPriority w:val="99"/>
    <w:rsid w:val="00C74CF2"/>
    <w:pPr>
      <w:numPr>
        <w:numId w:val="28"/>
      </w:numPr>
    </w:pPr>
  </w:style>
  <w:style w:type="numbering" w:customStyle="1" w:styleId="NoList19">
    <w:name w:val="No List19"/>
    <w:next w:val="NoList"/>
    <w:uiPriority w:val="99"/>
    <w:semiHidden/>
    <w:unhideWhenUsed/>
    <w:rsid w:val="00C74CF2"/>
  </w:style>
  <w:style w:type="numbering" w:customStyle="1" w:styleId="NoList116">
    <w:name w:val="No List116"/>
    <w:next w:val="NoList"/>
    <w:uiPriority w:val="99"/>
    <w:semiHidden/>
    <w:unhideWhenUsed/>
    <w:rsid w:val="00C74CF2"/>
  </w:style>
  <w:style w:type="numbering" w:customStyle="1" w:styleId="NoList25">
    <w:name w:val="No List25"/>
    <w:next w:val="NoList"/>
    <w:uiPriority w:val="99"/>
    <w:semiHidden/>
    <w:unhideWhenUsed/>
    <w:rsid w:val="00C74CF2"/>
  </w:style>
  <w:style w:type="numbering" w:customStyle="1" w:styleId="NoList35">
    <w:name w:val="No List35"/>
    <w:next w:val="NoList"/>
    <w:uiPriority w:val="99"/>
    <w:semiHidden/>
    <w:unhideWhenUsed/>
    <w:rsid w:val="00C74CF2"/>
  </w:style>
  <w:style w:type="numbering" w:customStyle="1" w:styleId="NoList45">
    <w:name w:val="No List45"/>
    <w:next w:val="NoList"/>
    <w:uiPriority w:val="99"/>
    <w:semiHidden/>
    <w:unhideWhenUsed/>
    <w:rsid w:val="00C74CF2"/>
  </w:style>
  <w:style w:type="numbering" w:customStyle="1" w:styleId="NoList125">
    <w:name w:val="No List125"/>
    <w:next w:val="NoList"/>
    <w:uiPriority w:val="99"/>
    <w:semiHidden/>
    <w:unhideWhenUsed/>
    <w:rsid w:val="00C74CF2"/>
  </w:style>
  <w:style w:type="numbering" w:customStyle="1" w:styleId="NoList135">
    <w:name w:val="No List135"/>
    <w:next w:val="NoList"/>
    <w:uiPriority w:val="99"/>
    <w:semiHidden/>
    <w:unhideWhenUsed/>
    <w:rsid w:val="00C74CF2"/>
  </w:style>
  <w:style w:type="table" w:customStyle="1" w:styleId="TableGrid411">
    <w:name w:val="Table Grid411"/>
    <w:basedOn w:val="TableNormal"/>
    <w:uiPriority w:val="59"/>
    <w:rsid w:val="00C74CF2"/>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8">
    <w:name w:val="امضا1"/>
    <w:basedOn w:val="Normal"/>
    <w:uiPriority w:val="99"/>
    <w:rsid w:val="00C74CF2"/>
    <w:pPr>
      <w:spacing w:after="0" w:line="240" w:lineRule="auto"/>
      <w:ind w:left="5670"/>
      <w:jc w:val="center"/>
    </w:pPr>
    <w:rPr>
      <w:rFonts w:ascii="Times New Roman" w:eastAsia="Times New Roman" w:hAnsi="Times New Roman" w:cs="B Lotus"/>
      <w:sz w:val="24"/>
      <w:szCs w:val="20"/>
    </w:rPr>
  </w:style>
  <w:style w:type="character" w:customStyle="1" w:styleId="Hps0">
    <w:name w:val="Hps"/>
    <w:uiPriority w:val="99"/>
    <w:rsid w:val="00C74CF2"/>
  </w:style>
  <w:style w:type="character" w:customStyle="1" w:styleId="Shorttext0">
    <w:name w:val="Short_text"/>
    <w:uiPriority w:val="99"/>
    <w:rsid w:val="00C74CF2"/>
  </w:style>
  <w:style w:type="table" w:customStyle="1" w:styleId="TableGrid44">
    <w:name w:val="Table Grid44"/>
    <w:basedOn w:val="TableNormal"/>
    <w:next w:val="TableGrid"/>
    <w:uiPriority w:val="59"/>
    <w:rsid w:val="00C74CF2"/>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4">
    <w:name w:val="Light Shading4"/>
    <w:basedOn w:val="TableNormal"/>
    <w:next w:val="LightShading"/>
    <w:uiPriority w:val="60"/>
    <w:rsid w:val="00C74CF2"/>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10">
    <w:name w:val="No List110"/>
    <w:next w:val="NoList"/>
    <w:uiPriority w:val="99"/>
    <w:semiHidden/>
    <w:unhideWhenUsed/>
    <w:rsid w:val="00C74CF2"/>
  </w:style>
  <w:style w:type="table" w:customStyle="1" w:styleId="MediumList11">
    <w:name w:val="Medium List 11"/>
    <w:basedOn w:val="TableNormal"/>
    <w:next w:val="MediumList1"/>
    <w:uiPriority w:val="65"/>
    <w:rsid w:val="00C74CF2"/>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eiryo" w:eastAsia="Times New Roman" w:hAnsi="Meiry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NoList20">
    <w:name w:val="No List20"/>
    <w:next w:val="NoList"/>
    <w:uiPriority w:val="99"/>
    <w:semiHidden/>
    <w:unhideWhenUsed/>
    <w:rsid w:val="00C74CF2"/>
  </w:style>
  <w:style w:type="table" w:customStyle="1" w:styleId="TableNormal1">
    <w:name w:val="Table Normal1"/>
    <w:rsid w:val="00C74CF2"/>
    <w:rPr>
      <w:rFonts w:ascii="Calibri" w:eastAsia="Calibri" w:hAnsi="Calibri" w:cs="Calibri"/>
    </w:rPr>
    <w:tblPr>
      <w:tblCellMar>
        <w:top w:w="0" w:type="dxa"/>
        <w:left w:w="0" w:type="dxa"/>
        <w:bottom w:w="0" w:type="dxa"/>
        <w:right w:w="0" w:type="dxa"/>
      </w:tblCellMar>
    </w:tblPr>
  </w:style>
  <w:style w:type="numbering" w:customStyle="1" w:styleId="NoList117">
    <w:name w:val="No List117"/>
    <w:next w:val="NoList"/>
    <w:uiPriority w:val="99"/>
    <w:semiHidden/>
    <w:unhideWhenUsed/>
    <w:rsid w:val="00C74CF2"/>
  </w:style>
  <w:style w:type="numbering" w:customStyle="1" w:styleId="NoList118">
    <w:name w:val="No List118"/>
    <w:next w:val="NoList"/>
    <w:uiPriority w:val="99"/>
    <w:semiHidden/>
    <w:unhideWhenUsed/>
    <w:rsid w:val="00C74CF2"/>
  </w:style>
  <w:style w:type="table" w:customStyle="1" w:styleId="LightShading13">
    <w:name w:val="Light Shading13"/>
    <w:basedOn w:val="TableNormal"/>
    <w:uiPriority w:val="60"/>
    <w:rsid w:val="00C74CF2"/>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3">
    <w:name w:val="Colorful List Accent 3"/>
    <w:basedOn w:val="TableNormal"/>
    <w:rsid w:val="00C74CF2"/>
    <w:pPr>
      <w:spacing w:after="0" w:line="240" w:lineRule="auto"/>
    </w:pPr>
    <w:rPr>
      <w:rFonts w:ascii="Calibri" w:eastAsia="Times New Roman"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rsid w:val="00C74CF2"/>
    <w:pPr>
      <w:spacing w:after="0" w:line="240" w:lineRule="auto"/>
    </w:pPr>
    <w:rPr>
      <w:rFonts w:ascii="Calibri" w:eastAsia="Times New Roman"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numbering" w:customStyle="1" w:styleId="NoList26">
    <w:name w:val="No List26"/>
    <w:next w:val="NoList"/>
    <w:uiPriority w:val="99"/>
    <w:semiHidden/>
    <w:unhideWhenUsed/>
    <w:rsid w:val="00C74CF2"/>
  </w:style>
  <w:style w:type="numbering" w:customStyle="1" w:styleId="NoList126">
    <w:name w:val="No List126"/>
    <w:next w:val="NoList"/>
    <w:uiPriority w:val="99"/>
    <w:semiHidden/>
    <w:unhideWhenUsed/>
    <w:rsid w:val="00C74CF2"/>
  </w:style>
  <w:style w:type="table" w:customStyle="1" w:styleId="LightShading-Accent111">
    <w:name w:val="Light Shading - Accent 111"/>
    <w:basedOn w:val="TableNormal"/>
    <w:uiPriority w:val="60"/>
    <w:rsid w:val="00C74CF2"/>
    <w:pPr>
      <w:spacing w:after="0" w:line="240" w:lineRule="auto"/>
    </w:pPr>
    <w:rPr>
      <w:rFonts w:eastAsia="Times New Roman" w:cs="Arial"/>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table" w:customStyle="1" w:styleId="TableGrid114">
    <w:name w:val="Table Grid114"/>
    <w:basedOn w:val="TableNormal"/>
    <w:next w:val="TableGrid"/>
    <w:uiPriority w:val="39"/>
    <w:rsid w:val="00C74CF2"/>
    <w:pPr>
      <w:spacing w:after="0" w:afterAutospacing="1" w:line="240" w:lineRule="auto"/>
      <w:ind w:left="720"/>
    </w:pPr>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
    <w:name w:val="Table Grid1112"/>
    <w:basedOn w:val="TableNormal"/>
    <w:next w:val="TableGrid"/>
    <w:rsid w:val="00C74CF2"/>
    <w:pPr>
      <w:spacing w:after="100" w:afterAutospacing="1" w:line="240" w:lineRule="auto"/>
      <w:ind w:left="720"/>
    </w:pPr>
    <w:rPr>
      <w:rFonts w:ascii="Calibri" w:eastAsia="Calibri"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5">
    <w:name w:val="Light Shading5"/>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6">
    <w:name w:val="No List36"/>
    <w:next w:val="NoList"/>
    <w:uiPriority w:val="99"/>
    <w:semiHidden/>
    <w:unhideWhenUsed/>
    <w:rsid w:val="00C74CF2"/>
  </w:style>
  <w:style w:type="numbering" w:customStyle="1" w:styleId="NoList46">
    <w:name w:val="No List46"/>
    <w:next w:val="NoList"/>
    <w:uiPriority w:val="99"/>
    <w:semiHidden/>
    <w:unhideWhenUsed/>
    <w:rsid w:val="00C74CF2"/>
  </w:style>
  <w:style w:type="numbering" w:customStyle="1" w:styleId="NoList1212">
    <w:name w:val="No List1212"/>
    <w:next w:val="NoList"/>
    <w:uiPriority w:val="99"/>
    <w:semiHidden/>
    <w:unhideWhenUsed/>
    <w:rsid w:val="00C74CF2"/>
  </w:style>
  <w:style w:type="table" w:customStyle="1" w:styleId="TableGrid45">
    <w:name w:val="Table Grid45"/>
    <w:basedOn w:val="TableNormal"/>
    <w:next w:val="TableGrid"/>
    <w:uiPriority w:val="59"/>
    <w:rsid w:val="00C74CF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6">
    <w:name w:val="No List136"/>
    <w:next w:val="NoList"/>
    <w:uiPriority w:val="99"/>
    <w:semiHidden/>
    <w:unhideWhenUsed/>
    <w:rsid w:val="00C74CF2"/>
  </w:style>
  <w:style w:type="numbering" w:customStyle="1" w:styleId="NoList111111111">
    <w:name w:val="No List111111111"/>
    <w:next w:val="NoList"/>
    <w:uiPriority w:val="99"/>
    <w:semiHidden/>
    <w:unhideWhenUsed/>
    <w:rsid w:val="00C74CF2"/>
  </w:style>
  <w:style w:type="table" w:customStyle="1" w:styleId="LightShading21">
    <w:name w:val="Light Shading21"/>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11111">
    <w:name w:val="No List211111"/>
    <w:next w:val="NoList"/>
    <w:uiPriority w:val="99"/>
    <w:semiHidden/>
    <w:unhideWhenUsed/>
    <w:rsid w:val="00C74CF2"/>
  </w:style>
  <w:style w:type="numbering" w:customStyle="1" w:styleId="NoList312">
    <w:name w:val="No List312"/>
    <w:next w:val="NoList"/>
    <w:uiPriority w:val="99"/>
    <w:semiHidden/>
    <w:unhideWhenUsed/>
    <w:rsid w:val="00C74CF2"/>
  </w:style>
  <w:style w:type="numbering" w:customStyle="1" w:styleId="NoList412">
    <w:name w:val="No List412"/>
    <w:next w:val="NoList"/>
    <w:uiPriority w:val="99"/>
    <w:semiHidden/>
    <w:unhideWhenUsed/>
    <w:rsid w:val="00C74CF2"/>
  </w:style>
  <w:style w:type="numbering" w:customStyle="1" w:styleId="NoList121111">
    <w:name w:val="No List121111"/>
    <w:next w:val="NoList"/>
    <w:uiPriority w:val="99"/>
    <w:semiHidden/>
    <w:unhideWhenUsed/>
    <w:rsid w:val="00C74CF2"/>
  </w:style>
  <w:style w:type="table" w:customStyle="1" w:styleId="LightGrid-Accent42">
    <w:name w:val="Light Grid - Accent 42"/>
    <w:basedOn w:val="TableNormal"/>
    <w:next w:val="LightGrid-Accent4"/>
    <w:uiPriority w:val="62"/>
    <w:rsid w:val="00C74CF2"/>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Lao UI" w:eastAsia="Times New Roman" w:hAnsi="Lao U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Lao UI" w:eastAsia="Times New Roman" w:hAnsi="Lao U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Lao UI" w:eastAsia="Times New Roman" w:hAnsi="Lao UI" w:cs="Times New Roman"/>
        <w:b/>
        <w:bCs/>
      </w:rPr>
    </w:tblStylePr>
    <w:tblStylePr w:type="lastCol">
      <w:rPr>
        <w:rFonts w:ascii="Lao UI" w:eastAsia="Times New Roman" w:hAnsi="Lao U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affff5">
    <w:name w:val="تیÊÑ ãÊä"/>
    <w:basedOn w:val="Normal"/>
    <w:rsid w:val="00C74CF2"/>
    <w:pPr>
      <w:spacing w:before="200" w:after="0" w:line="288" w:lineRule="auto"/>
      <w:jc w:val="both"/>
    </w:pPr>
    <w:rPr>
      <w:rFonts w:ascii="Calibri" w:eastAsia="Times New Roman" w:hAnsi="Calibri" w:cs="B Yagut"/>
      <w:b/>
      <w:bCs/>
      <w:szCs w:val="26"/>
    </w:rPr>
  </w:style>
  <w:style w:type="paragraph" w:customStyle="1" w:styleId="NormalAfterHeading">
    <w:name w:val="Normal After Heading"/>
    <w:basedOn w:val="NormalAfterCaption"/>
    <w:next w:val="Normal"/>
    <w:rsid w:val="00C74CF2"/>
  </w:style>
  <w:style w:type="paragraph" w:customStyle="1" w:styleId="NormalAfterCaption">
    <w:name w:val="Normal After Caption"/>
    <w:basedOn w:val="Normal"/>
    <w:next w:val="Normal"/>
    <w:rsid w:val="00C74CF2"/>
    <w:pPr>
      <w:widowControl w:val="0"/>
      <w:spacing w:after="0" w:line="252" w:lineRule="auto"/>
      <w:ind w:firstLine="423"/>
      <w:jc w:val="both"/>
    </w:pPr>
    <w:rPr>
      <w:rFonts w:ascii="Times New Roman" w:eastAsia="Times New Roman" w:hAnsi="Times New Roman" w:cs="Zar"/>
      <w:noProof/>
      <w:sz w:val="24"/>
      <w:szCs w:val="28"/>
    </w:rPr>
  </w:style>
  <w:style w:type="character" w:customStyle="1" w:styleId="CharChar19">
    <w:name w:val="Char Char19"/>
    <w:rsid w:val="00C74CF2"/>
    <w:rPr>
      <w:rFonts w:cs="Zar"/>
      <w:b/>
      <w:bCs/>
      <w:noProof/>
      <w:sz w:val="16"/>
      <w:lang w:val="en-US" w:eastAsia="en-US" w:bidi="fa-IR"/>
    </w:rPr>
  </w:style>
  <w:style w:type="paragraph" w:customStyle="1" w:styleId="CaptionofFigure">
    <w:name w:val="Caption of Figure"/>
    <w:basedOn w:val="Caption"/>
    <w:next w:val="NormalAfterCaption"/>
    <w:rsid w:val="00C74CF2"/>
    <w:pPr>
      <w:keepLines/>
      <w:widowControl w:val="0"/>
      <w:spacing w:before="60" w:after="240"/>
    </w:pPr>
    <w:rPr>
      <w:b w:val="0"/>
      <w:bCs w:val="0"/>
      <w:noProof/>
      <w:sz w:val="20"/>
      <w:szCs w:val="24"/>
    </w:rPr>
  </w:style>
  <w:style w:type="paragraph" w:customStyle="1" w:styleId="StyleCentered">
    <w:name w:val="Style Centered"/>
    <w:basedOn w:val="Normal"/>
    <w:rsid w:val="00C74CF2"/>
    <w:pPr>
      <w:spacing w:after="0" w:line="216" w:lineRule="auto"/>
      <w:jc w:val="center"/>
    </w:pPr>
    <w:rPr>
      <w:rFonts w:ascii="Times New Roman" w:eastAsia="Times New Roman" w:hAnsi="Times New Roman" w:cs="Zar"/>
      <w:i/>
      <w:szCs w:val="24"/>
      <w:lang w:bidi="ar-SA"/>
    </w:rPr>
  </w:style>
  <w:style w:type="paragraph" w:customStyle="1" w:styleId="StyleCentered1">
    <w:name w:val="Style Centered1"/>
    <w:basedOn w:val="Normal"/>
    <w:rsid w:val="00C74CF2"/>
    <w:pPr>
      <w:spacing w:after="0" w:line="216" w:lineRule="auto"/>
      <w:jc w:val="center"/>
    </w:pPr>
    <w:rPr>
      <w:rFonts w:ascii="Times New Roman" w:eastAsia="Times New Roman" w:hAnsi="Times New Roman" w:cs="Zar"/>
      <w:bCs/>
      <w:i/>
      <w:sz w:val="18"/>
      <w:szCs w:val="20"/>
      <w:lang w:bidi="ar-SA"/>
    </w:rPr>
  </w:style>
  <w:style w:type="paragraph" w:customStyle="1" w:styleId="StyleHeading3Latin9ptComplex10pt">
    <w:name w:val="Style Heading 3 + (Latin) 9 pt (Complex) 10 pt"/>
    <w:basedOn w:val="Heading3"/>
    <w:link w:val="StyleHeading3Latin9ptComplex10ptChar"/>
    <w:rsid w:val="00C74CF2"/>
    <w:pPr>
      <w:spacing w:before="160" w:after="60" w:line="216" w:lineRule="auto"/>
      <w:jc w:val="lowKashida"/>
    </w:pPr>
    <w:rPr>
      <w:rFonts w:cs="Zar"/>
      <w:i/>
      <w:sz w:val="18"/>
      <w:szCs w:val="20"/>
      <w:lang w:bidi="ar-SA"/>
    </w:rPr>
  </w:style>
  <w:style w:type="character" w:customStyle="1" w:styleId="StyleHeading3Latin9ptComplex10ptChar">
    <w:name w:val="Style Heading 3 + (Latin) 9 pt (Complex) 10 pt Char"/>
    <w:link w:val="StyleHeading3Latin9ptComplex10pt"/>
    <w:rsid w:val="00C74CF2"/>
    <w:rPr>
      <w:rFonts w:ascii="Times New Roman" w:eastAsia="Times New Roman" w:hAnsi="Times New Roman" w:cs="Zar"/>
      <w:b/>
      <w:bCs/>
      <w:i/>
      <w:sz w:val="18"/>
      <w:szCs w:val="20"/>
      <w:lang w:bidi="ar-SA"/>
    </w:rPr>
  </w:style>
  <w:style w:type="paragraph" w:customStyle="1" w:styleId="StyleHeading3Latin9ptComplex11pt">
    <w:name w:val="Style Heading 3 + (Latin) 9 pt (Complex) 11 pt"/>
    <w:basedOn w:val="Heading3"/>
    <w:link w:val="StyleHeading3Latin9ptComplex11ptChar"/>
    <w:rsid w:val="00C74CF2"/>
    <w:pPr>
      <w:spacing w:before="160" w:after="60" w:line="216" w:lineRule="auto"/>
      <w:jc w:val="lowKashida"/>
    </w:pPr>
    <w:rPr>
      <w:rFonts w:cs="Zar"/>
      <w:i/>
      <w:sz w:val="18"/>
      <w:szCs w:val="20"/>
      <w:lang w:bidi="ar-SA"/>
    </w:rPr>
  </w:style>
  <w:style w:type="character" w:customStyle="1" w:styleId="StyleHeading3Latin9ptComplex11ptChar">
    <w:name w:val="Style Heading 3 + (Latin) 9 pt (Complex) 11 pt Char"/>
    <w:link w:val="StyleHeading3Latin9ptComplex11pt"/>
    <w:rsid w:val="00C74CF2"/>
    <w:rPr>
      <w:rFonts w:ascii="Times New Roman" w:eastAsia="Times New Roman" w:hAnsi="Times New Roman" w:cs="Zar"/>
      <w:b/>
      <w:bCs/>
      <w:i/>
      <w:sz w:val="18"/>
      <w:szCs w:val="20"/>
      <w:lang w:bidi="ar-SA"/>
    </w:rPr>
  </w:style>
  <w:style w:type="paragraph" w:customStyle="1" w:styleId="StyleLeft">
    <w:name w:val="Style Left"/>
    <w:basedOn w:val="Normal"/>
    <w:rsid w:val="00C74CF2"/>
    <w:pPr>
      <w:spacing w:after="0" w:line="216" w:lineRule="auto"/>
      <w:ind w:firstLine="567"/>
      <w:jc w:val="right"/>
    </w:pPr>
    <w:rPr>
      <w:rFonts w:ascii="Times New Roman" w:eastAsia="Times New Roman" w:hAnsi="Times New Roman" w:cs="Zar"/>
      <w:i/>
      <w:sz w:val="24"/>
      <w:szCs w:val="28"/>
      <w:lang w:bidi="ar-SA"/>
    </w:rPr>
  </w:style>
  <w:style w:type="paragraph" w:customStyle="1" w:styleId="StyleStyleStyleLeftRightFirstline0cm">
    <w:name w:val="Style Style Style Left + Right First line:  0 cm +"/>
    <w:basedOn w:val="Normal"/>
    <w:rsid w:val="00C74CF2"/>
    <w:pPr>
      <w:spacing w:after="0" w:line="360" w:lineRule="auto"/>
      <w:jc w:val="both"/>
    </w:pPr>
    <w:rPr>
      <w:rFonts w:ascii="Times New Roman" w:eastAsia="Times New Roman" w:hAnsi="Times New Roman" w:cs="Zar"/>
      <w:sz w:val="24"/>
      <w:szCs w:val="28"/>
      <w:lang w:bidi="ar-SA"/>
    </w:rPr>
  </w:style>
  <w:style w:type="paragraph" w:customStyle="1" w:styleId="StyleLeft1">
    <w:name w:val="Style Left1"/>
    <w:basedOn w:val="Normal"/>
    <w:rsid w:val="00C74CF2"/>
    <w:pPr>
      <w:spacing w:after="0" w:line="360" w:lineRule="auto"/>
      <w:ind w:firstLine="567"/>
      <w:jc w:val="right"/>
    </w:pPr>
    <w:rPr>
      <w:rFonts w:ascii="Times New Roman" w:eastAsia="Times New Roman" w:hAnsi="Times New Roman" w:cs="Zar"/>
      <w:sz w:val="24"/>
      <w:szCs w:val="28"/>
      <w:lang w:bidi="ar-SA"/>
    </w:rPr>
  </w:style>
  <w:style w:type="paragraph" w:customStyle="1" w:styleId="NormalFirst0">
    <w:name w:val="Normal_First"/>
    <w:basedOn w:val="Normal"/>
    <w:next w:val="Normal"/>
    <w:rsid w:val="00C74CF2"/>
    <w:pPr>
      <w:spacing w:after="0" w:line="360" w:lineRule="auto"/>
      <w:ind w:firstLine="397"/>
      <w:jc w:val="both"/>
    </w:pPr>
    <w:rPr>
      <w:rFonts w:ascii="Times New Roman" w:eastAsia="Times New Roman" w:hAnsi="Times New Roman" w:cs="Zar"/>
      <w:noProof/>
      <w:sz w:val="24"/>
      <w:szCs w:val="28"/>
    </w:rPr>
  </w:style>
  <w:style w:type="paragraph" w:customStyle="1" w:styleId="Equation">
    <w:name w:val="Equation"/>
    <w:basedOn w:val="Normal"/>
    <w:rsid w:val="00C74CF2"/>
    <w:pPr>
      <w:widowControl w:val="0"/>
      <w:tabs>
        <w:tab w:val="right" w:pos="8787"/>
      </w:tabs>
      <w:spacing w:before="80" w:after="80" w:line="252" w:lineRule="auto"/>
      <w:ind w:hanging="2"/>
      <w:jc w:val="both"/>
    </w:pPr>
    <w:rPr>
      <w:rFonts w:ascii="Times New Roman" w:eastAsia="Times New Roman" w:hAnsi="Times New Roman" w:cs="Zar"/>
      <w:noProof/>
      <w:sz w:val="24"/>
      <w:szCs w:val="28"/>
    </w:rPr>
  </w:style>
  <w:style w:type="character" w:customStyle="1" w:styleId="smalltext1">
    <w:name w:val="smalltext1"/>
    <w:rsid w:val="00C74CF2"/>
    <w:rPr>
      <w:rFonts w:ascii="Verdana" w:hAnsi="Verdana" w:hint="default"/>
      <w:color w:val="000000"/>
      <w:sz w:val="15"/>
      <w:szCs w:val="15"/>
    </w:rPr>
  </w:style>
  <w:style w:type="paragraph" w:customStyle="1" w:styleId="asma">
    <w:name w:val="asma"/>
    <w:basedOn w:val="Normal"/>
    <w:next w:val="Normal"/>
    <w:link w:val="asmaChar"/>
    <w:rsid w:val="00C74CF2"/>
    <w:pPr>
      <w:tabs>
        <w:tab w:val="left" w:pos="7020"/>
      </w:tabs>
      <w:spacing w:after="0" w:line="240" w:lineRule="auto"/>
      <w:ind w:firstLine="340"/>
      <w:jc w:val="both"/>
    </w:pPr>
    <w:rPr>
      <w:rFonts w:ascii="Times New Roman" w:eastAsia="Times New Roman" w:hAnsi="Times New Roman" w:cs="Zar"/>
      <w:sz w:val="24"/>
      <w:szCs w:val="28"/>
    </w:rPr>
  </w:style>
  <w:style w:type="character" w:customStyle="1" w:styleId="asmaChar">
    <w:name w:val="asma Char"/>
    <w:link w:val="asma"/>
    <w:locked/>
    <w:rsid w:val="00C74CF2"/>
    <w:rPr>
      <w:rFonts w:ascii="Times New Roman" w:eastAsia="Times New Roman" w:hAnsi="Times New Roman" w:cs="Zar"/>
      <w:sz w:val="24"/>
      <w:szCs w:val="28"/>
    </w:rPr>
  </w:style>
  <w:style w:type="character" w:customStyle="1" w:styleId="apple-style-span">
    <w:name w:val="apple-style-span"/>
    <w:rsid w:val="00C74CF2"/>
    <w:rPr>
      <w:rFonts w:cs="Times New Roman"/>
    </w:rPr>
  </w:style>
  <w:style w:type="character" w:customStyle="1" w:styleId="nlmyear">
    <w:name w:val="nlm_year"/>
    <w:rsid w:val="00C74CF2"/>
    <w:rPr>
      <w:rFonts w:cs="Times New Roman"/>
    </w:rPr>
  </w:style>
  <w:style w:type="character" w:customStyle="1" w:styleId="nlmarticle-title">
    <w:name w:val="nlm_article-title"/>
    <w:rsid w:val="00C74CF2"/>
    <w:rPr>
      <w:rFonts w:cs="Times New Roman"/>
    </w:rPr>
  </w:style>
  <w:style w:type="character" w:customStyle="1" w:styleId="nlmfpage">
    <w:name w:val="nlm_fpage"/>
    <w:rsid w:val="00C74CF2"/>
    <w:rPr>
      <w:rFonts w:cs="Times New Roman"/>
    </w:rPr>
  </w:style>
  <w:style w:type="paragraph" w:customStyle="1" w:styleId="StyleComplexBZar14ptJustifyLowFirstline1cmLine">
    <w:name w:val="Style (Complex) B Zar 14 pt Justify Low First line:  1 cm Line ..."/>
    <w:basedOn w:val="Normal"/>
    <w:rsid w:val="00C74CF2"/>
    <w:pPr>
      <w:spacing w:after="0" w:line="540" w:lineRule="atLeast"/>
      <w:ind w:firstLine="567"/>
      <w:jc w:val="both"/>
    </w:pPr>
    <w:rPr>
      <w:rFonts w:ascii="Times New Roman" w:eastAsia="Times New Roman" w:hAnsi="Times New Roman" w:cs="B Zar"/>
      <w:sz w:val="24"/>
      <w:szCs w:val="28"/>
      <w:lang w:bidi="ar-SA"/>
    </w:rPr>
  </w:style>
  <w:style w:type="character" w:customStyle="1" w:styleId="StyleComplexBZar14pt">
    <w:name w:val="Style (Complex) B Zar 14 pt"/>
    <w:rsid w:val="00C74CF2"/>
    <w:rPr>
      <w:rFonts w:ascii="Times New Roman" w:hAnsi="Times New Roman" w:cs="B Zar"/>
      <w:sz w:val="24"/>
      <w:szCs w:val="28"/>
    </w:rPr>
  </w:style>
  <w:style w:type="paragraph" w:customStyle="1" w:styleId="StyleComplexBZar14ptJustifyLowBefore008cmFirst">
    <w:name w:val="Style (Complex) B Zar 14 pt Justify Low Before:  0.08 cm First ..."/>
    <w:basedOn w:val="Normal"/>
    <w:link w:val="StyleComplexBZar14ptJustifyLowBefore008cmFirstChar"/>
    <w:rsid w:val="00C74CF2"/>
    <w:pPr>
      <w:spacing w:after="0" w:line="540" w:lineRule="atLeast"/>
      <w:ind w:left="45" w:firstLine="567"/>
      <w:jc w:val="both"/>
    </w:pPr>
    <w:rPr>
      <w:rFonts w:ascii="Times New Roman" w:eastAsia="Times New Roman" w:hAnsi="Times New Roman" w:cs="B Zar"/>
      <w:sz w:val="24"/>
      <w:szCs w:val="28"/>
      <w:lang w:bidi="ar-SA"/>
    </w:rPr>
  </w:style>
  <w:style w:type="character" w:customStyle="1" w:styleId="StyleComplexBZar14ptJustifyLowBefore008cmFirstChar">
    <w:name w:val="Style (Complex) B Zar 14 pt Justify Low Before:  0.08 cm First ... Char"/>
    <w:link w:val="StyleComplexBZar14ptJustifyLowBefore008cmFirst"/>
    <w:rsid w:val="00C74CF2"/>
    <w:rPr>
      <w:rFonts w:ascii="Times New Roman" w:eastAsia="Times New Roman" w:hAnsi="Times New Roman" w:cs="B Zar"/>
      <w:sz w:val="24"/>
      <w:szCs w:val="28"/>
      <w:lang w:bidi="ar-SA"/>
    </w:rPr>
  </w:style>
  <w:style w:type="character" w:customStyle="1" w:styleId="ti2">
    <w:name w:val="ti2"/>
    <w:rsid w:val="00C74CF2"/>
    <w:rPr>
      <w:sz w:val="22"/>
      <w:szCs w:val="22"/>
    </w:rPr>
  </w:style>
  <w:style w:type="character" w:customStyle="1" w:styleId="addmd1">
    <w:name w:val="addmd1"/>
    <w:rsid w:val="00C74CF2"/>
    <w:rPr>
      <w:rFonts w:ascii="Arial" w:hAnsi="Arial" w:cs="Arial" w:hint="default"/>
      <w:color w:val="777777"/>
      <w:sz w:val="20"/>
      <w:szCs w:val="20"/>
    </w:rPr>
  </w:style>
  <w:style w:type="character" w:customStyle="1" w:styleId="forenames">
    <w:name w:val="forenames"/>
    <w:basedOn w:val="DefaultParagraphFont"/>
    <w:rsid w:val="00C74CF2"/>
  </w:style>
  <w:style w:type="character" w:customStyle="1" w:styleId="surname">
    <w:name w:val="surname"/>
    <w:basedOn w:val="DefaultParagraphFont"/>
    <w:rsid w:val="00C74CF2"/>
  </w:style>
  <w:style w:type="character" w:customStyle="1" w:styleId="smallcapitals3">
    <w:name w:val="smallcapitals3"/>
    <w:rsid w:val="00C74CF2"/>
    <w:rPr>
      <w:smallCaps/>
    </w:rPr>
  </w:style>
  <w:style w:type="character" w:customStyle="1" w:styleId="i3">
    <w:name w:val="i3"/>
    <w:rsid w:val="00C74CF2"/>
    <w:rPr>
      <w:i/>
      <w:iCs/>
    </w:rPr>
  </w:style>
  <w:style w:type="character" w:customStyle="1" w:styleId="affff6">
    <w:name w:val="a"/>
    <w:basedOn w:val="DefaultParagraphFont"/>
    <w:rsid w:val="00C74CF2"/>
  </w:style>
  <w:style w:type="character" w:customStyle="1" w:styleId="w1">
    <w:name w:val="w1"/>
    <w:rsid w:val="00C74CF2"/>
    <w:rPr>
      <w:color w:val="0000CC"/>
    </w:rPr>
  </w:style>
  <w:style w:type="character" w:customStyle="1" w:styleId="goohl0">
    <w:name w:val="goohl0"/>
    <w:basedOn w:val="DefaultParagraphFont"/>
    <w:rsid w:val="00C74CF2"/>
  </w:style>
  <w:style w:type="paragraph" w:customStyle="1" w:styleId="ptdocpara">
    <w:name w:val="ptdocpara"/>
    <w:basedOn w:val="Normal"/>
    <w:rsid w:val="00C74CF2"/>
    <w:pPr>
      <w:spacing w:before="100" w:beforeAutospacing="1" w:after="100" w:afterAutospacing="1" w:line="240" w:lineRule="auto"/>
      <w:jc w:val="both"/>
    </w:pPr>
    <w:rPr>
      <w:rFonts w:ascii="Arial" w:eastAsia="Times New Roman" w:hAnsi="Arial" w:cs="Arial"/>
      <w:color w:val="666666"/>
      <w:sz w:val="18"/>
      <w:szCs w:val="18"/>
      <w:lang w:bidi="ar-SA"/>
    </w:rPr>
  </w:style>
  <w:style w:type="character" w:customStyle="1" w:styleId="ptdocpublication">
    <w:name w:val="ptdocpublication"/>
    <w:basedOn w:val="DefaultParagraphFont"/>
    <w:rsid w:val="00C74CF2"/>
  </w:style>
  <w:style w:type="character" w:customStyle="1" w:styleId="ptdocissuevolume">
    <w:name w:val="ptdocissuevolume"/>
    <w:basedOn w:val="DefaultParagraphFont"/>
    <w:rsid w:val="00C74CF2"/>
  </w:style>
  <w:style w:type="character" w:customStyle="1" w:styleId="ptdocissuedate">
    <w:name w:val="ptdocissuedate"/>
    <w:basedOn w:val="DefaultParagraphFont"/>
    <w:rsid w:val="00C74CF2"/>
  </w:style>
  <w:style w:type="character" w:customStyle="1" w:styleId="ptdocissuepage">
    <w:name w:val="ptdocissuepage"/>
    <w:basedOn w:val="DefaultParagraphFont"/>
    <w:rsid w:val="00C74CF2"/>
  </w:style>
  <w:style w:type="character" w:customStyle="1" w:styleId="StyleComplexBZar14pt1">
    <w:name w:val="Style (Complex) B Zar 14 pt1"/>
    <w:rsid w:val="00C74CF2"/>
    <w:rPr>
      <w:rFonts w:ascii="Times New Roman" w:hAnsi="Times New Roman" w:cs="B Zar"/>
      <w:sz w:val="24"/>
      <w:szCs w:val="28"/>
    </w:rPr>
  </w:style>
  <w:style w:type="paragraph" w:customStyle="1" w:styleId="jadval">
    <w:name w:val="jadval"/>
    <w:basedOn w:val="Normal"/>
    <w:link w:val="jadvalChar"/>
    <w:rsid w:val="00C74CF2"/>
    <w:pPr>
      <w:keepNext/>
      <w:keepLines/>
      <w:spacing w:after="0" w:line="240" w:lineRule="auto"/>
      <w:jc w:val="center"/>
    </w:pPr>
    <w:rPr>
      <w:rFonts w:ascii="Times New Roman Bold" w:eastAsia="Times New Roman" w:hAnsi="Times New Roman Bold" w:cs="B Lotus"/>
      <w:b/>
      <w:bCs/>
      <w:szCs w:val="24"/>
    </w:rPr>
  </w:style>
  <w:style w:type="character" w:customStyle="1" w:styleId="jadvalChar">
    <w:name w:val="jadval Char"/>
    <w:link w:val="jadval"/>
    <w:rsid w:val="00C74CF2"/>
    <w:rPr>
      <w:rFonts w:ascii="Times New Roman Bold" w:eastAsia="Times New Roman" w:hAnsi="Times New Roman Bold" w:cs="B Lotus"/>
      <w:b/>
      <w:bCs/>
      <w:szCs w:val="24"/>
    </w:rPr>
  </w:style>
  <w:style w:type="paragraph" w:customStyle="1" w:styleId="matnjadval">
    <w:name w:val="matn jadval"/>
    <w:basedOn w:val="Normal"/>
    <w:rsid w:val="00C74CF2"/>
    <w:pPr>
      <w:spacing w:after="0" w:line="240" w:lineRule="auto"/>
      <w:jc w:val="center"/>
    </w:pPr>
    <w:rPr>
      <w:rFonts w:ascii="Times New Roman" w:eastAsia="Times New Roman" w:hAnsi="Times New Roman" w:cs="B Lotus"/>
      <w:sz w:val="26"/>
      <w:szCs w:val="28"/>
      <w:lang w:bidi="ar-SA"/>
    </w:rPr>
  </w:style>
  <w:style w:type="numbering" w:customStyle="1" w:styleId="NoList27">
    <w:name w:val="No List27"/>
    <w:next w:val="NoList"/>
    <w:uiPriority w:val="99"/>
    <w:semiHidden/>
    <w:unhideWhenUsed/>
    <w:rsid w:val="00C74CF2"/>
  </w:style>
  <w:style w:type="numbering" w:customStyle="1" w:styleId="NoList119">
    <w:name w:val="No List119"/>
    <w:next w:val="NoList"/>
    <w:uiPriority w:val="99"/>
    <w:semiHidden/>
    <w:unhideWhenUsed/>
    <w:rsid w:val="00C74CF2"/>
  </w:style>
  <w:style w:type="table" w:customStyle="1" w:styleId="TableGrid17">
    <w:name w:val="Table Grid17"/>
    <w:basedOn w:val="TableNormal"/>
    <w:next w:val="TableGrid"/>
    <w:uiPriority w:val="59"/>
    <w:rsid w:val="00C74CF2"/>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uiPriority w:val="99"/>
    <w:semiHidden/>
    <w:unhideWhenUsed/>
    <w:rsid w:val="00C74CF2"/>
  </w:style>
  <w:style w:type="table" w:customStyle="1" w:styleId="TableGrid18">
    <w:name w:val="Table Grid18"/>
    <w:basedOn w:val="TableNormal"/>
    <w:next w:val="TableGrid"/>
    <w:uiPriority w:val="59"/>
    <w:rsid w:val="00C74CF2"/>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
    <w:name w:val="Light Shading14"/>
    <w:basedOn w:val="TableNormal"/>
    <w:uiPriority w:val="60"/>
    <w:rsid w:val="00C74CF2"/>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8">
    <w:name w:val="No List28"/>
    <w:next w:val="NoList"/>
    <w:uiPriority w:val="99"/>
    <w:semiHidden/>
    <w:unhideWhenUsed/>
    <w:rsid w:val="00C74CF2"/>
  </w:style>
  <w:style w:type="numbering" w:customStyle="1" w:styleId="NoList127">
    <w:name w:val="No List127"/>
    <w:next w:val="NoList"/>
    <w:uiPriority w:val="99"/>
    <w:semiHidden/>
    <w:unhideWhenUsed/>
    <w:rsid w:val="00C74CF2"/>
  </w:style>
  <w:style w:type="numbering" w:customStyle="1" w:styleId="NoList1113">
    <w:name w:val="No List1113"/>
    <w:next w:val="NoList"/>
    <w:uiPriority w:val="99"/>
    <w:semiHidden/>
    <w:unhideWhenUsed/>
    <w:rsid w:val="00C74CF2"/>
  </w:style>
  <w:style w:type="numbering" w:customStyle="1" w:styleId="NoList11113">
    <w:name w:val="No List11113"/>
    <w:next w:val="NoList"/>
    <w:uiPriority w:val="99"/>
    <w:semiHidden/>
    <w:rsid w:val="00C74CF2"/>
  </w:style>
  <w:style w:type="numbering" w:customStyle="1" w:styleId="NoList213">
    <w:name w:val="No List213"/>
    <w:next w:val="NoList"/>
    <w:semiHidden/>
    <w:unhideWhenUsed/>
    <w:rsid w:val="00C74CF2"/>
  </w:style>
  <w:style w:type="table" w:customStyle="1" w:styleId="TableGrid115">
    <w:name w:val="Table Grid115"/>
    <w:basedOn w:val="TableNormal"/>
    <w:next w:val="TableGrid"/>
    <w:uiPriority w:val="39"/>
    <w:rsid w:val="00C74CF2"/>
    <w:pPr>
      <w:spacing w:after="0" w:afterAutospacing="1" w:line="240" w:lineRule="auto"/>
      <w:ind w:left="720"/>
    </w:pPr>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3">
    <w:name w:val="Table Grid1113"/>
    <w:basedOn w:val="TableNormal"/>
    <w:next w:val="TableGrid"/>
    <w:rsid w:val="00C74CF2"/>
    <w:pPr>
      <w:spacing w:after="100" w:afterAutospacing="1" w:line="240" w:lineRule="auto"/>
      <w:ind w:left="720"/>
    </w:pPr>
    <w:rPr>
      <w:rFonts w:ascii="Calibri" w:eastAsia="Calibri"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C74CF2"/>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6">
    <w:name w:val="Light Shading6"/>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7">
    <w:name w:val="No List37"/>
    <w:next w:val="NoList"/>
    <w:uiPriority w:val="99"/>
    <w:semiHidden/>
    <w:unhideWhenUsed/>
    <w:rsid w:val="00C74CF2"/>
  </w:style>
  <w:style w:type="numbering" w:customStyle="1" w:styleId="NoList47">
    <w:name w:val="No List47"/>
    <w:next w:val="NoList"/>
    <w:uiPriority w:val="99"/>
    <w:semiHidden/>
    <w:unhideWhenUsed/>
    <w:rsid w:val="00C74CF2"/>
  </w:style>
  <w:style w:type="numbering" w:customStyle="1" w:styleId="NoList1213">
    <w:name w:val="No List1213"/>
    <w:next w:val="NoList"/>
    <w:uiPriority w:val="99"/>
    <w:semiHidden/>
    <w:unhideWhenUsed/>
    <w:rsid w:val="00C74CF2"/>
  </w:style>
  <w:style w:type="numbering" w:customStyle="1" w:styleId="NoList53">
    <w:name w:val="No List53"/>
    <w:next w:val="NoList"/>
    <w:uiPriority w:val="99"/>
    <w:semiHidden/>
    <w:unhideWhenUsed/>
    <w:rsid w:val="00C74CF2"/>
  </w:style>
  <w:style w:type="table" w:customStyle="1" w:styleId="TableGrid46">
    <w:name w:val="Table Grid46"/>
    <w:basedOn w:val="TableNormal"/>
    <w:next w:val="TableGrid"/>
    <w:uiPriority w:val="59"/>
    <w:rsid w:val="00C74CF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
    <w:name w:val="Table Grid123"/>
    <w:basedOn w:val="TableNormal"/>
    <w:next w:val="TableGrid"/>
    <w:uiPriority w:val="59"/>
    <w:rsid w:val="00C74CF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7">
    <w:name w:val="No List137"/>
    <w:next w:val="NoList"/>
    <w:uiPriority w:val="99"/>
    <w:semiHidden/>
    <w:unhideWhenUsed/>
    <w:rsid w:val="00C74CF2"/>
  </w:style>
  <w:style w:type="numbering" w:customStyle="1" w:styleId="NoList111112">
    <w:name w:val="No List111112"/>
    <w:next w:val="NoList"/>
    <w:uiPriority w:val="99"/>
    <w:semiHidden/>
    <w:unhideWhenUsed/>
    <w:rsid w:val="00C74CF2"/>
  </w:style>
  <w:style w:type="table" w:customStyle="1" w:styleId="LightShading22">
    <w:name w:val="Light Shading22"/>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112">
    <w:name w:val="No List2112"/>
    <w:next w:val="NoList"/>
    <w:uiPriority w:val="99"/>
    <w:semiHidden/>
    <w:unhideWhenUsed/>
    <w:rsid w:val="00C74CF2"/>
  </w:style>
  <w:style w:type="numbering" w:customStyle="1" w:styleId="NoList313">
    <w:name w:val="No List313"/>
    <w:next w:val="NoList"/>
    <w:uiPriority w:val="99"/>
    <w:semiHidden/>
    <w:unhideWhenUsed/>
    <w:rsid w:val="00C74CF2"/>
  </w:style>
  <w:style w:type="numbering" w:customStyle="1" w:styleId="NoList413">
    <w:name w:val="No List413"/>
    <w:next w:val="NoList"/>
    <w:uiPriority w:val="99"/>
    <w:semiHidden/>
    <w:unhideWhenUsed/>
    <w:rsid w:val="00C74CF2"/>
  </w:style>
  <w:style w:type="numbering" w:customStyle="1" w:styleId="NoList12112">
    <w:name w:val="No List12112"/>
    <w:next w:val="NoList"/>
    <w:uiPriority w:val="99"/>
    <w:semiHidden/>
    <w:unhideWhenUsed/>
    <w:rsid w:val="00C74CF2"/>
  </w:style>
  <w:style w:type="table" w:customStyle="1" w:styleId="TableGrid133">
    <w:name w:val="Table Grid133"/>
    <w:basedOn w:val="TableNormal"/>
    <w:next w:val="TableGrid"/>
    <w:uiPriority w:val="59"/>
    <w:rsid w:val="00C74CF2"/>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43">
    <w:name w:val="Light Grid - Accent 43"/>
    <w:basedOn w:val="TableNormal"/>
    <w:next w:val="LightGrid-Accent4"/>
    <w:uiPriority w:val="62"/>
    <w:rsid w:val="00C74CF2"/>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Lao UI" w:eastAsia="Times New Roman" w:hAnsi="Lao U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Lao UI" w:eastAsia="Times New Roman" w:hAnsi="Lao U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Lao UI" w:eastAsia="Times New Roman" w:hAnsi="Lao UI" w:cs="Times New Roman"/>
        <w:b/>
        <w:bCs/>
      </w:rPr>
    </w:tblStylePr>
    <w:tblStylePr w:type="lastCol">
      <w:rPr>
        <w:rFonts w:ascii="Lao UI" w:eastAsia="Times New Roman" w:hAnsi="Lao U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3">
    <w:name w:val="Light Grid3"/>
    <w:basedOn w:val="TableNormal"/>
    <w:next w:val="LightGrid"/>
    <w:uiPriority w:val="62"/>
    <w:unhideWhenUsed/>
    <w:rsid w:val="00C74CF2"/>
    <w:pPr>
      <w:spacing w:after="0" w:line="240" w:lineRule="auto"/>
    </w:pPr>
    <w:rPr>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22">
    <w:name w:val="Medium List 22"/>
    <w:basedOn w:val="TableNormal"/>
    <w:next w:val="MediumList2"/>
    <w:uiPriority w:val="66"/>
    <w:unhideWhenUsed/>
    <w:rsid w:val="00C74CF2"/>
    <w:pPr>
      <w:spacing w:after="0" w:line="240" w:lineRule="auto"/>
    </w:pPr>
    <w:rPr>
      <w:rFonts w:ascii="Calibri Light" w:eastAsia="Times New Roman" w:hAnsi="Calibri Light" w:cs="Times New Roman"/>
      <w:color w:val="00000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2">
    <w:name w:val="Medium List 12"/>
    <w:basedOn w:val="TableNormal"/>
    <w:next w:val="MediumList1"/>
    <w:uiPriority w:val="65"/>
    <w:unhideWhenUsed/>
    <w:rsid w:val="00C74CF2"/>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9">
    <w:name w:val="Table Grid19"/>
    <w:basedOn w:val="TableNormal"/>
    <w:next w:val="TableGrid"/>
    <w:uiPriority w:val="59"/>
    <w:rsid w:val="00C74CF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n">
    <w:name w:val="fn"/>
    <w:basedOn w:val="DefaultParagraphFont"/>
    <w:rsid w:val="00C74CF2"/>
  </w:style>
  <w:style w:type="paragraph" w:customStyle="1" w:styleId="02-titr">
    <w:name w:val="02-titr"/>
    <w:basedOn w:val="Normal"/>
    <w:link w:val="02-titrChar"/>
    <w:autoRedefine/>
    <w:qFormat/>
    <w:rsid w:val="00C74CF2"/>
    <w:pPr>
      <w:autoSpaceDE w:val="0"/>
      <w:autoSpaceDN w:val="0"/>
      <w:adjustRightInd w:val="0"/>
      <w:spacing w:after="0" w:line="240" w:lineRule="auto"/>
      <w:ind w:left="4" w:firstLine="720"/>
      <w:jc w:val="both"/>
    </w:pPr>
    <w:rPr>
      <w:rFonts w:ascii="B Lotus" w:eastAsia="MS Mincho" w:hAnsi="B Lotus" w:cs="B Zar"/>
      <w:b/>
      <w:bCs/>
      <w:sz w:val="32"/>
      <w:szCs w:val="24"/>
    </w:rPr>
  </w:style>
  <w:style w:type="character" w:customStyle="1" w:styleId="02-titrChar">
    <w:name w:val="02-titr Char"/>
    <w:link w:val="02-titr"/>
    <w:rsid w:val="00C74CF2"/>
    <w:rPr>
      <w:rFonts w:ascii="B Lotus" w:eastAsia="MS Mincho" w:hAnsi="B Lotus" w:cs="B Zar"/>
      <w:b/>
      <w:bCs/>
      <w:sz w:val="32"/>
      <w:szCs w:val="24"/>
    </w:rPr>
  </w:style>
  <w:style w:type="paragraph" w:customStyle="1" w:styleId="Title16">
    <w:name w:val="Title 16*"/>
    <w:basedOn w:val="Normal"/>
    <w:rsid w:val="00C74CF2"/>
    <w:pPr>
      <w:spacing w:after="0" w:line="240" w:lineRule="auto"/>
      <w:jc w:val="center"/>
    </w:pPr>
    <w:rPr>
      <w:rFonts w:ascii="Times New Roman" w:eastAsia="Times New Roman" w:hAnsi="Times New Roman" w:cs="B Nazanin"/>
      <w:b/>
      <w:bCs/>
      <w:sz w:val="30"/>
      <w:szCs w:val="32"/>
      <w:lang w:bidi="ar-SA"/>
    </w:rPr>
  </w:style>
  <w:style w:type="table" w:customStyle="1" w:styleId="TableGrid110">
    <w:name w:val="Table Grid110"/>
    <w:basedOn w:val="TableNormal"/>
    <w:next w:val="TableGrid"/>
    <w:uiPriority w:val="59"/>
    <w:rsid w:val="00C74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uiPriority w:val="59"/>
    <w:rsid w:val="00C74CF2"/>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C74CF2"/>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C74CF2"/>
    <w:pPr>
      <w:spacing w:after="0" w:line="240" w:lineRule="auto"/>
    </w:pPr>
    <w:rPr>
      <w:rFonts w:ascii="Calibri" w:eastAsia="Times New Roman"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00">
    <w:name w:val="مطالب 20"/>
    <w:basedOn w:val="Normal"/>
    <w:link w:val="20Char"/>
    <w:qFormat/>
    <w:rsid w:val="00C74CF2"/>
    <w:pPr>
      <w:spacing w:after="0" w:line="240" w:lineRule="auto"/>
      <w:jc w:val="both"/>
    </w:pPr>
    <w:rPr>
      <w:rFonts w:ascii="Times New Roman" w:hAnsi="Times New Roman" w:cs="B Lotus"/>
      <w:bCs/>
      <w:sz w:val="28"/>
      <w:szCs w:val="28"/>
    </w:rPr>
  </w:style>
  <w:style w:type="character" w:customStyle="1" w:styleId="20Char">
    <w:name w:val="مطالب 20 Char"/>
    <w:basedOn w:val="DefaultParagraphFont"/>
    <w:link w:val="200"/>
    <w:rsid w:val="00C74CF2"/>
    <w:rPr>
      <w:rFonts w:ascii="Times New Roman" w:hAnsi="Times New Roman" w:cs="B Lotus"/>
      <w:bCs/>
      <w:sz w:val="28"/>
      <w:szCs w:val="28"/>
    </w:rPr>
  </w:style>
  <w:style w:type="character" w:customStyle="1" w:styleId="Charf5">
    <w:name w:val="زیرنویس Char"/>
    <w:basedOn w:val="DefaultParagraphFont"/>
    <w:link w:val="12"/>
    <w:rsid w:val="00C74CF2"/>
    <w:rPr>
      <w:rFonts w:ascii="Times New Roman" w:eastAsia="Times New Roman" w:hAnsi="Times New Roman" w:cs="Times New Roman"/>
      <w:sz w:val="20"/>
      <w:szCs w:val="20"/>
      <w:lang w:bidi="ar-SA"/>
    </w:rPr>
  </w:style>
  <w:style w:type="table" w:customStyle="1" w:styleId="TableGrid36">
    <w:name w:val="Table Grid36"/>
    <w:basedOn w:val="TableNormal"/>
    <w:next w:val="TableGrid"/>
    <w:uiPriority w:val="59"/>
    <w:rsid w:val="00C74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5">
    <w:name w:val="Light Shading15"/>
    <w:basedOn w:val="TableNormal"/>
    <w:uiPriority w:val="60"/>
    <w:rsid w:val="00C74CF2"/>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14">
    <w:name w:val="Table Grid214"/>
    <w:basedOn w:val="TableNormal"/>
    <w:next w:val="TableGrid"/>
    <w:uiPriority w:val="59"/>
    <w:rsid w:val="00C74CF2"/>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C74CF2"/>
    <w:pPr>
      <w:spacing w:after="0" w:line="240" w:lineRule="auto"/>
    </w:pPr>
    <w:rPr>
      <w:rFonts w:ascii="Abadi MT Condensed Light" w:eastAsia="Calibri" w:hAnsi="Abadi MT Condensed Light"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7">
    <w:name w:val="Light Shading7"/>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47">
    <w:name w:val="Table Grid47"/>
    <w:basedOn w:val="TableNormal"/>
    <w:next w:val="TableGrid"/>
    <w:uiPriority w:val="59"/>
    <w:rsid w:val="00C74CF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4">
    <w:name w:val="Table Grid124"/>
    <w:basedOn w:val="TableNormal"/>
    <w:next w:val="TableGrid"/>
    <w:uiPriority w:val="59"/>
    <w:rsid w:val="00C74CF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211">
    <w:name w:val="Light Shading - Accent 211"/>
    <w:basedOn w:val="TableNormal"/>
    <w:next w:val="LightShading-Accent2"/>
    <w:uiPriority w:val="60"/>
    <w:rsid w:val="00C74CF2"/>
    <w:pPr>
      <w:spacing w:after="0" w:line="240" w:lineRule="auto"/>
    </w:pPr>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1">
    <w:name w:val="Light Shading - Accent 311"/>
    <w:basedOn w:val="TableNormal"/>
    <w:next w:val="LightShading-Accent3"/>
    <w:uiPriority w:val="60"/>
    <w:rsid w:val="00C74CF2"/>
    <w:pPr>
      <w:spacing w:after="0" w:line="240" w:lineRule="auto"/>
    </w:pPr>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611">
    <w:name w:val="Light Shading - Accent 611"/>
    <w:basedOn w:val="TableNormal"/>
    <w:next w:val="LightShading-Accent6"/>
    <w:uiPriority w:val="60"/>
    <w:rsid w:val="00C74CF2"/>
    <w:pPr>
      <w:spacing w:after="0" w:line="240" w:lineRule="auto"/>
    </w:pPr>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Shading23">
    <w:name w:val="Light Shading23"/>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TableNormal"/>
    <w:next w:val="LightShading"/>
    <w:uiPriority w:val="60"/>
    <w:rsid w:val="00C74CF2"/>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next w:val="LightShading-Accent1"/>
    <w:uiPriority w:val="60"/>
    <w:rsid w:val="00C74CF2"/>
    <w:pPr>
      <w:spacing w:after="0" w:line="240" w:lineRule="auto"/>
    </w:pPr>
    <w:rPr>
      <w:color w:val="2E74B5"/>
      <w:lang w:bidi="ar-SA"/>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eGrid134">
    <w:name w:val="Table Grid134"/>
    <w:basedOn w:val="TableNormal"/>
    <w:next w:val="TableGrid"/>
    <w:uiPriority w:val="59"/>
    <w:rsid w:val="00C74CF2"/>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44">
    <w:name w:val="Light Grid - Accent 44"/>
    <w:basedOn w:val="TableNormal"/>
    <w:next w:val="LightGrid-Accent4"/>
    <w:uiPriority w:val="62"/>
    <w:rsid w:val="00C74CF2"/>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Khmer UI" w:eastAsia="Times New Roman" w:hAnsi="Khmer U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Khmer UI" w:eastAsia="Times New Roman" w:hAnsi="Khmer U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Khmer UI" w:eastAsia="Times New Roman" w:hAnsi="Khmer UI" w:cs="Times New Roman"/>
        <w:b/>
        <w:bCs/>
      </w:rPr>
    </w:tblStylePr>
    <w:tblStylePr w:type="lastCol">
      <w:rPr>
        <w:rFonts w:ascii="Khmer UI" w:eastAsia="Times New Roman" w:hAnsi="Khmer U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Grid101">
    <w:name w:val="Table Grid101"/>
    <w:basedOn w:val="TableNormal"/>
    <w:next w:val="TableGrid"/>
    <w:uiPriority w:val="59"/>
    <w:rsid w:val="00C74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1">
    <w:name w:val="Plain Table 211"/>
    <w:basedOn w:val="TableNormal"/>
    <w:uiPriority w:val="42"/>
    <w:rsid w:val="00C74CF2"/>
    <w:pPr>
      <w:spacing w:after="0" w:line="240" w:lineRule="auto"/>
    </w:p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ghtShading1111">
    <w:name w:val="Light Shading1111"/>
    <w:basedOn w:val="TableNormal"/>
    <w:next w:val="LightShading"/>
    <w:uiPriority w:val="60"/>
    <w:rsid w:val="00C74CF2"/>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1">
    <w:name w:val="Light Shading31"/>
    <w:basedOn w:val="TableNormal"/>
    <w:next w:val="LightShading"/>
    <w:uiPriority w:val="60"/>
    <w:rsid w:val="00C74CF2"/>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411">
    <w:name w:val="Table Grid1411"/>
    <w:basedOn w:val="TableNormal"/>
    <w:next w:val="TableGrid"/>
    <w:uiPriority w:val="59"/>
    <w:rsid w:val="00C74CF2"/>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C74CF2"/>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
    <w:name w:val="Table Grid151"/>
    <w:basedOn w:val="TableNormal"/>
    <w:next w:val="TableGrid"/>
    <w:uiPriority w:val="39"/>
    <w:rsid w:val="00C74CF2"/>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C74CF2"/>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39"/>
    <w:rsid w:val="00C74CF2"/>
    <w:pPr>
      <w:spacing w:after="0" w:line="240" w:lineRule="auto"/>
    </w:pPr>
    <w:rPr>
      <w:rFonts w:eastAsia="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C74CF2"/>
  </w:style>
  <w:style w:type="paragraph" w:customStyle="1" w:styleId="Refrence0">
    <w:name w:val="Refrence"/>
    <w:basedOn w:val="ListParagraph"/>
    <w:link w:val="RefrenceChar0"/>
    <w:qFormat/>
    <w:rsid w:val="00C74CF2"/>
    <w:pPr>
      <w:spacing w:before="0" w:after="0" w:line="240" w:lineRule="auto"/>
      <w:ind w:left="567" w:hanging="567"/>
    </w:pPr>
    <w:rPr>
      <w:rFonts w:ascii="Times New Roman" w:eastAsia="Times New Roman" w:hAnsi="Times New Roman" w:cs="B Lotus"/>
      <w:sz w:val="24"/>
      <w:szCs w:val="26"/>
    </w:rPr>
  </w:style>
  <w:style w:type="character" w:customStyle="1" w:styleId="RefrenceChar0">
    <w:name w:val="Refrence Char"/>
    <w:basedOn w:val="ListParagraphChar"/>
    <w:link w:val="Refrence0"/>
    <w:rsid w:val="00C74CF2"/>
    <w:rPr>
      <w:rFonts w:ascii="Times New Roman" w:eastAsia="Times New Roman" w:hAnsi="Times New Roman" w:cs="B Lotus"/>
      <w:sz w:val="24"/>
      <w:szCs w:val="26"/>
      <w:lang w:bidi="ar-SA"/>
    </w:rPr>
  </w:style>
  <w:style w:type="paragraph" w:customStyle="1" w:styleId="al-creator">
    <w:name w:val="al-creator"/>
    <w:basedOn w:val="Normal"/>
    <w:rsid w:val="00C74CF2"/>
    <w:pPr>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al-mag-info">
    <w:name w:val="al-mag-info"/>
    <w:basedOn w:val="Normal"/>
    <w:rsid w:val="00C74CF2"/>
    <w:pPr>
      <w:spacing w:before="100" w:beforeAutospacing="1" w:after="100" w:afterAutospacing="1" w:line="240" w:lineRule="auto"/>
      <w:jc w:val="both"/>
    </w:pPr>
    <w:rPr>
      <w:rFonts w:ascii="Times New Roman" w:eastAsia="Times New Roman" w:hAnsi="Times New Roman" w:cs="Times New Roman"/>
      <w:sz w:val="24"/>
      <w:szCs w:val="24"/>
      <w:lang w:bidi="ar-SA"/>
    </w:rPr>
  </w:style>
  <w:style w:type="character" w:customStyle="1" w:styleId="al-mag-title">
    <w:name w:val="al-mag-title"/>
    <w:basedOn w:val="DefaultParagraphFont"/>
    <w:rsid w:val="00C74CF2"/>
  </w:style>
  <w:style w:type="character" w:customStyle="1" w:styleId="text-info">
    <w:name w:val="text-info"/>
    <w:basedOn w:val="DefaultParagraphFont"/>
    <w:rsid w:val="00C74CF2"/>
  </w:style>
  <w:style w:type="table" w:customStyle="1" w:styleId="PlainTable22">
    <w:name w:val="Plain Table 22"/>
    <w:basedOn w:val="TableNormal"/>
    <w:uiPriority w:val="42"/>
    <w:rsid w:val="00C74CF2"/>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fff7">
    <w:name w:val="لوتوس"/>
    <w:basedOn w:val="Normal"/>
    <w:link w:val="Charff8"/>
    <w:qFormat/>
    <w:rsid w:val="00C74CF2"/>
    <w:pPr>
      <w:spacing w:after="0" w:line="360" w:lineRule="auto"/>
      <w:ind w:firstLine="284"/>
      <w:jc w:val="both"/>
    </w:pPr>
    <w:rPr>
      <w:rFonts w:ascii="Times New Roman" w:eastAsia="Calibri" w:hAnsi="Times New Roman" w:cs="B Lotus"/>
      <w:color w:val="000000"/>
      <w:sz w:val="24"/>
      <w:szCs w:val="28"/>
      <w:lang w:val="x-none" w:eastAsia="x-none"/>
    </w:rPr>
  </w:style>
  <w:style w:type="character" w:customStyle="1" w:styleId="Charff8">
    <w:name w:val="لوتوس Char"/>
    <w:link w:val="affff7"/>
    <w:rsid w:val="00C74CF2"/>
    <w:rPr>
      <w:rFonts w:ascii="Times New Roman" w:eastAsia="Calibri" w:hAnsi="Times New Roman" w:cs="B Lotus"/>
      <w:color w:val="000000"/>
      <w:sz w:val="24"/>
      <w:szCs w:val="28"/>
      <w:lang w:val="x-none" w:eastAsia="x-none"/>
    </w:rPr>
  </w:style>
  <w:style w:type="paragraph" w:customStyle="1" w:styleId="volissue">
    <w:name w:val="volissue"/>
    <w:basedOn w:val="Normal"/>
    <w:rsid w:val="00C74CF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searchmatch">
    <w:name w:val="searchmatch"/>
    <w:rsid w:val="00C74CF2"/>
  </w:style>
  <w:style w:type="paragraph" w:customStyle="1" w:styleId="affff8">
    <w:name w:val="خود شکل‌ها، نمودارها، و تصاویر"/>
    <w:basedOn w:val="Normal"/>
    <w:qFormat/>
    <w:rsid w:val="00C74CF2"/>
    <w:pPr>
      <w:keepNext/>
      <w:widowControl w:val="0"/>
      <w:spacing w:before="160" w:after="0" w:line="240" w:lineRule="auto"/>
      <w:contextualSpacing/>
      <w:jc w:val="center"/>
    </w:pPr>
    <w:rPr>
      <w:rFonts w:ascii="B Zar" w:hAnsi="B Zar" w:cs="B Zar"/>
      <w:szCs w:val="26"/>
    </w:rPr>
  </w:style>
  <w:style w:type="paragraph" w:customStyle="1" w:styleId="affff9">
    <w:name w:val="پاراگراف ساده"/>
    <w:basedOn w:val="Normal"/>
    <w:link w:val="Charff9"/>
    <w:qFormat/>
    <w:rsid w:val="00C74CF2"/>
    <w:pPr>
      <w:widowControl w:val="0"/>
      <w:spacing w:after="0" w:line="240" w:lineRule="auto"/>
      <w:ind w:firstLine="284"/>
      <w:jc w:val="lowKashida"/>
    </w:pPr>
    <w:rPr>
      <w:rFonts w:ascii="B Zar" w:hAnsi="B Zar" w:cs="B Zar"/>
      <w:szCs w:val="26"/>
    </w:rPr>
  </w:style>
  <w:style w:type="character" w:customStyle="1" w:styleId="Charff9">
    <w:name w:val="پاراگراف ساده Char"/>
    <w:basedOn w:val="DefaultParagraphFont"/>
    <w:link w:val="affff9"/>
    <w:rsid w:val="00C74CF2"/>
    <w:rPr>
      <w:rFonts w:ascii="B Zar" w:hAnsi="B Zar" w:cs="B Zar"/>
      <w:szCs w:val="26"/>
    </w:rPr>
  </w:style>
  <w:style w:type="table" w:customStyle="1" w:styleId="TableGridLight1">
    <w:name w:val="Table Grid Light1"/>
    <w:basedOn w:val="TableNormal"/>
    <w:next w:val="TableGridLight"/>
    <w:uiPriority w:val="40"/>
    <w:rsid w:val="00C74CF2"/>
    <w:pPr>
      <w:spacing w:after="0" w:line="240" w:lineRule="auto"/>
    </w:pPr>
    <w:rPr>
      <w:lang w:bidi="ar-SA"/>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MediumList1">
    <w:name w:val="Medium List 1"/>
    <w:basedOn w:val="TableNormal"/>
    <w:uiPriority w:val="65"/>
    <w:semiHidden/>
    <w:unhideWhenUsed/>
    <w:rsid w:val="00C74CF2"/>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Grid">
    <w:name w:val="Light Grid"/>
    <w:basedOn w:val="TableNormal"/>
    <w:uiPriority w:val="62"/>
    <w:semiHidden/>
    <w:unhideWhenUsed/>
    <w:rsid w:val="00C74CF2"/>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2">
    <w:name w:val="Medium List 2"/>
    <w:basedOn w:val="TableNormal"/>
    <w:uiPriority w:val="66"/>
    <w:semiHidden/>
    <w:unhideWhenUsed/>
    <w:rsid w:val="00C74CF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eGridLight">
    <w:name w:val="Grid Table Light"/>
    <w:basedOn w:val="TableNormal"/>
    <w:uiPriority w:val="40"/>
    <w:rsid w:val="00C74CF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30">
    <w:name w:val="No List30"/>
    <w:next w:val="NoList"/>
    <w:uiPriority w:val="99"/>
    <w:semiHidden/>
    <w:unhideWhenUsed/>
    <w:rsid w:val="00C74CF2"/>
  </w:style>
  <w:style w:type="numbering" w:customStyle="1" w:styleId="NoList38">
    <w:name w:val="No List38"/>
    <w:next w:val="NoList"/>
    <w:uiPriority w:val="99"/>
    <w:semiHidden/>
    <w:unhideWhenUsed/>
    <w:rsid w:val="004270E1"/>
  </w:style>
  <w:style w:type="numbering" w:customStyle="1" w:styleId="NoList120">
    <w:name w:val="No List120"/>
    <w:next w:val="NoList"/>
    <w:uiPriority w:val="99"/>
    <w:semiHidden/>
    <w:unhideWhenUsed/>
    <w:rsid w:val="004270E1"/>
  </w:style>
  <w:style w:type="numbering" w:customStyle="1" w:styleId="NoList1114">
    <w:name w:val="No List1114"/>
    <w:next w:val="NoList"/>
    <w:uiPriority w:val="99"/>
    <w:semiHidden/>
    <w:unhideWhenUsed/>
    <w:rsid w:val="004270E1"/>
  </w:style>
  <w:style w:type="table" w:customStyle="1" w:styleId="TableGrid28">
    <w:name w:val="Table Grid28"/>
    <w:basedOn w:val="TableNormal"/>
    <w:next w:val="TableGrid"/>
    <w:uiPriority w:val="59"/>
    <w:rsid w:val="004270E1"/>
    <w:pPr>
      <w:bidi/>
      <w:spacing w:after="0" w:line="240" w:lineRule="auto"/>
      <w:jc w:val="both"/>
    </w:pPr>
    <w:rPr>
      <w:rFonts w:ascii="Arial" w:hAnsi="Arial" w:cs="B Zar"/>
      <w:sz w:val="28"/>
      <w:szCs w:val="28"/>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NoList"/>
    <w:uiPriority w:val="99"/>
    <w:semiHidden/>
    <w:unhideWhenUsed/>
    <w:rsid w:val="004270E1"/>
  </w:style>
  <w:style w:type="numbering" w:customStyle="1" w:styleId="NoList210">
    <w:name w:val="No List210"/>
    <w:next w:val="NoList"/>
    <w:uiPriority w:val="99"/>
    <w:semiHidden/>
    <w:unhideWhenUsed/>
    <w:rsid w:val="004270E1"/>
  </w:style>
  <w:style w:type="table" w:customStyle="1" w:styleId="GridTable2-Accent111">
    <w:name w:val="Grid Table 2 - Accent 111"/>
    <w:basedOn w:val="TableNormal"/>
    <w:uiPriority w:val="47"/>
    <w:rsid w:val="004270E1"/>
    <w:pPr>
      <w:spacing w:after="0" w:line="240" w:lineRule="auto"/>
    </w:p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rsid w:val="004270E1"/>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29">
    <w:name w:val="Table Grid29"/>
    <w:basedOn w:val="TableNormal"/>
    <w:uiPriority w:val="59"/>
    <w:rsid w:val="004270E1"/>
    <w:pPr>
      <w:widowControl w:val="0"/>
      <w:spacing w:after="0" w:line="360" w:lineRule="auto"/>
      <w:jc w:val="lowKashida"/>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9">
    <w:name w:val="No List39"/>
    <w:next w:val="NoList"/>
    <w:uiPriority w:val="99"/>
    <w:semiHidden/>
    <w:rsid w:val="004270E1"/>
  </w:style>
  <w:style w:type="table" w:customStyle="1" w:styleId="TableGrid117">
    <w:name w:val="Table Grid117"/>
    <w:basedOn w:val="TableNormal"/>
    <w:next w:val="TableGrid"/>
    <w:uiPriority w:val="59"/>
    <w:rsid w:val="004270E1"/>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8">
    <w:name w:val="No List128"/>
    <w:next w:val="NoList"/>
    <w:uiPriority w:val="99"/>
    <w:semiHidden/>
    <w:unhideWhenUsed/>
    <w:rsid w:val="004270E1"/>
  </w:style>
  <w:style w:type="table" w:customStyle="1" w:styleId="TableGrid118">
    <w:name w:val="Table Grid118"/>
    <w:basedOn w:val="TableNormal"/>
    <w:next w:val="TableGrid"/>
    <w:uiPriority w:val="59"/>
    <w:rsid w:val="004270E1"/>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TableNormal"/>
    <w:next w:val="TableGrid"/>
    <w:rsid w:val="004270E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next w:val="TableGrid"/>
    <w:rsid w:val="004270E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NoList"/>
    <w:uiPriority w:val="99"/>
    <w:semiHidden/>
    <w:unhideWhenUsed/>
    <w:rsid w:val="004270E1"/>
  </w:style>
  <w:style w:type="numbering" w:customStyle="1" w:styleId="NoList138">
    <w:name w:val="No List138"/>
    <w:next w:val="NoList"/>
    <w:uiPriority w:val="99"/>
    <w:semiHidden/>
    <w:rsid w:val="004270E1"/>
  </w:style>
  <w:style w:type="table" w:customStyle="1" w:styleId="TableGrid37">
    <w:name w:val="Table Grid37"/>
    <w:basedOn w:val="TableNormal"/>
    <w:next w:val="TableGrid"/>
    <w:uiPriority w:val="39"/>
    <w:rsid w:val="004270E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4270E1"/>
  </w:style>
  <w:style w:type="table" w:customStyle="1" w:styleId="TableGrid142">
    <w:name w:val="Table Grid142"/>
    <w:basedOn w:val="TableNormal"/>
    <w:next w:val="TableGrid"/>
    <w:rsid w:val="004270E1"/>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uiPriority w:val="59"/>
    <w:rsid w:val="004270E1"/>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2">
    <w:name w:val="Table Grid2112"/>
    <w:basedOn w:val="TableNormal"/>
    <w:rsid w:val="004270E1"/>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4">
    <w:name w:val="No List214"/>
    <w:next w:val="NoList"/>
    <w:uiPriority w:val="99"/>
    <w:semiHidden/>
    <w:unhideWhenUsed/>
    <w:rsid w:val="004270E1"/>
  </w:style>
  <w:style w:type="table" w:customStyle="1" w:styleId="LightShading8">
    <w:name w:val="Light Shading8"/>
    <w:basedOn w:val="TableNormal"/>
    <w:next w:val="LightShading"/>
    <w:uiPriority w:val="60"/>
    <w:rsid w:val="004270E1"/>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3">
    <w:name w:val="Table Grid313"/>
    <w:basedOn w:val="TableNormal"/>
    <w:next w:val="TableGrid"/>
    <w:uiPriority w:val="39"/>
    <w:rsid w:val="004270E1"/>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NoList"/>
    <w:uiPriority w:val="99"/>
    <w:semiHidden/>
    <w:unhideWhenUsed/>
    <w:rsid w:val="004270E1"/>
  </w:style>
  <w:style w:type="table" w:customStyle="1" w:styleId="TableGrid1115">
    <w:name w:val="Table Grid1115"/>
    <w:basedOn w:val="TableNormal"/>
    <w:next w:val="TableGrid"/>
    <w:uiPriority w:val="59"/>
    <w:rsid w:val="004270E1"/>
    <w:pPr>
      <w:bidi/>
      <w:spacing w:before="240" w:after="0" w:line="240" w:lineRule="auto"/>
      <w:jc w:val="center"/>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4270E1"/>
    <w:pPr>
      <w:bidi/>
      <w:spacing w:before="240" w:after="0" w:line="240" w:lineRule="auto"/>
      <w:jc w:val="center"/>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next w:val="TableGrid"/>
    <w:uiPriority w:val="59"/>
    <w:rsid w:val="004270E1"/>
    <w:pPr>
      <w:bidi/>
      <w:spacing w:before="240" w:after="0" w:line="360" w:lineRule="auto"/>
      <w:jc w:val="both"/>
    </w:pPr>
    <w:rPr>
      <w:rFonts w:ascii="Calibri" w:eastAsia="Calibri" w:hAnsi="Calibri" w:cs="Arial"/>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16">
    <w:name w:val="Light Grid16"/>
    <w:basedOn w:val="TableNormal"/>
    <w:uiPriority w:val="62"/>
    <w:rsid w:val="004270E1"/>
    <w:pPr>
      <w:spacing w:after="0" w:line="240" w:lineRule="auto"/>
    </w:pPr>
    <w:rPr>
      <w:rFonts w:ascii="Times New Roman" w:eastAsia="Calibri" w:hAnsi="Times New Roman" w:cs="2  Mitra"/>
      <w:sz w:val="28"/>
      <w:szCs w:val="28"/>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21">
    <w:name w:val="Light Grid21"/>
    <w:basedOn w:val="TableNormal"/>
    <w:uiPriority w:val="62"/>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olorfulList-Accent21">
    <w:name w:val="Colorful List - Accent 21"/>
    <w:basedOn w:val="TableNormal"/>
    <w:next w:val="ColorfulList-Accent2"/>
    <w:uiPriority w:val="72"/>
    <w:rsid w:val="004270E1"/>
    <w:pPr>
      <w:spacing w:after="0" w:line="240" w:lineRule="auto"/>
    </w:pPr>
    <w:rPr>
      <w:rFonts w:ascii="Calibri" w:eastAsia="Calibri"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ghtShading16">
    <w:name w:val="Light Shading16"/>
    <w:basedOn w:val="TableNormal"/>
    <w:uiPriority w:val="60"/>
    <w:rsid w:val="004270E1"/>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
    <w:name w:val="Medium List 211"/>
    <w:basedOn w:val="TableNormal"/>
    <w:uiPriority w:val="66"/>
    <w:rsid w:val="004270E1"/>
    <w:pPr>
      <w:spacing w:after="0" w:line="240" w:lineRule="auto"/>
    </w:pPr>
    <w:rPr>
      <w:rFonts w:ascii="Cambria" w:eastAsia="Times New Roman" w:hAnsi="Cambria" w:cs="Times New Roman"/>
      <w:color w:val="000000"/>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Shading-Accent22">
    <w:name w:val="Light Shading - Accent 22"/>
    <w:basedOn w:val="TableNormal"/>
    <w:next w:val="LightShading-Accent2"/>
    <w:uiPriority w:val="60"/>
    <w:rsid w:val="004270E1"/>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next w:val="LightShading-Accent2"/>
    <w:uiPriority w:val="60"/>
    <w:rsid w:val="004270E1"/>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12">
    <w:name w:val="Light Shading - Accent 12"/>
    <w:basedOn w:val="TableNormal"/>
    <w:next w:val="LightShading-Accent1"/>
    <w:uiPriority w:val="60"/>
    <w:rsid w:val="004270E1"/>
    <w:pPr>
      <w:spacing w:after="0" w:line="240" w:lineRule="auto"/>
    </w:pPr>
    <w:rPr>
      <w:rFonts w:ascii="Calibri" w:eastAsia="Calibri" w:hAnsi="Calibri" w:cs="Arial"/>
      <w:color w:val="365F91"/>
      <w:sz w:val="20"/>
      <w:szCs w:val="20"/>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32">
    <w:name w:val="Light Shading - Accent 32"/>
    <w:basedOn w:val="TableNormal"/>
    <w:next w:val="LightShading-Accent3"/>
    <w:uiPriority w:val="60"/>
    <w:rsid w:val="004270E1"/>
    <w:pPr>
      <w:spacing w:after="0" w:line="240" w:lineRule="auto"/>
    </w:pPr>
    <w:rPr>
      <w:rFonts w:ascii="Calibri" w:eastAsia="Calibri" w:hAnsi="Calibri" w:cs="Arial"/>
      <w:color w:val="76923C"/>
      <w:sz w:val="20"/>
      <w:szCs w:val="20"/>
      <w:lang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8">
    <w:name w:val="Table Grid48"/>
    <w:basedOn w:val="TableNormal"/>
    <w:next w:val="TableGrid"/>
    <w:uiPriority w:val="39"/>
    <w:rsid w:val="004270E1"/>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21">
    <w:name w:val="Light Grid - Accent 21"/>
    <w:basedOn w:val="TableNormal"/>
    <w:next w:val="LightGrid-Accent2"/>
    <w:uiPriority w:val="62"/>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B Nazanin" w:eastAsia="Times New Roman" w:hAnsi="B Nazani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1">
    <w:name w:val="Medium Shading 1 - Accent 31"/>
    <w:basedOn w:val="TableNormal"/>
    <w:next w:val="MediumShading1-Accent3"/>
    <w:uiPriority w:val="63"/>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4-Accent511">
    <w:name w:val="Grid Table 4 - Accent 511"/>
    <w:basedOn w:val="TableNormal"/>
    <w:uiPriority w:val="49"/>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1">
    <w:name w:val="Grid Table 4 - Accent 521"/>
    <w:basedOn w:val="TableNormal"/>
    <w:uiPriority w:val="49"/>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111">
    <w:name w:val="Grid Table 4 - Accent 111"/>
    <w:basedOn w:val="TableNormal"/>
    <w:uiPriority w:val="49"/>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11">
    <w:name w:val="Grid Table 5 Dark - Accent 1111"/>
    <w:basedOn w:val="TableNormal"/>
    <w:uiPriority w:val="50"/>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3-Accent111">
    <w:name w:val="Grid Table 3 - Accent 111"/>
    <w:basedOn w:val="TableNormal"/>
    <w:uiPriority w:val="48"/>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GridTable5Dark-Accent211">
    <w:name w:val="Grid Table 5 Dark - Accent 211"/>
    <w:basedOn w:val="TableNormal"/>
    <w:uiPriority w:val="50"/>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numbering" w:customStyle="1" w:styleId="NoList2113">
    <w:name w:val="No List2113"/>
    <w:next w:val="NoList"/>
    <w:uiPriority w:val="99"/>
    <w:semiHidden/>
    <w:unhideWhenUsed/>
    <w:rsid w:val="004270E1"/>
  </w:style>
  <w:style w:type="numbering" w:customStyle="1" w:styleId="NoList11114">
    <w:name w:val="No List11114"/>
    <w:next w:val="NoList"/>
    <w:uiPriority w:val="99"/>
    <w:semiHidden/>
    <w:unhideWhenUsed/>
    <w:rsid w:val="004270E1"/>
  </w:style>
  <w:style w:type="numbering" w:customStyle="1" w:styleId="NoList111113">
    <w:name w:val="No List111113"/>
    <w:next w:val="NoList"/>
    <w:uiPriority w:val="99"/>
    <w:semiHidden/>
    <w:unhideWhenUsed/>
    <w:rsid w:val="004270E1"/>
  </w:style>
  <w:style w:type="table" w:customStyle="1" w:styleId="TableGrid53">
    <w:name w:val="Table Grid53"/>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2">
    <w:name w:val="No List21112"/>
    <w:next w:val="NoList"/>
    <w:uiPriority w:val="99"/>
    <w:semiHidden/>
    <w:unhideWhenUsed/>
    <w:rsid w:val="004270E1"/>
  </w:style>
  <w:style w:type="numbering" w:customStyle="1" w:styleId="NoList12113">
    <w:name w:val="No List12113"/>
    <w:next w:val="NoList"/>
    <w:uiPriority w:val="99"/>
    <w:semiHidden/>
    <w:unhideWhenUsed/>
    <w:rsid w:val="004270E1"/>
  </w:style>
  <w:style w:type="table" w:customStyle="1" w:styleId="TableGrid412">
    <w:name w:val="Table Grid412"/>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semiHidden/>
    <w:unhideWhenUsed/>
    <w:rsid w:val="004270E1"/>
  </w:style>
  <w:style w:type="numbering" w:customStyle="1" w:styleId="NoList414">
    <w:name w:val="No List414"/>
    <w:next w:val="NoList"/>
    <w:uiPriority w:val="99"/>
    <w:semiHidden/>
    <w:unhideWhenUsed/>
    <w:rsid w:val="004270E1"/>
  </w:style>
  <w:style w:type="numbering" w:customStyle="1" w:styleId="NoList54">
    <w:name w:val="No List54"/>
    <w:next w:val="NoList"/>
    <w:uiPriority w:val="99"/>
    <w:semiHidden/>
    <w:unhideWhenUsed/>
    <w:rsid w:val="004270E1"/>
  </w:style>
  <w:style w:type="numbering" w:customStyle="1" w:styleId="NoList61">
    <w:name w:val="No List61"/>
    <w:next w:val="NoList"/>
    <w:uiPriority w:val="99"/>
    <w:semiHidden/>
    <w:unhideWhenUsed/>
    <w:rsid w:val="004270E1"/>
  </w:style>
  <w:style w:type="numbering" w:customStyle="1" w:styleId="NoList71">
    <w:name w:val="No List71"/>
    <w:next w:val="NoList"/>
    <w:uiPriority w:val="99"/>
    <w:semiHidden/>
    <w:unhideWhenUsed/>
    <w:rsid w:val="004270E1"/>
  </w:style>
  <w:style w:type="numbering" w:customStyle="1" w:styleId="NoList81">
    <w:name w:val="No List81"/>
    <w:next w:val="NoList"/>
    <w:uiPriority w:val="99"/>
    <w:semiHidden/>
    <w:unhideWhenUsed/>
    <w:rsid w:val="004270E1"/>
  </w:style>
  <w:style w:type="numbering" w:customStyle="1" w:styleId="NoList91">
    <w:name w:val="No List91"/>
    <w:next w:val="NoList"/>
    <w:uiPriority w:val="99"/>
    <w:semiHidden/>
    <w:unhideWhenUsed/>
    <w:rsid w:val="004270E1"/>
  </w:style>
  <w:style w:type="numbering" w:customStyle="1" w:styleId="NoList101">
    <w:name w:val="No List101"/>
    <w:next w:val="NoList"/>
    <w:uiPriority w:val="99"/>
    <w:semiHidden/>
    <w:unhideWhenUsed/>
    <w:rsid w:val="004270E1"/>
  </w:style>
  <w:style w:type="numbering" w:customStyle="1" w:styleId="NoList1312">
    <w:name w:val="No List1312"/>
    <w:next w:val="NoList"/>
    <w:uiPriority w:val="99"/>
    <w:semiHidden/>
    <w:unhideWhenUsed/>
    <w:rsid w:val="004270E1"/>
  </w:style>
  <w:style w:type="numbering" w:customStyle="1" w:styleId="NoList145">
    <w:name w:val="No List145"/>
    <w:next w:val="NoList"/>
    <w:uiPriority w:val="99"/>
    <w:semiHidden/>
    <w:unhideWhenUsed/>
    <w:rsid w:val="004270E1"/>
  </w:style>
  <w:style w:type="numbering" w:customStyle="1" w:styleId="CurrentList17">
    <w:name w:val="Current List17"/>
    <w:rsid w:val="004270E1"/>
  </w:style>
  <w:style w:type="table" w:customStyle="1" w:styleId="TableSimple16">
    <w:name w:val="Table Simple 16"/>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6">
    <w:name w:val="Medium Grid 1 - Accent 66"/>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numbering" w:customStyle="1" w:styleId="CurrentList123">
    <w:name w:val="Current List123"/>
    <w:rsid w:val="004270E1"/>
  </w:style>
  <w:style w:type="table" w:customStyle="1" w:styleId="TableSimple113">
    <w:name w:val="Table Simple 113"/>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3">
    <w:name w:val="Medium Grid 1 - Accent 613"/>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ghtGrid113">
    <w:name w:val="Light Grid113"/>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CurrentList1113">
    <w:name w:val="Current List1113"/>
    <w:rsid w:val="004270E1"/>
  </w:style>
  <w:style w:type="numbering" w:customStyle="1" w:styleId="NoList11212">
    <w:name w:val="No List11212"/>
    <w:next w:val="NoList"/>
    <w:uiPriority w:val="99"/>
    <w:semiHidden/>
    <w:rsid w:val="004270E1"/>
  </w:style>
  <w:style w:type="table" w:customStyle="1" w:styleId="TableGrid63">
    <w:name w:val="Table Grid63"/>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23">
    <w:name w:val="Table Simple 123"/>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3">
    <w:name w:val="Medium Grid 1 - Accent 623"/>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211">
    <w:name w:val="Table Grid221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3">
    <w:name w:val="Light Grid123"/>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3">
    <w:name w:val="No List223"/>
    <w:next w:val="NoList"/>
    <w:uiPriority w:val="99"/>
    <w:semiHidden/>
    <w:unhideWhenUsed/>
    <w:rsid w:val="004270E1"/>
  </w:style>
  <w:style w:type="numbering" w:customStyle="1" w:styleId="CurrentList1123">
    <w:name w:val="Current List1123"/>
    <w:rsid w:val="004270E1"/>
  </w:style>
  <w:style w:type="numbering" w:customStyle="1" w:styleId="NoList1133">
    <w:name w:val="No List1133"/>
    <w:next w:val="NoList"/>
    <w:uiPriority w:val="99"/>
    <w:semiHidden/>
    <w:rsid w:val="004270E1"/>
  </w:style>
  <w:style w:type="table" w:customStyle="1" w:styleId="TableGrid73">
    <w:name w:val="Table Grid73"/>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33">
    <w:name w:val="Table Simple 133"/>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3">
    <w:name w:val="Medium Grid 1 - Accent 633"/>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3">
    <w:name w:val="Table Grid233"/>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3">
    <w:name w:val="Light Grid133"/>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51">
    <w:name w:val="No List151"/>
    <w:next w:val="NoList"/>
    <w:uiPriority w:val="99"/>
    <w:semiHidden/>
    <w:unhideWhenUsed/>
    <w:rsid w:val="004270E1"/>
  </w:style>
  <w:style w:type="numbering" w:customStyle="1" w:styleId="NoList1141">
    <w:name w:val="No List1141"/>
    <w:next w:val="NoList"/>
    <w:uiPriority w:val="99"/>
    <w:semiHidden/>
    <w:unhideWhenUsed/>
    <w:rsid w:val="004270E1"/>
  </w:style>
  <w:style w:type="table" w:customStyle="1" w:styleId="TableGrid102">
    <w:name w:val="Table Grid102"/>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51">
    <w:name w:val="Current List151"/>
    <w:rsid w:val="004270E1"/>
  </w:style>
  <w:style w:type="numbering" w:customStyle="1" w:styleId="NoList1111112">
    <w:name w:val="No List1111112"/>
    <w:next w:val="NoList"/>
    <w:uiPriority w:val="99"/>
    <w:semiHidden/>
    <w:rsid w:val="004270E1"/>
  </w:style>
  <w:style w:type="table" w:customStyle="1" w:styleId="TableGrid1412">
    <w:name w:val="Table Grid1412"/>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41">
    <w:name w:val="Table Simple 14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41">
    <w:name w:val="Medium Grid 1 - Accent 64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41">
    <w:name w:val="Table Grid24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41">
    <w:name w:val="Light Grid14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31">
    <w:name w:val="No List231"/>
    <w:next w:val="NoList"/>
    <w:uiPriority w:val="99"/>
    <w:semiHidden/>
    <w:unhideWhenUsed/>
    <w:rsid w:val="004270E1"/>
  </w:style>
  <w:style w:type="numbering" w:customStyle="1" w:styleId="CurrentList1131">
    <w:name w:val="Current List1131"/>
    <w:rsid w:val="004270E1"/>
  </w:style>
  <w:style w:type="numbering" w:customStyle="1" w:styleId="NoList11111112">
    <w:name w:val="No List11111112"/>
    <w:next w:val="NoList"/>
    <w:uiPriority w:val="99"/>
    <w:semiHidden/>
    <w:rsid w:val="004270E1"/>
  </w:style>
  <w:style w:type="numbering" w:customStyle="1" w:styleId="NoList3112">
    <w:name w:val="No List3112"/>
    <w:next w:val="NoList"/>
    <w:uiPriority w:val="99"/>
    <w:semiHidden/>
    <w:unhideWhenUsed/>
    <w:rsid w:val="004270E1"/>
  </w:style>
  <w:style w:type="numbering" w:customStyle="1" w:styleId="CurrentList1211">
    <w:name w:val="Current List1211"/>
    <w:rsid w:val="004270E1"/>
  </w:style>
  <w:style w:type="numbering" w:customStyle="1" w:styleId="NoList121112">
    <w:name w:val="No List121112"/>
    <w:next w:val="NoList"/>
    <w:uiPriority w:val="99"/>
    <w:semiHidden/>
    <w:rsid w:val="004270E1"/>
  </w:style>
  <w:style w:type="table" w:customStyle="1" w:styleId="TableSimple1111">
    <w:name w:val="Table Simple 111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11">
    <w:name w:val="Medium Grid 1 - Accent 611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11111">
    <w:name w:val="Table Grid211111"/>
    <w:basedOn w:val="TableNormal"/>
    <w:next w:val="TableGrid"/>
    <w:uiPriority w:val="3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111">
    <w:name w:val="Light Grid111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1112">
    <w:name w:val="No List211112"/>
    <w:next w:val="NoList"/>
    <w:uiPriority w:val="99"/>
    <w:semiHidden/>
    <w:unhideWhenUsed/>
    <w:rsid w:val="004270E1"/>
  </w:style>
  <w:style w:type="numbering" w:customStyle="1" w:styleId="CurrentList11111">
    <w:name w:val="Current List11111"/>
    <w:rsid w:val="004270E1"/>
  </w:style>
  <w:style w:type="numbering" w:customStyle="1" w:styleId="NoList112111">
    <w:name w:val="No List112111"/>
    <w:next w:val="NoList"/>
    <w:uiPriority w:val="99"/>
    <w:semiHidden/>
    <w:rsid w:val="004270E1"/>
  </w:style>
  <w:style w:type="table" w:customStyle="1" w:styleId="TableGrid511">
    <w:name w:val="Table Grid51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2">
    <w:name w:val="No List4112"/>
    <w:next w:val="NoList"/>
    <w:uiPriority w:val="99"/>
    <w:semiHidden/>
    <w:unhideWhenUsed/>
    <w:rsid w:val="004270E1"/>
  </w:style>
  <w:style w:type="table" w:customStyle="1" w:styleId="TableGrid611">
    <w:name w:val="Table Grid61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311">
    <w:name w:val="Current List1311"/>
    <w:rsid w:val="004270E1"/>
  </w:style>
  <w:style w:type="numbering" w:customStyle="1" w:styleId="NoList13111">
    <w:name w:val="No List13111"/>
    <w:next w:val="NoList"/>
    <w:uiPriority w:val="99"/>
    <w:semiHidden/>
    <w:rsid w:val="004270E1"/>
  </w:style>
  <w:style w:type="table" w:customStyle="1" w:styleId="TableSimple1211">
    <w:name w:val="Table Simple 121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11">
    <w:name w:val="Medium Grid 1 - Accent 621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3211">
    <w:name w:val="Table Grid321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11">
    <w:name w:val="Light Grid121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11">
    <w:name w:val="No List2211"/>
    <w:next w:val="NoList"/>
    <w:uiPriority w:val="99"/>
    <w:semiHidden/>
    <w:unhideWhenUsed/>
    <w:rsid w:val="004270E1"/>
  </w:style>
  <w:style w:type="numbering" w:customStyle="1" w:styleId="CurrentList11211">
    <w:name w:val="Current List11211"/>
    <w:rsid w:val="004270E1"/>
  </w:style>
  <w:style w:type="numbering" w:customStyle="1" w:styleId="NoList11311">
    <w:name w:val="No List11311"/>
    <w:next w:val="NoList"/>
    <w:uiPriority w:val="99"/>
    <w:semiHidden/>
    <w:rsid w:val="004270E1"/>
  </w:style>
  <w:style w:type="table" w:customStyle="1" w:styleId="TableGrid711">
    <w:name w:val="Table Grid71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NoList"/>
    <w:uiPriority w:val="99"/>
    <w:semiHidden/>
    <w:unhideWhenUsed/>
    <w:rsid w:val="004270E1"/>
  </w:style>
  <w:style w:type="table" w:customStyle="1" w:styleId="TableGrid911">
    <w:name w:val="Table Grid911"/>
    <w:basedOn w:val="TableNormal"/>
    <w:next w:val="TableGrid"/>
    <w:uiPriority w:val="3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411">
    <w:name w:val="Current List1411"/>
    <w:rsid w:val="004270E1"/>
  </w:style>
  <w:style w:type="numbering" w:customStyle="1" w:styleId="NoList1411">
    <w:name w:val="No List1411"/>
    <w:next w:val="NoList"/>
    <w:uiPriority w:val="99"/>
    <w:semiHidden/>
    <w:rsid w:val="004270E1"/>
  </w:style>
  <w:style w:type="table" w:customStyle="1" w:styleId="TableSimple1311">
    <w:name w:val="Table Simple 131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11">
    <w:name w:val="Medium Grid 1 - Accent 631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11">
    <w:name w:val="Table Grid231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11">
    <w:name w:val="Light Grid131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61">
    <w:name w:val="No List161"/>
    <w:next w:val="NoList"/>
    <w:uiPriority w:val="99"/>
    <w:semiHidden/>
    <w:unhideWhenUsed/>
    <w:rsid w:val="004270E1"/>
  </w:style>
  <w:style w:type="numbering" w:customStyle="1" w:styleId="NoList1151">
    <w:name w:val="No List1151"/>
    <w:next w:val="NoList"/>
    <w:uiPriority w:val="99"/>
    <w:semiHidden/>
    <w:unhideWhenUsed/>
    <w:rsid w:val="004270E1"/>
  </w:style>
  <w:style w:type="table" w:customStyle="1" w:styleId="TableGrid152">
    <w:name w:val="Table Grid152"/>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61">
    <w:name w:val="Current List161"/>
    <w:rsid w:val="004270E1"/>
  </w:style>
  <w:style w:type="numbering" w:customStyle="1" w:styleId="NoList11121">
    <w:name w:val="No List11121"/>
    <w:next w:val="NoList"/>
    <w:uiPriority w:val="99"/>
    <w:semiHidden/>
    <w:rsid w:val="004270E1"/>
  </w:style>
  <w:style w:type="table" w:customStyle="1" w:styleId="TableGrid162">
    <w:name w:val="Table Grid162"/>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51">
    <w:name w:val="Table Simple 15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51">
    <w:name w:val="Medium Grid 1 - Accent 65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51">
    <w:name w:val="Table Grid25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51">
    <w:name w:val="Light Grid15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41">
    <w:name w:val="No List241"/>
    <w:next w:val="NoList"/>
    <w:uiPriority w:val="99"/>
    <w:semiHidden/>
    <w:unhideWhenUsed/>
    <w:rsid w:val="004270E1"/>
  </w:style>
  <w:style w:type="numbering" w:customStyle="1" w:styleId="CurrentList1141">
    <w:name w:val="Current List1141"/>
    <w:rsid w:val="004270E1"/>
  </w:style>
  <w:style w:type="numbering" w:customStyle="1" w:styleId="NoList111121">
    <w:name w:val="No List111121"/>
    <w:next w:val="NoList"/>
    <w:uiPriority w:val="99"/>
    <w:semiHidden/>
    <w:rsid w:val="004270E1"/>
  </w:style>
  <w:style w:type="numbering" w:customStyle="1" w:styleId="NoList321">
    <w:name w:val="No List321"/>
    <w:next w:val="NoList"/>
    <w:uiPriority w:val="99"/>
    <w:semiHidden/>
    <w:unhideWhenUsed/>
    <w:rsid w:val="004270E1"/>
  </w:style>
  <w:style w:type="table" w:customStyle="1" w:styleId="TableGrid421">
    <w:name w:val="Table Grid4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221">
    <w:name w:val="Current List1221"/>
    <w:rsid w:val="004270E1"/>
  </w:style>
  <w:style w:type="numbering" w:customStyle="1" w:styleId="NoList1221">
    <w:name w:val="No List1221"/>
    <w:next w:val="NoList"/>
    <w:uiPriority w:val="99"/>
    <w:semiHidden/>
    <w:rsid w:val="004270E1"/>
  </w:style>
  <w:style w:type="table" w:customStyle="1" w:styleId="TableGrid1121">
    <w:name w:val="Table Grid11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21">
    <w:name w:val="Table Simple 112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121">
    <w:name w:val="Medium Grid 1 - Accent 612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122">
    <w:name w:val="Table Grid2122"/>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uiPriority w:val="59"/>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121">
    <w:name w:val="Light Grid112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21">
    <w:name w:val="No List2121"/>
    <w:next w:val="NoList"/>
    <w:semiHidden/>
    <w:unhideWhenUsed/>
    <w:rsid w:val="004270E1"/>
  </w:style>
  <w:style w:type="numbering" w:customStyle="1" w:styleId="CurrentList11121">
    <w:name w:val="Current List11121"/>
    <w:rsid w:val="004270E1"/>
  </w:style>
  <w:style w:type="numbering" w:customStyle="1" w:styleId="NoList11221">
    <w:name w:val="No List11221"/>
    <w:next w:val="NoList"/>
    <w:uiPriority w:val="99"/>
    <w:semiHidden/>
    <w:rsid w:val="004270E1"/>
  </w:style>
  <w:style w:type="table" w:customStyle="1" w:styleId="TableGrid521">
    <w:name w:val="Table Grid52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NoList"/>
    <w:uiPriority w:val="99"/>
    <w:semiHidden/>
    <w:unhideWhenUsed/>
    <w:rsid w:val="004270E1"/>
  </w:style>
  <w:style w:type="table" w:customStyle="1" w:styleId="TableGrid621">
    <w:name w:val="Table Grid6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321">
    <w:name w:val="Current List1321"/>
    <w:rsid w:val="004270E1"/>
  </w:style>
  <w:style w:type="numbering" w:customStyle="1" w:styleId="NoList1321">
    <w:name w:val="No List1321"/>
    <w:next w:val="NoList"/>
    <w:uiPriority w:val="99"/>
    <w:semiHidden/>
    <w:rsid w:val="004270E1"/>
  </w:style>
  <w:style w:type="table" w:customStyle="1" w:styleId="TableGrid1221">
    <w:name w:val="Table Grid12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221">
    <w:name w:val="Table Simple 122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221">
    <w:name w:val="Medium Grid 1 - Accent 622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221">
    <w:name w:val="Table Grid222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21">
    <w:name w:val="Light Grid122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21">
    <w:name w:val="No List2221"/>
    <w:next w:val="NoList"/>
    <w:uiPriority w:val="99"/>
    <w:semiHidden/>
    <w:unhideWhenUsed/>
    <w:rsid w:val="004270E1"/>
  </w:style>
  <w:style w:type="numbering" w:customStyle="1" w:styleId="CurrentList11221">
    <w:name w:val="Current List11221"/>
    <w:rsid w:val="004270E1"/>
  </w:style>
  <w:style w:type="numbering" w:customStyle="1" w:styleId="NoList11321">
    <w:name w:val="No List11321"/>
    <w:next w:val="NoList"/>
    <w:uiPriority w:val="99"/>
    <w:semiHidden/>
    <w:rsid w:val="004270E1"/>
  </w:style>
  <w:style w:type="table" w:customStyle="1" w:styleId="TableGrid721">
    <w:name w:val="Table Grid72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next w:val="TableGrid"/>
    <w:uiPriority w:val="59"/>
    <w:rsid w:val="004270E1"/>
    <w:pPr>
      <w:spacing w:after="0" w:line="240" w:lineRule="auto"/>
      <w:ind w:firstLine="232"/>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1">
    <w:name w:val="No List521"/>
    <w:next w:val="NoList"/>
    <w:uiPriority w:val="99"/>
    <w:semiHidden/>
    <w:unhideWhenUsed/>
    <w:rsid w:val="004270E1"/>
  </w:style>
  <w:style w:type="table" w:customStyle="1" w:styleId="TableGrid921">
    <w:name w:val="Table Grid9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urrentList1421">
    <w:name w:val="Current List1421"/>
    <w:rsid w:val="004270E1"/>
  </w:style>
  <w:style w:type="numbering" w:customStyle="1" w:styleId="NoList1421">
    <w:name w:val="No List1421"/>
    <w:next w:val="NoList"/>
    <w:uiPriority w:val="99"/>
    <w:semiHidden/>
    <w:rsid w:val="004270E1"/>
  </w:style>
  <w:style w:type="table" w:customStyle="1" w:styleId="TableGrid1321">
    <w:name w:val="Table Grid1321"/>
    <w:basedOn w:val="TableNormal"/>
    <w:next w:val="TableGrid"/>
    <w:uiPriority w:val="59"/>
    <w:rsid w:val="004270E1"/>
    <w:pPr>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321">
    <w:name w:val="Table Simple 1321"/>
    <w:basedOn w:val="TableNormal"/>
    <w:next w:val="TableSimple1"/>
    <w:uiPriority w:val="99"/>
    <w:rsid w:val="004270E1"/>
    <w:pPr>
      <w:bidi/>
      <w:spacing w:before="80" w:after="0" w:line="240" w:lineRule="auto"/>
      <w:ind w:firstLine="232"/>
      <w:jc w:val="both"/>
    </w:pPr>
    <w:rPr>
      <w:rFonts w:ascii="Times New Roman" w:eastAsia="Times New Roman" w:hAnsi="Times New Roman" w:cs="Times New Roman"/>
      <w:sz w:val="20"/>
      <w:szCs w:val="20"/>
      <w:lang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1-Accent6321">
    <w:name w:val="Medium Grid 1 - Accent 6321"/>
    <w:basedOn w:val="TableNormal"/>
    <w:next w:val="MediumGrid1-Accent6"/>
    <w:uiPriority w:val="67"/>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TableGrid2321">
    <w:name w:val="Table Grid232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next w:val="TableGrid"/>
    <w:rsid w:val="004270E1"/>
    <w:pPr>
      <w:bidi/>
      <w:spacing w:after="0" w:line="240" w:lineRule="auto"/>
      <w:ind w:firstLine="232"/>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321">
    <w:name w:val="Light Grid132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Nazanin" w:eastAsia="Times New Roman" w:hAnsi="B 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leNormal"/>
    <w:uiPriority w:val="62"/>
    <w:rsid w:val="004270E1"/>
    <w:pPr>
      <w:spacing w:after="0" w:line="240" w:lineRule="auto"/>
      <w:ind w:firstLine="232"/>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Grid3-Accent52">
    <w:name w:val="Medium Grid 3 - Accent 52"/>
    <w:basedOn w:val="TableNormal"/>
    <w:next w:val="MediumGrid3-Accent5"/>
    <w:uiPriority w:val="69"/>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2">
    <w:name w:val="Medium Grid 3 - Accent 12"/>
    <w:basedOn w:val="TableNormal"/>
    <w:next w:val="MediumGrid3-Accent1"/>
    <w:uiPriority w:val="69"/>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512">
    <w:name w:val="Medium Grid 3 - Accent 512"/>
    <w:basedOn w:val="TableNormal"/>
    <w:next w:val="MediumGrid3-Accent5"/>
    <w:uiPriority w:val="69"/>
    <w:rsid w:val="004270E1"/>
    <w:pPr>
      <w:spacing w:after="0" w:line="240" w:lineRule="auto"/>
    </w:pPr>
    <w:rPr>
      <w:rFonts w:ascii="Times New Roman" w:eastAsia="Times New Roman" w:hAnsi="Times New Roman" w:cs="Traditional Arabic"/>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Shading2-Accent611">
    <w:name w:val="Medium Shading 2 - Accent 611"/>
    <w:basedOn w:val="TableNormal"/>
    <w:next w:val="MediumShading2-Accent6"/>
    <w:uiPriority w:val="64"/>
    <w:rsid w:val="004270E1"/>
    <w:pPr>
      <w:spacing w:after="0" w:line="240" w:lineRule="auto"/>
      <w:jc w:val="both"/>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11">
    <w:name w:val="Medium Shading 111"/>
    <w:basedOn w:val="TableNormal"/>
    <w:uiPriority w:val="63"/>
    <w:rsid w:val="004270E1"/>
    <w:pPr>
      <w:spacing w:after="0" w:line="240" w:lineRule="auto"/>
      <w:jc w:val="both"/>
    </w:pPr>
    <w:rPr>
      <w:rFonts w:ascii="Calibri" w:eastAsia="Calibri" w:hAnsi="Calibri" w:cs="Arial"/>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Accent621">
    <w:name w:val="Medium Shading 2 - Accent 621"/>
    <w:basedOn w:val="TableNormal"/>
    <w:next w:val="MediumShading2-Accent6"/>
    <w:uiPriority w:val="64"/>
    <w:semiHidden/>
    <w:unhideWhenUsed/>
    <w:rsid w:val="004270E1"/>
    <w:pPr>
      <w:spacing w:after="0" w:line="240" w:lineRule="auto"/>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312">
    <w:name w:val="Light Shading - Accent 312"/>
    <w:basedOn w:val="TableNormal"/>
    <w:next w:val="LightShading-Accent3"/>
    <w:uiPriority w:val="60"/>
    <w:rsid w:val="004270E1"/>
    <w:pPr>
      <w:spacing w:after="0" w:line="240" w:lineRule="auto"/>
    </w:pPr>
    <w:rPr>
      <w:rFonts w:ascii="Calibri" w:eastAsia="Calibri" w:hAnsi="Calibri" w:cs="Arial"/>
      <w:color w:val="76923C"/>
      <w:lang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Grid3-Accent5112">
    <w:name w:val="Medium Grid 3 - Accent 5112"/>
    <w:basedOn w:val="TableNormal"/>
    <w:next w:val="MediumGrid3-Accent5"/>
    <w:uiPriority w:val="69"/>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111">
    <w:name w:val="Medium Grid 3 - Accent 111"/>
    <w:basedOn w:val="TableNormal"/>
    <w:next w:val="MediumGrid3-Accent1"/>
    <w:uiPriority w:val="69"/>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111">
    <w:name w:val="Medium Grid 3 - Accent 51111"/>
    <w:basedOn w:val="TableNormal"/>
    <w:next w:val="MediumGrid3-Accent5"/>
    <w:uiPriority w:val="69"/>
    <w:rsid w:val="004270E1"/>
    <w:pPr>
      <w:spacing w:after="0" w:line="240" w:lineRule="auto"/>
    </w:pPr>
    <w:rPr>
      <w:rFonts w:ascii="Times New Roman" w:eastAsia="Times New Roman" w:hAnsi="Times New Roman" w:cs="Traditional Arabic"/>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Accent511">
    <w:name w:val="Light Grid - Accent 511"/>
    <w:basedOn w:val="TableNormal"/>
    <w:next w:val="LightGrid-Accent5"/>
    <w:uiPriority w:val="62"/>
    <w:rsid w:val="004270E1"/>
    <w:pPr>
      <w:spacing w:after="0" w:line="240" w:lineRule="auto"/>
      <w:jc w:val="both"/>
    </w:pPr>
    <w:rPr>
      <w:rFonts w:ascii="Calibri" w:eastAsia="Calibri" w:hAnsi="Calibri" w:cs="Arial"/>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B Yagut" w:eastAsia="Times New Roman" w:hAnsi="B Yagu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B Yagut" w:eastAsia="Times New Roman" w:hAnsi="B Yagu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B Yagut" w:eastAsia="Times New Roman" w:hAnsi="B Yagut" w:cs="Times New Roman"/>
        <w:b/>
        <w:bCs/>
      </w:rPr>
    </w:tblStylePr>
    <w:tblStylePr w:type="lastCol">
      <w:rPr>
        <w:rFonts w:ascii="B Yagut" w:eastAsia="Times New Roman" w:hAnsi="B Yagu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Accent511">
    <w:name w:val="Light Shading - Accent 511"/>
    <w:basedOn w:val="TableNormal"/>
    <w:next w:val="LightShading-Accent5"/>
    <w:uiPriority w:val="60"/>
    <w:rsid w:val="004270E1"/>
    <w:pPr>
      <w:spacing w:after="0" w:line="240" w:lineRule="auto"/>
      <w:jc w:val="both"/>
    </w:pPr>
    <w:rPr>
      <w:rFonts w:ascii="Calibri" w:eastAsia="Calibri" w:hAnsi="Calibri" w:cs="Arial"/>
      <w:color w:val="31849B"/>
      <w:lang w:bidi="ar-SA"/>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113">
    <w:name w:val="Light Shading - Accent 113"/>
    <w:basedOn w:val="TableNormal"/>
    <w:uiPriority w:val="60"/>
    <w:rsid w:val="004270E1"/>
    <w:pPr>
      <w:spacing w:after="0" w:line="240" w:lineRule="auto"/>
      <w:jc w:val="both"/>
    </w:pPr>
    <w:rPr>
      <w:rFonts w:ascii="Calibri" w:eastAsia="Calibri" w:hAnsi="Calibri" w:cs="Arial"/>
      <w:color w:val="365F91"/>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Grid-Accent521">
    <w:name w:val="Light Grid - Accent 521"/>
    <w:basedOn w:val="TableNormal"/>
    <w:next w:val="LightGrid-Accent5"/>
    <w:uiPriority w:val="62"/>
    <w:semiHidden/>
    <w:unhideWhenUsed/>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 Mitra" w:eastAsia="Times New Roman" w:hAnsi="B Mitr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B Mitra" w:eastAsia="Times New Roman" w:hAnsi="B Mitr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B Mitra" w:eastAsia="Times New Roman" w:hAnsi="B Mitra" w:cs="Times New Roman"/>
        <w:b/>
        <w:bCs/>
      </w:rPr>
    </w:tblStylePr>
    <w:tblStylePr w:type="lastCol">
      <w:rPr>
        <w:rFonts w:ascii="B Mitra" w:eastAsia="Times New Roman" w:hAnsi="B Mitr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Shading-Accent521">
    <w:name w:val="Light Shading - Accent 521"/>
    <w:basedOn w:val="TableNormal"/>
    <w:next w:val="LightShading-Accent5"/>
    <w:uiPriority w:val="60"/>
    <w:semiHidden/>
    <w:unhideWhenUsed/>
    <w:rsid w:val="004270E1"/>
    <w:pPr>
      <w:spacing w:after="0" w:line="240" w:lineRule="auto"/>
    </w:pPr>
    <w:rPr>
      <w:rFonts w:ascii="Calibri" w:eastAsia="Calibri" w:hAnsi="Calibri" w:cs="Arial"/>
      <w:color w:val="2F5496"/>
      <w:lang w:bidi="ar-SA"/>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Shading2-Accent63">
    <w:name w:val="Medium Shading 2 - Accent 63"/>
    <w:basedOn w:val="TableNormal"/>
    <w:next w:val="MediumShading2-Accent6"/>
    <w:uiPriority w:val="64"/>
    <w:unhideWhenUsed/>
    <w:rsid w:val="004270E1"/>
    <w:pPr>
      <w:spacing w:after="0" w:line="240" w:lineRule="auto"/>
    </w:pPr>
    <w:rPr>
      <w:rFonts w:ascii="Calibri" w:eastAsia="Calibri" w:hAnsi="Calibri" w:cs="Arial"/>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53">
    <w:name w:val="Light Grid - Accent 53"/>
    <w:basedOn w:val="TableNormal"/>
    <w:next w:val="LightGrid-Accent5"/>
    <w:uiPriority w:val="62"/>
    <w:unhideWhenUsed/>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 Mitra" w:eastAsia="Times New Roman" w:hAnsi="B Mitr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B Mitra" w:eastAsia="Times New Roman" w:hAnsi="B Mitr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B Mitra" w:eastAsia="Times New Roman" w:hAnsi="B Mitra" w:cs="Times New Roman"/>
        <w:b/>
        <w:bCs/>
      </w:rPr>
    </w:tblStylePr>
    <w:tblStylePr w:type="lastCol">
      <w:rPr>
        <w:rFonts w:ascii="B Mitra" w:eastAsia="Times New Roman" w:hAnsi="B Mitr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Shading-Accent53">
    <w:name w:val="Light Shading - Accent 53"/>
    <w:basedOn w:val="TableNormal"/>
    <w:next w:val="LightShading-Accent5"/>
    <w:uiPriority w:val="60"/>
    <w:unhideWhenUsed/>
    <w:rsid w:val="004270E1"/>
    <w:pPr>
      <w:spacing w:after="0" w:line="240" w:lineRule="auto"/>
    </w:pPr>
    <w:rPr>
      <w:rFonts w:ascii="Calibri" w:eastAsia="Calibri" w:hAnsi="Calibri" w:cs="Arial"/>
      <w:color w:val="2F5496"/>
      <w:lang w:bidi="ar-SA"/>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61">
    <w:name w:val="Light List - Accent 61"/>
    <w:basedOn w:val="TableNormal"/>
    <w:next w:val="LightList-Accent6"/>
    <w:uiPriority w:val="61"/>
    <w:rsid w:val="004270E1"/>
    <w:pPr>
      <w:spacing w:after="0" w:line="240" w:lineRule="auto"/>
    </w:pPr>
    <w:rPr>
      <w:rFonts w:ascii="Calibri" w:eastAsia="Times New Roman" w:hAnsi="Calibri" w:cs="Arial"/>
      <w:lang w:bidi="ar-SA"/>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MediumShading2-Accent111">
    <w:name w:val="Medium Shading 2 - Accent 111"/>
    <w:basedOn w:val="TableNormal"/>
    <w:uiPriority w:val="64"/>
    <w:rsid w:val="004270E1"/>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
    <w:name w:val="Light List - Accent 51"/>
    <w:basedOn w:val="TableNormal"/>
    <w:next w:val="LightList-Accent5"/>
    <w:uiPriority w:val="61"/>
    <w:rsid w:val="004270E1"/>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1">
    <w:name w:val="Light List - Accent 111"/>
    <w:basedOn w:val="TableNormal"/>
    <w:uiPriority w:val="61"/>
    <w:rsid w:val="004270E1"/>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1">
    <w:name w:val="Light List - Accent 41"/>
    <w:basedOn w:val="TableNormal"/>
    <w:next w:val="LightList-Accent4"/>
    <w:uiPriority w:val="61"/>
    <w:rsid w:val="004270E1"/>
    <w:pPr>
      <w:spacing w:after="0" w:line="240" w:lineRule="auto"/>
    </w:pPr>
    <w:rPr>
      <w:rFonts w:ascii="Calibri" w:eastAsia="Calibri" w:hAnsi="Calibri" w:cs="Arial"/>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113">
    <w:name w:val="Light Shading113"/>
    <w:basedOn w:val="TableNormal"/>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4">
    <w:name w:val="Light Shading24"/>
    <w:basedOn w:val="TableNormal"/>
    <w:uiPriority w:val="60"/>
    <w:rsid w:val="004270E1"/>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2">
    <w:name w:val="Light Shading32"/>
    <w:basedOn w:val="TableNormal"/>
    <w:uiPriority w:val="60"/>
    <w:rsid w:val="004270E1"/>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
    <w:name w:val="Light Shading - Accent 62"/>
    <w:basedOn w:val="TableNormal"/>
    <w:next w:val="LightShading-Accent6"/>
    <w:uiPriority w:val="60"/>
    <w:rsid w:val="004270E1"/>
    <w:pPr>
      <w:spacing w:after="0" w:line="240" w:lineRule="auto"/>
    </w:pPr>
    <w:rPr>
      <w:rFonts w:ascii="Calibri" w:eastAsia="Calibri" w:hAnsi="Calibri" w:cs="Arial"/>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Shading-Accent612">
    <w:name w:val="Light Shading - Accent 612"/>
    <w:basedOn w:val="TableNormal"/>
    <w:next w:val="LightShading-Accent6"/>
    <w:uiPriority w:val="60"/>
    <w:rsid w:val="004270E1"/>
    <w:pPr>
      <w:spacing w:after="0" w:line="240" w:lineRule="auto"/>
    </w:pPr>
    <w:rPr>
      <w:rFonts w:ascii="Calibri" w:eastAsia="Calibri" w:hAnsi="Calibri" w:cs="Arial"/>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213">
    <w:name w:val="List Table 2 - Accent 213"/>
    <w:basedOn w:val="TableNormal"/>
    <w:uiPriority w:val="47"/>
    <w:rsid w:val="004270E1"/>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3">
    <w:name w:val="List Table 6 Colorful - Accent 213"/>
    <w:basedOn w:val="TableNormal"/>
    <w:uiPriority w:val="51"/>
    <w:rsid w:val="004270E1"/>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2121">
    <w:name w:val="List Table 2 - Accent 2121"/>
    <w:basedOn w:val="TableNormal"/>
    <w:uiPriority w:val="47"/>
    <w:rsid w:val="004270E1"/>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21">
    <w:name w:val="List Table 6 Colorful - Accent 2121"/>
    <w:basedOn w:val="TableNormal"/>
    <w:uiPriority w:val="51"/>
    <w:rsid w:val="004270E1"/>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2111">
    <w:name w:val="List Table 2 - Accent 2111"/>
    <w:basedOn w:val="TableNormal"/>
    <w:uiPriority w:val="47"/>
    <w:rsid w:val="004270E1"/>
    <w:pPr>
      <w:spacing w:after="0" w:line="240" w:lineRule="auto"/>
    </w:pPr>
    <w:rPr>
      <w:rFonts w:ascii="Calibri" w:eastAsia="Calibri" w:hAnsi="Calibri" w:cs="Arial"/>
      <w:lang w:bidi="ar-SA"/>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2111">
    <w:name w:val="List Table 6 Colorful - Accent 2111"/>
    <w:basedOn w:val="TableNormal"/>
    <w:uiPriority w:val="51"/>
    <w:rsid w:val="004270E1"/>
    <w:pPr>
      <w:spacing w:after="0" w:line="240" w:lineRule="auto"/>
    </w:pPr>
    <w:rPr>
      <w:rFonts w:ascii="Calibri" w:eastAsia="Calibri" w:hAnsi="Calibri" w:cs="Arial"/>
      <w:color w:val="C45911"/>
      <w:lang w:bidi="ar-SA"/>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PlainTable111">
    <w:name w:val="Plain Table 111"/>
    <w:basedOn w:val="TableNormal"/>
    <w:uiPriority w:val="41"/>
    <w:rsid w:val="004270E1"/>
    <w:pPr>
      <w:spacing w:after="0" w:line="240" w:lineRule="auto"/>
    </w:pPr>
    <w:rPr>
      <w:rFonts w:ascii="Calibri" w:eastAsia="Calibri" w:hAnsi="Calibri" w:cs="Arial"/>
      <w:lang w:bidi="ar-SA"/>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3-Accent511">
    <w:name w:val="List Table 3 - Accent 511"/>
    <w:basedOn w:val="TableNormal"/>
    <w:uiPriority w:val="48"/>
    <w:rsid w:val="004270E1"/>
    <w:pPr>
      <w:spacing w:after="0" w:line="240" w:lineRule="auto"/>
    </w:pPr>
    <w:rPr>
      <w:rFonts w:ascii="Calibri" w:eastAsia="Calibri" w:hAnsi="Calibri" w:cs="Arial"/>
      <w:lang w:bidi="ar-SA"/>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Grid-Accent45">
    <w:name w:val="Light Grid - Accent 45"/>
    <w:basedOn w:val="TableNormal"/>
    <w:next w:val="LightGrid-Accent4"/>
    <w:uiPriority w:val="62"/>
    <w:rsid w:val="004270E1"/>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31112">
    <w:name w:val="No List31112"/>
    <w:next w:val="NoList"/>
    <w:uiPriority w:val="99"/>
    <w:semiHidden/>
    <w:unhideWhenUsed/>
    <w:rsid w:val="004270E1"/>
  </w:style>
  <w:style w:type="numbering" w:customStyle="1" w:styleId="NoList41112">
    <w:name w:val="No List41112"/>
    <w:next w:val="NoList"/>
    <w:uiPriority w:val="99"/>
    <w:semiHidden/>
    <w:unhideWhenUsed/>
    <w:rsid w:val="004270E1"/>
  </w:style>
  <w:style w:type="table" w:customStyle="1" w:styleId="TableGrid1131">
    <w:name w:val="Table Grid1131"/>
    <w:basedOn w:val="TableNormal"/>
    <w:next w:val="TableGrid"/>
    <w:uiPriority w:val="59"/>
    <w:rsid w:val="004270E1"/>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2">
    <w:name w:val="Light Shading122"/>
    <w:basedOn w:val="TableNormal"/>
    <w:next w:val="LightShading"/>
    <w:uiPriority w:val="60"/>
    <w:rsid w:val="004270E1"/>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1111">
    <w:name w:val="No List311111"/>
    <w:next w:val="NoList"/>
    <w:uiPriority w:val="99"/>
    <w:semiHidden/>
    <w:unhideWhenUsed/>
    <w:rsid w:val="004270E1"/>
  </w:style>
  <w:style w:type="numbering" w:customStyle="1" w:styleId="NoList411111">
    <w:name w:val="No List411111"/>
    <w:next w:val="NoList"/>
    <w:uiPriority w:val="99"/>
    <w:semiHidden/>
    <w:unhideWhenUsed/>
    <w:rsid w:val="004270E1"/>
  </w:style>
  <w:style w:type="table" w:customStyle="1" w:styleId="LightGrid-Accent411">
    <w:name w:val="Light Grid - Accent 411"/>
    <w:basedOn w:val="TableNormal"/>
    <w:next w:val="LightGrid-Accent4"/>
    <w:uiPriority w:val="62"/>
    <w:rsid w:val="004270E1"/>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Zar" w:eastAsia="Times New Roman" w:hAnsi="BZa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Zar" w:eastAsia="Times New Roman" w:hAnsi="BZa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Zar" w:eastAsia="Times New Roman" w:hAnsi="BZar" w:cs="Times New Roman"/>
        <w:b/>
        <w:bCs/>
      </w:rPr>
    </w:tblStylePr>
    <w:tblStylePr w:type="lastCol">
      <w:rPr>
        <w:rFonts w:ascii="BZar" w:eastAsia="Times New Roman" w:hAnsi="BZa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Grid431">
    <w:name w:val="Table Grid431"/>
    <w:basedOn w:val="TableNormal"/>
    <w:next w:val="TableGrid"/>
    <w:uiPriority w:val="59"/>
    <w:rsid w:val="004270E1"/>
    <w:pPr>
      <w:spacing w:after="0" w:line="240" w:lineRule="auto"/>
    </w:pPr>
    <w:rPr>
      <w:rFonts w:ascii="Calibri" w:eastAsia="Times New Roman"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11">
    <w:name w:val="Light List11"/>
    <w:basedOn w:val="TableNormal"/>
    <w:uiPriority w:val="61"/>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Classic11">
    <w:name w:val="Table Classic 11"/>
    <w:basedOn w:val="TableNormal"/>
    <w:next w:val="TableClassic1"/>
    <w:semiHidden/>
    <w:unhideWhenUsed/>
    <w:rsid w:val="004270E1"/>
    <w:pPr>
      <w:spacing w:after="0" w:line="240" w:lineRule="auto"/>
      <w:jc w:val="right"/>
    </w:pPr>
    <w:rPr>
      <w:rFonts w:ascii="Times New Roman" w:eastAsia="Times New Roman" w:hAnsi="Times New Roman" w:cs="Times New Roman"/>
      <w:sz w:val="20"/>
      <w:szCs w:val="20"/>
      <w:lang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112">
    <w:name w:val="Light Shading1112"/>
    <w:basedOn w:val="TableNormal"/>
    <w:uiPriority w:val="60"/>
    <w:rsid w:val="004270E1"/>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uiPriority w:val="61"/>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121">
    <w:name w:val="Medium Shading 121"/>
    <w:basedOn w:val="TableNormal"/>
    <w:uiPriority w:val="63"/>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PlainTable411">
    <w:name w:val="Plain Table 411"/>
    <w:basedOn w:val="TableNormal"/>
    <w:uiPriority w:val="44"/>
    <w:rsid w:val="004270E1"/>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4270E1"/>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rsid w:val="004270E1"/>
    <w:pPr>
      <w:spacing w:after="0" w:line="240" w:lineRule="auto"/>
    </w:pPr>
    <w:rPr>
      <w:rFonts w:ascii="Calibri" w:eastAsia="Calibri" w:hAnsi="Calibri" w:cs="Arial"/>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Zar" w:eastAsia="Times New Roman" w:hAnsi="Zar" w:cs="Times New Roman"/>
        <w:i/>
        <w:iCs/>
        <w:sz w:val="26"/>
      </w:rPr>
      <w:tblPr/>
      <w:tcPr>
        <w:tcBorders>
          <w:bottom w:val="single" w:sz="4" w:space="0" w:color="7F7F7F"/>
        </w:tcBorders>
        <w:shd w:val="clear" w:color="auto" w:fill="FFFFFF"/>
      </w:tcPr>
    </w:tblStylePr>
    <w:tblStylePr w:type="lastRow">
      <w:rPr>
        <w:rFonts w:ascii="Zar" w:eastAsia="Times New Roman" w:hAnsi="Zar" w:cs="Times New Roman"/>
        <w:i/>
        <w:iCs/>
        <w:sz w:val="26"/>
      </w:rPr>
      <w:tblPr/>
      <w:tcPr>
        <w:tcBorders>
          <w:top w:val="single" w:sz="4" w:space="0" w:color="7F7F7F"/>
        </w:tcBorders>
        <w:shd w:val="clear" w:color="auto" w:fill="FFFFFF"/>
      </w:tcPr>
    </w:tblStylePr>
    <w:tblStylePr w:type="firstCol">
      <w:pPr>
        <w:jc w:val="right"/>
      </w:pPr>
      <w:rPr>
        <w:rFonts w:ascii="Zar" w:eastAsia="Times New Roman" w:hAnsi="Zar" w:cs="Times New Roman"/>
        <w:i/>
        <w:iCs/>
        <w:sz w:val="26"/>
      </w:rPr>
      <w:tblPr/>
      <w:tcPr>
        <w:tcBorders>
          <w:right w:val="single" w:sz="4" w:space="0" w:color="7F7F7F"/>
        </w:tcBorders>
        <w:shd w:val="clear" w:color="auto" w:fill="FFFFFF"/>
      </w:tcPr>
    </w:tblStylePr>
    <w:tblStylePr w:type="lastCol">
      <w:rPr>
        <w:rFonts w:ascii="Zar" w:eastAsia="Times New Roman" w:hAnsi="Za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ghtShading1211">
    <w:name w:val="Light Shading1211"/>
    <w:basedOn w:val="TableNormal"/>
    <w:uiPriority w:val="60"/>
    <w:rsid w:val="004270E1"/>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PlainTable521">
    <w:name w:val="Plain Table 521"/>
    <w:basedOn w:val="TableNormal"/>
    <w:uiPriority w:val="45"/>
    <w:rsid w:val="004270E1"/>
    <w:pPr>
      <w:spacing w:after="0" w:line="240" w:lineRule="auto"/>
    </w:pPr>
    <w:rPr>
      <w:rFonts w:ascii="Calibri" w:eastAsia="Calibri" w:hAnsi="Calibri" w:cs="Arial"/>
    </w:rPr>
    <w:tblPr>
      <w:tblStyleRowBandSize w:val="1"/>
      <w:tblStyleColBandSize w:val="1"/>
      <w:tblInd w:w="0" w:type="dxa"/>
      <w:tblCellMar>
        <w:top w:w="0" w:type="dxa"/>
        <w:left w:w="108" w:type="dxa"/>
        <w:bottom w:w="0" w:type="dxa"/>
        <w:right w:w="108" w:type="dxa"/>
      </w:tblCellMar>
    </w:tblPr>
    <w:tblStylePr w:type="firstRow">
      <w:rPr>
        <w:rFonts w:ascii="BLotus" w:eastAsia="Times New Roman" w:hAnsi="BLotus" w:cs="Times New Roman"/>
        <w:i/>
        <w:iCs/>
        <w:sz w:val="26"/>
      </w:rPr>
      <w:tblPr/>
      <w:tcPr>
        <w:tcBorders>
          <w:bottom w:val="single" w:sz="4" w:space="0" w:color="7F7F7F"/>
        </w:tcBorders>
        <w:shd w:val="clear" w:color="auto" w:fill="FFFFFF"/>
      </w:tcPr>
    </w:tblStylePr>
    <w:tblStylePr w:type="lastRow">
      <w:rPr>
        <w:rFonts w:ascii="BLotus" w:eastAsia="Times New Roman" w:hAnsi="BLotus" w:cs="Times New Roman"/>
        <w:i/>
        <w:iCs/>
        <w:sz w:val="26"/>
      </w:rPr>
      <w:tblPr/>
      <w:tcPr>
        <w:tcBorders>
          <w:top w:val="single" w:sz="4" w:space="0" w:color="7F7F7F"/>
        </w:tcBorders>
        <w:shd w:val="clear" w:color="auto" w:fill="FFFFFF"/>
      </w:tcPr>
    </w:tblStylePr>
    <w:tblStylePr w:type="firstCol">
      <w:pPr>
        <w:jc w:val="right"/>
      </w:pPr>
      <w:rPr>
        <w:rFonts w:ascii="BLotus" w:eastAsia="Times New Roman" w:hAnsi="BLotus" w:cs="Times New Roman"/>
        <w:i/>
        <w:iCs/>
        <w:sz w:val="26"/>
      </w:rPr>
      <w:tblPr/>
      <w:tcPr>
        <w:tcBorders>
          <w:right w:val="single" w:sz="4" w:space="0" w:color="7F7F7F"/>
        </w:tcBorders>
        <w:shd w:val="clear" w:color="auto" w:fill="FFFFFF"/>
      </w:tcPr>
    </w:tblStylePr>
    <w:tblStylePr w:type="lastCol">
      <w:rPr>
        <w:rFonts w:ascii="BLotus" w:eastAsia="Times New Roman" w:hAnsi="BLotu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1">
    <w:name w:val="Grid Table 1 Light11"/>
    <w:basedOn w:val="TableNormal"/>
    <w:uiPriority w:val="46"/>
    <w:rsid w:val="004270E1"/>
    <w:pPr>
      <w:spacing w:after="0" w:line="240" w:lineRule="auto"/>
    </w:pPr>
    <w:rPr>
      <w:rFonts w:ascii="Calibri" w:eastAsia="Calibri" w:hAnsi="Calibri" w:cs="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1">
    <w:name w:val="Grid Table 1 Light - Accent 111"/>
    <w:basedOn w:val="TableNormal"/>
    <w:uiPriority w:val="46"/>
    <w:rsid w:val="004270E1"/>
    <w:pPr>
      <w:spacing w:after="0" w:line="240" w:lineRule="auto"/>
    </w:pPr>
    <w:rPr>
      <w:rFonts w:ascii="Calibri" w:eastAsia="Calibri" w:hAnsi="Calibri" w:cs="Arial"/>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211">
    <w:name w:val="Grid Table 1 Light - Accent 211"/>
    <w:basedOn w:val="TableNormal"/>
    <w:uiPriority w:val="46"/>
    <w:rsid w:val="004270E1"/>
    <w:pPr>
      <w:spacing w:after="0" w:line="240" w:lineRule="auto"/>
    </w:pPr>
    <w:rPr>
      <w:rFonts w:ascii="Calibri" w:eastAsia="Calibri" w:hAnsi="Calibri" w:cs="Arial"/>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11">
    <w:name w:val="Grid Table 1 Light - Accent 311"/>
    <w:basedOn w:val="TableNormal"/>
    <w:uiPriority w:val="46"/>
    <w:rsid w:val="004270E1"/>
    <w:pPr>
      <w:spacing w:after="0" w:line="240" w:lineRule="auto"/>
    </w:pPr>
    <w:rPr>
      <w:rFonts w:ascii="Calibri" w:eastAsia="Calibri" w:hAnsi="Calibri" w:cs="Arial"/>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Calendar11">
    <w:name w:val="Calendar 11"/>
    <w:basedOn w:val="TableNormal"/>
    <w:uiPriority w:val="99"/>
    <w:qFormat/>
    <w:rsid w:val="004270E1"/>
    <w:pPr>
      <w:spacing w:after="0" w:line="240" w:lineRule="auto"/>
    </w:pPr>
    <w:rPr>
      <w:rFonts w:ascii="Calibri" w:eastAsia="Times New Roman" w:hAnsi="Calibri" w:cs="Arial"/>
      <w:lang w:bidi="ar-S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111111112">
    <w:name w:val="No List111111112"/>
    <w:next w:val="NoList"/>
    <w:uiPriority w:val="99"/>
    <w:semiHidden/>
    <w:unhideWhenUsed/>
    <w:rsid w:val="004270E1"/>
  </w:style>
  <w:style w:type="numbering" w:customStyle="1" w:styleId="Style121">
    <w:name w:val="Style121"/>
    <w:uiPriority w:val="99"/>
    <w:rsid w:val="004270E1"/>
  </w:style>
  <w:style w:type="numbering" w:customStyle="1" w:styleId="Style131">
    <w:name w:val="Style131"/>
    <w:uiPriority w:val="99"/>
    <w:rsid w:val="004270E1"/>
  </w:style>
  <w:style w:type="numbering" w:customStyle="1" w:styleId="NoList171">
    <w:name w:val="No List171"/>
    <w:next w:val="NoList"/>
    <w:uiPriority w:val="99"/>
    <w:semiHidden/>
    <w:unhideWhenUsed/>
    <w:rsid w:val="004270E1"/>
  </w:style>
  <w:style w:type="numbering" w:customStyle="1" w:styleId="NoList1231">
    <w:name w:val="No List1231"/>
    <w:next w:val="NoList"/>
    <w:uiPriority w:val="99"/>
    <w:semiHidden/>
    <w:unhideWhenUsed/>
    <w:rsid w:val="004270E1"/>
  </w:style>
  <w:style w:type="numbering" w:customStyle="1" w:styleId="NoList331">
    <w:name w:val="No List331"/>
    <w:next w:val="NoList"/>
    <w:uiPriority w:val="99"/>
    <w:semiHidden/>
    <w:unhideWhenUsed/>
    <w:rsid w:val="004270E1"/>
  </w:style>
  <w:style w:type="numbering" w:customStyle="1" w:styleId="NoList1331">
    <w:name w:val="No List1331"/>
    <w:next w:val="NoList"/>
    <w:uiPriority w:val="99"/>
    <w:semiHidden/>
    <w:unhideWhenUsed/>
    <w:rsid w:val="004270E1"/>
  </w:style>
  <w:style w:type="numbering" w:customStyle="1" w:styleId="NoList431">
    <w:name w:val="No List431"/>
    <w:next w:val="NoList"/>
    <w:uiPriority w:val="99"/>
    <w:semiHidden/>
    <w:unhideWhenUsed/>
    <w:rsid w:val="004270E1"/>
  </w:style>
  <w:style w:type="numbering" w:customStyle="1" w:styleId="NoList1431">
    <w:name w:val="No List1431"/>
    <w:next w:val="NoList"/>
    <w:uiPriority w:val="99"/>
    <w:semiHidden/>
    <w:unhideWhenUsed/>
    <w:rsid w:val="004270E1"/>
  </w:style>
  <w:style w:type="numbering" w:customStyle="1" w:styleId="Style141">
    <w:name w:val="Style141"/>
    <w:uiPriority w:val="99"/>
    <w:rsid w:val="004270E1"/>
  </w:style>
  <w:style w:type="numbering" w:customStyle="1" w:styleId="NoList181">
    <w:name w:val="No List181"/>
    <w:next w:val="NoList"/>
    <w:uiPriority w:val="99"/>
    <w:semiHidden/>
    <w:unhideWhenUsed/>
    <w:rsid w:val="004270E1"/>
  </w:style>
  <w:style w:type="numbering" w:customStyle="1" w:styleId="NoList1241">
    <w:name w:val="No List1241"/>
    <w:next w:val="NoList"/>
    <w:uiPriority w:val="99"/>
    <w:semiHidden/>
    <w:unhideWhenUsed/>
    <w:rsid w:val="004270E1"/>
  </w:style>
  <w:style w:type="numbering" w:customStyle="1" w:styleId="NoList341">
    <w:name w:val="No List341"/>
    <w:next w:val="NoList"/>
    <w:uiPriority w:val="99"/>
    <w:semiHidden/>
    <w:unhideWhenUsed/>
    <w:rsid w:val="004270E1"/>
  </w:style>
  <w:style w:type="numbering" w:customStyle="1" w:styleId="NoList1341">
    <w:name w:val="No List1341"/>
    <w:next w:val="NoList"/>
    <w:uiPriority w:val="99"/>
    <w:semiHidden/>
    <w:unhideWhenUsed/>
    <w:rsid w:val="004270E1"/>
  </w:style>
  <w:style w:type="numbering" w:customStyle="1" w:styleId="NoList441">
    <w:name w:val="No List441"/>
    <w:next w:val="NoList"/>
    <w:uiPriority w:val="99"/>
    <w:semiHidden/>
    <w:unhideWhenUsed/>
    <w:rsid w:val="004270E1"/>
  </w:style>
  <w:style w:type="numbering" w:customStyle="1" w:styleId="NoList1441">
    <w:name w:val="No List1441"/>
    <w:next w:val="NoList"/>
    <w:uiPriority w:val="99"/>
    <w:semiHidden/>
    <w:unhideWhenUsed/>
    <w:rsid w:val="004270E1"/>
  </w:style>
  <w:style w:type="numbering" w:customStyle="1" w:styleId="NoList191">
    <w:name w:val="No List191"/>
    <w:next w:val="NoList"/>
    <w:uiPriority w:val="99"/>
    <w:semiHidden/>
    <w:unhideWhenUsed/>
    <w:rsid w:val="004270E1"/>
  </w:style>
  <w:style w:type="numbering" w:customStyle="1" w:styleId="NoList1161">
    <w:name w:val="No List1161"/>
    <w:next w:val="NoList"/>
    <w:uiPriority w:val="99"/>
    <w:semiHidden/>
    <w:unhideWhenUsed/>
    <w:rsid w:val="004270E1"/>
  </w:style>
  <w:style w:type="numbering" w:customStyle="1" w:styleId="NoList251">
    <w:name w:val="No List251"/>
    <w:next w:val="NoList"/>
    <w:uiPriority w:val="99"/>
    <w:semiHidden/>
    <w:unhideWhenUsed/>
    <w:rsid w:val="004270E1"/>
  </w:style>
  <w:style w:type="numbering" w:customStyle="1" w:styleId="NoList351">
    <w:name w:val="No List351"/>
    <w:next w:val="NoList"/>
    <w:uiPriority w:val="99"/>
    <w:semiHidden/>
    <w:unhideWhenUsed/>
    <w:rsid w:val="004270E1"/>
  </w:style>
  <w:style w:type="numbering" w:customStyle="1" w:styleId="NoList451">
    <w:name w:val="No List451"/>
    <w:next w:val="NoList"/>
    <w:uiPriority w:val="99"/>
    <w:semiHidden/>
    <w:unhideWhenUsed/>
    <w:rsid w:val="004270E1"/>
  </w:style>
  <w:style w:type="numbering" w:customStyle="1" w:styleId="NoList1251">
    <w:name w:val="No List1251"/>
    <w:next w:val="NoList"/>
    <w:uiPriority w:val="99"/>
    <w:semiHidden/>
    <w:unhideWhenUsed/>
    <w:rsid w:val="004270E1"/>
  </w:style>
  <w:style w:type="numbering" w:customStyle="1" w:styleId="NoList1351">
    <w:name w:val="No List1351"/>
    <w:next w:val="NoList"/>
    <w:uiPriority w:val="99"/>
    <w:semiHidden/>
    <w:unhideWhenUsed/>
    <w:rsid w:val="004270E1"/>
  </w:style>
  <w:style w:type="table" w:customStyle="1" w:styleId="TableGrid4111">
    <w:name w:val="Table Grid4111"/>
    <w:basedOn w:val="TableNormal"/>
    <w:uiPriority w:val="59"/>
    <w:rsid w:val="004270E1"/>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41">
    <w:name w:val="Table Grid441"/>
    <w:basedOn w:val="TableNormal"/>
    <w:next w:val="TableGrid"/>
    <w:uiPriority w:val="59"/>
    <w:rsid w:val="004270E1"/>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41">
    <w:name w:val="Light Shading41"/>
    <w:basedOn w:val="TableNormal"/>
    <w:next w:val="LightShading"/>
    <w:uiPriority w:val="60"/>
    <w:rsid w:val="004270E1"/>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101">
    <w:name w:val="No List1101"/>
    <w:next w:val="NoList"/>
    <w:uiPriority w:val="99"/>
    <w:semiHidden/>
    <w:unhideWhenUsed/>
    <w:rsid w:val="004270E1"/>
  </w:style>
  <w:style w:type="table" w:customStyle="1" w:styleId="MediumList111">
    <w:name w:val="Medium List 111"/>
    <w:basedOn w:val="TableNormal"/>
    <w:next w:val="MediumList1"/>
    <w:uiPriority w:val="65"/>
    <w:rsid w:val="004270E1"/>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Nazanin" w:eastAsia="Times New Roman" w:hAnsi="BNazani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NoList201">
    <w:name w:val="No List201"/>
    <w:next w:val="NoList"/>
    <w:uiPriority w:val="99"/>
    <w:semiHidden/>
    <w:unhideWhenUsed/>
    <w:rsid w:val="004270E1"/>
  </w:style>
  <w:style w:type="table" w:customStyle="1" w:styleId="TableNormal11">
    <w:name w:val="Table Normal11"/>
    <w:rsid w:val="004270E1"/>
    <w:rPr>
      <w:rFonts w:ascii="Calibri" w:eastAsia="Calibri" w:hAnsi="Calibri" w:cs="Calibri"/>
    </w:rPr>
    <w:tblPr>
      <w:tblCellMar>
        <w:top w:w="0" w:type="dxa"/>
        <w:left w:w="0" w:type="dxa"/>
        <w:bottom w:w="0" w:type="dxa"/>
        <w:right w:w="0" w:type="dxa"/>
      </w:tblCellMar>
    </w:tblPr>
  </w:style>
  <w:style w:type="numbering" w:customStyle="1" w:styleId="NoList1171">
    <w:name w:val="No List1171"/>
    <w:next w:val="NoList"/>
    <w:uiPriority w:val="99"/>
    <w:semiHidden/>
    <w:unhideWhenUsed/>
    <w:rsid w:val="004270E1"/>
  </w:style>
  <w:style w:type="numbering" w:customStyle="1" w:styleId="NoList1181">
    <w:name w:val="No List1181"/>
    <w:next w:val="NoList"/>
    <w:uiPriority w:val="99"/>
    <w:semiHidden/>
    <w:unhideWhenUsed/>
    <w:rsid w:val="004270E1"/>
  </w:style>
  <w:style w:type="table" w:customStyle="1" w:styleId="LightShading131">
    <w:name w:val="Light Shading131"/>
    <w:basedOn w:val="TableNormal"/>
    <w:uiPriority w:val="60"/>
    <w:rsid w:val="004270E1"/>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31">
    <w:name w:val="Colorful List - Accent 31"/>
    <w:basedOn w:val="TableNormal"/>
    <w:next w:val="ColorfulList-Accent3"/>
    <w:rsid w:val="004270E1"/>
    <w:pPr>
      <w:spacing w:after="0" w:line="240" w:lineRule="auto"/>
    </w:pPr>
    <w:rPr>
      <w:rFonts w:ascii="Calibri" w:eastAsia="Times New Roman"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rsid w:val="004270E1"/>
    <w:pPr>
      <w:spacing w:after="0" w:line="240" w:lineRule="auto"/>
    </w:pPr>
    <w:rPr>
      <w:rFonts w:ascii="Calibri" w:eastAsia="Times New Roman" w:hAnsi="Calibri" w:cs="Arial"/>
      <w:color w:val="000000"/>
      <w:sz w:val="20"/>
      <w:szCs w:val="20"/>
      <w:lang w:bidi="ar-SA"/>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numbering" w:customStyle="1" w:styleId="NoList261">
    <w:name w:val="No List261"/>
    <w:next w:val="NoList"/>
    <w:uiPriority w:val="99"/>
    <w:semiHidden/>
    <w:unhideWhenUsed/>
    <w:rsid w:val="004270E1"/>
  </w:style>
  <w:style w:type="numbering" w:customStyle="1" w:styleId="NoList1261">
    <w:name w:val="No List1261"/>
    <w:next w:val="NoList"/>
    <w:uiPriority w:val="99"/>
    <w:semiHidden/>
    <w:unhideWhenUsed/>
    <w:rsid w:val="004270E1"/>
  </w:style>
  <w:style w:type="table" w:customStyle="1" w:styleId="LightShading-Accent1111">
    <w:name w:val="Light Shading - Accent 1111"/>
    <w:basedOn w:val="TableNormal"/>
    <w:uiPriority w:val="60"/>
    <w:rsid w:val="004270E1"/>
    <w:pPr>
      <w:spacing w:after="0" w:line="240" w:lineRule="auto"/>
    </w:pPr>
    <w:rPr>
      <w:rFonts w:eastAsia="Times New Roman" w:cs="Arial"/>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table" w:customStyle="1" w:styleId="TableGrid1141">
    <w:name w:val="Table Grid1141"/>
    <w:basedOn w:val="TableNormal"/>
    <w:next w:val="TableGrid"/>
    <w:uiPriority w:val="39"/>
    <w:rsid w:val="004270E1"/>
    <w:pPr>
      <w:spacing w:after="0" w:afterAutospacing="1" w:line="240" w:lineRule="auto"/>
      <w:ind w:left="720"/>
    </w:pPr>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1">
    <w:name w:val="Table Grid11121"/>
    <w:basedOn w:val="TableNormal"/>
    <w:next w:val="TableGrid"/>
    <w:rsid w:val="004270E1"/>
    <w:pPr>
      <w:spacing w:after="100" w:afterAutospacing="1" w:line="240" w:lineRule="auto"/>
      <w:ind w:left="720"/>
    </w:pPr>
    <w:rPr>
      <w:rFonts w:ascii="Calibri" w:eastAsia="Calibri"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51">
    <w:name w:val="Light Shading5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61">
    <w:name w:val="No List361"/>
    <w:next w:val="NoList"/>
    <w:uiPriority w:val="99"/>
    <w:semiHidden/>
    <w:unhideWhenUsed/>
    <w:rsid w:val="004270E1"/>
  </w:style>
  <w:style w:type="numbering" w:customStyle="1" w:styleId="NoList461">
    <w:name w:val="No List461"/>
    <w:next w:val="NoList"/>
    <w:uiPriority w:val="99"/>
    <w:semiHidden/>
    <w:unhideWhenUsed/>
    <w:rsid w:val="004270E1"/>
  </w:style>
  <w:style w:type="numbering" w:customStyle="1" w:styleId="NoList12121">
    <w:name w:val="No List12121"/>
    <w:next w:val="NoList"/>
    <w:uiPriority w:val="99"/>
    <w:semiHidden/>
    <w:unhideWhenUsed/>
    <w:rsid w:val="004270E1"/>
  </w:style>
  <w:style w:type="table" w:customStyle="1" w:styleId="TableGrid451">
    <w:name w:val="Table Grid451"/>
    <w:basedOn w:val="TableNormal"/>
    <w:next w:val="TableGrid"/>
    <w:uiPriority w:val="59"/>
    <w:rsid w:val="004270E1"/>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61">
    <w:name w:val="No List1361"/>
    <w:next w:val="NoList"/>
    <w:uiPriority w:val="99"/>
    <w:semiHidden/>
    <w:unhideWhenUsed/>
    <w:rsid w:val="004270E1"/>
  </w:style>
  <w:style w:type="numbering" w:customStyle="1" w:styleId="NoList1111111111">
    <w:name w:val="No List1111111111"/>
    <w:next w:val="NoList"/>
    <w:uiPriority w:val="99"/>
    <w:semiHidden/>
    <w:unhideWhenUsed/>
    <w:rsid w:val="004270E1"/>
  </w:style>
  <w:style w:type="table" w:customStyle="1" w:styleId="LightShading211">
    <w:name w:val="Light Shading21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111111">
    <w:name w:val="No List2111111"/>
    <w:next w:val="NoList"/>
    <w:uiPriority w:val="99"/>
    <w:semiHidden/>
    <w:unhideWhenUsed/>
    <w:rsid w:val="004270E1"/>
  </w:style>
  <w:style w:type="numbering" w:customStyle="1" w:styleId="NoList3121">
    <w:name w:val="No List3121"/>
    <w:next w:val="NoList"/>
    <w:uiPriority w:val="99"/>
    <w:semiHidden/>
    <w:unhideWhenUsed/>
    <w:rsid w:val="004270E1"/>
  </w:style>
  <w:style w:type="numbering" w:customStyle="1" w:styleId="NoList4121">
    <w:name w:val="No List4121"/>
    <w:next w:val="NoList"/>
    <w:uiPriority w:val="99"/>
    <w:semiHidden/>
    <w:unhideWhenUsed/>
    <w:rsid w:val="004270E1"/>
  </w:style>
  <w:style w:type="numbering" w:customStyle="1" w:styleId="NoList1211111">
    <w:name w:val="No List1211111"/>
    <w:next w:val="NoList"/>
    <w:uiPriority w:val="99"/>
    <w:semiHidden/>
    <w:unhideWhenUsed/>
    <w:rsid w:val="004270E1"/>
  </w:style>
  <w:style w:type="table" w:customStyle="1" w:styleId="LightGrid-Accent421">
    <w:name w:val="Light Grid - Accent 421"/>
    <w:basedOn w:val="TableNormal"/>
    <w:next w:val="LightGrid-Accent4"/>
    <w:uiPriority w:val="62"/>
    <w:rsid w:val="004270E1"/>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Zar" w:eastAsia="Times New Roman" w:hAnsi="BZa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Zar" w:eastAsia="Times New Roman" w:hAnsi="BZa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Zar" w:eastAsia="Times New Roman" w:hAnsi="BZar" w:cs="Times New Roman"/>
        <w:b/>
        <w:bCs/>
      </w:rPr>
    </w:tblStylePr>
    <w:tblStylePr w:type="lastCol">
      <w:rPr>
        <w:rFonts w:ascii="BZar" w:eastAsia="Times New Roman" w:hAnsi="BZa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271">
    <w:name w:val="No List271"/>
    <w:next w:val="NoList"/>
    <w:uiPriority w:val="99"/>
    <w:semiHidden/>
    <w:unhideWhenUsed/>
    <w:rsid w:val="004270E1"/>
  </w:style>
  <w:style w:type="numbering" w:customStyle="1" w:styleId="NoList1191">
    <w:name w:val="No List1191"/>
    <w:next w:val="NoList"/>
    <w:uiPriority w:val="99"/>
    <w:semiHidden/>
    <w:unhideWhenUsed/>
    <w:rsid w:val="004270E1"/>
  </w:style>
  <w:style w:type="table" w:customStyle="1" w:styleId="TableGrid171">
    <w:name w:val="Table Grid171"/>
    <w:basedOn w:val="TableNormal"/>
    <w:next w:val="TableGrid"/>
    <w:uiPriority w:val="59"/>
    <w:rsid w:val="004270E1"/>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1">
    <w:name w:val="No List11101"/>
    <w:next w:val="NoList"/>
    <w:uiPriority w:val="99"/>
    <w:semiHidden/>
    <w:unhideWhenUsed/>
    <w:rsid w:val="004270E1"/>
  </w:style>
  <w:style w:type="table" w:customStyle="1" w:styleId="TableGrid181">
    <w:name w:val="Table Grid181"/>
    <w:basedOn w:val="TableNormal"/>
    <w:next w:val="TableGrid"/>
    <w:uiPriority w:val="59"/>
    <w:rsid w:val="004270E1"/>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1">
    <w:name w:val="Light Shading141"/>
    <w:basedOn w:val="TableNormal"/>
    <w:uiPriority w:val="60"/>
    <w:rsid w:val="004270E1"/>
    <w:pPr>
      <w:spacing w:after="0" w:line="240" w:lineRule="auto"/>
    </w:pPr>
    <w:rPr>
      <w:rFonts w:ascii="Calibri" w:eastAsia="Times New Roman"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81">
    <w:name w:val="No List281"/>
    <w:next w:val="NoList"/>
    <w:uiPriority w:val="99"/>
    <w:semiHidden/>
    <w:unhideWhenUsed/>
    <w:rsid w:val="004270E1"/>
  </w:style>
  <w:style w:type="numbering" w:customStyle="1" w:styleId="NoList1271">
    <w:name w:val="No List1271"/>
    <w:next w:val="NoList"/>
    <w:uiPriority w:val="99"/>
    <w:semiHidden/>
    <w:unhideWhenUsed/>
    <w:rsid w:val="004270E1"/>
  </w:style>
  <w:style w:type="numbering" w:customStyle="1" w:styleId="NoList11131">
    <w:name w:val="No List11131"/>
    <w:next w:val="NoList"/>
    <w:uiPriority w:val="99"/>
    <w:semiHidden/>
    <w:unhideWhenUsed/>
    <w:rsid w:val="004270E1"/>
  </w:style>
  <w:style w:type="numbering" w:customStyle="1" w:styleId="NoList111131">
    <w:name w:val="No List111131"/>
    <w:next w:val="NoList"/>
    <w:uiPriority w:val="99"/>
    <w:semiHidden/>
    <w:rsid w:val="004270E1"/>
  </w:style>
  <w:style w:type="numbering" w:customStyle="1" w:styleId="NoList2131">
    <w:name w:val="No List2131"/>
    <w:next w:val="NoList"/>
    <w:semiHidden/>
    <w:unhideWhenUsed/>
    <w:rsid w:val="004270E1"/>
  </w:style>
  <w:style w:type="table" w:customStyle="1" w:styleId="TableGrid1151">
    <w:name w:val="Table Grid1151"/>
    <w:basedOn w:val="TableNormal"/>
    <w:next w:val="TableGrid"/>
    <w:uiPriority w:val="39"/>
    <w:rsid w:val="004270E1"/>
    <w:pPr>
      <w:spacing w:after="0" w:afterAutospacing="1" w:line="240" w:lineRule="auto"/>
      <w:ind w:left="720"/>
    </w:pPr>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31">
    <w:name w:val="Table Grid11131"/>
    <w:basedOn w:val="TableNormal"/>
    <w:next w:val="TableGrid"/>
    <w:rsid w:val="004270E1"/>
    <w:pPr>
      <w:spacing w:after="100" w:afterAutospacing="1" w:line="240" w:lineRule="auto"/>
      <w:ind w:left="720"/>
    </w:pPr>
    <w:rPr>
      <w:rFonts w:ascii="Calibri" w:eastAsia="Calibri"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1">
    <w:name w:val="Table Grid2131"/>
    <w:basedOn w:val="TableNormal"/>
    <w:next w:val="TableGrid"/>
    <w:uiPriority w:val="59"/>
    <w:rsid w:val="004270E1"/>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61">
    <w:name w:val="Light Shading6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71">
    <w:name w:val="No List371"/>
    <w:next w:val="NoList"/>
    <w:uiPriority w:val="99"/>
    <w:semiHidden/>
    <w:unhideWhenUsed/>
    <w:rsid w:val="004270E1"/>
  </w:style>
  <w:style w:type="numbering" w:customStyle="1" w:styleId="NoList471">
    <w:name w:val="No List471"/>
    <w:next w:val="NoList"/>
    <w:uiPriority w:val="99"/>
    <w:semiHidden/>
    <w:unhideWhenUsed/>
    <w:rsid w:val="004270E1"/>
  </w:style>
  <w:style w:type="numbering" w:customStyle="1" w:styleId="NoList12131">
    <w:name w:val="No List12131"/>
    <w:next w:val="NoList"/>
    <w:uiPriority w:val="99"/>
    <w:semiHidden/>
    <w:unhideWhenUsed/>
    <w:rsid w:val="004270E1"/>
  </w:style>
  <w:style w:type="numbering" w:customStyle="1" w:styleId="NoList531">
    <w:name w:val="No List531"/>
    <w:next w:val="NoList"/>
    <w:uiPriority w:val="99"/>
    <w:semiHidden/>
    <w:unhideWhenUsed/>
    <w:rsid w:val="004270E1"/>
  </w:style>
  <w:style w:type="table" w:customStyle="1" w:styleId="TableGrid461">
    <w:name w:val="Table Grid461"/>
    <w:basedOn w:val="TableNormal"/>
    <w:next w:val="TableGrid"/>
    <w:uiPriority w:val="59"/>
    <w:rsid w:val="004270E1"/>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1">
    <w:name w:val="Table Grid1231"/>
    <w:basedOn w:val="TableNormal"/>
    <w:next w:val="TableGrid"/>
    <w:uiPriority w:val="59"/>
    <w:rsid w:val="004270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71">
    <w:name w:val="No List1371"/>
    <w:next w:val="NoList"/>
    <w:uiPriority w:val="99"/>
    <w:semiHidden/>
    <w:unhideWhenUsed/>
    <w:rsid w:val="004270E1"/>
  </w:style>
  <w:style w:type="numbering" w:customStyle="1" w:styleId="NoList1111121">
    <w:name w:val="No List1111121"/>
    <w:next w:val="NoList"/>
    <w:uiPriority w:val="99"/>
    <w:semiHidden/>
    <w:unhideWhenUsed/>
    <w:rsid w:val="004270E1"/>
  </w:style>
  <w:style w:type="table" w:customStyle="1" w:styleId="LightShading221">
    <w:name w:val="Light Shading22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1121">
    <w:name w:val="No List21121"/>
    <w:next w:val="NoList"/>
    <w:uiPriority w:val="99"/>
    <w:semiHidden/>
    <w:unhideWhenUsed/>
    <w:rsid w:val="004270E1"/>
  </w:style>
  <w:style w:type="numbering" w:customStyle="1" w:styleId="NoList3131">
    <w:name w:val="No List3131"/>
    <w:next w:val="NoList"/>
    <w:uiPriority w:val="99"/>
    <w:semiHidden/>
    <w:unhideWhenUsed/>
    <w:rsid w:val="004270E1"/>
  </w:style>
  <w:style w:type="numbering" w:customStyle="1" w:styleId="NoList4131">
    <w:name w:val="No List4131"/>
    <w:next w:val="NoList"/>
    <w:uiPriority w:val="99"/>
    <w:semiHidden/>
    <w:unhideWhenUsed/>
    <w:rsid w:val="004270E1"/>
  </w:style>
  <w:style w:type="numbering" w:customStyle="1" w:styleId="NoList121121">
    <w:name w:val="No List121121"/>
    <w:next w:val="NoList"/>
    <w:uiPriority w:val="99"/>
    <w:semiHidden/>
    <w:unhideWhenUsed/>
    <w:rsid w:val="004270E1"/>
  </w:style>
  <w:style w:type="table" w:customStyle="1" w:styleId="TableGrid1331">
    <w:name w:val="Table Grid1331"/>
    <w:basedOn w:val="TableNormal"/>
    <w:next w:val="TableGrid"/>
    <w:uiPriority w:val="59"/>
    <w:rsid w:val="004270E1"/>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431">
    <w:name w:val="Light Grid - Accent 431"/>
    <w:basedOn w:val="TableNormal"/>
    <w:next w:val="LightGrid-Accent4"/>
    <w:uiPriority w:val="62"/>
    <w:rsid w:val="004270E1"/>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Zar" w:eastAsia="Times New Roman" w:hAnsi="BZa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Zar" w:eastAsia="Times New Roman" w:hAnsi="BZa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Zar" w:eastAsia="Times New Roman" w:hAnsi="BZar" w:cs="Times New Roman"/>
        <w:b/>
        <w:bCs/>
      </w:rPr>
    </w:tblStylePr>
    <w:tblStylePr w:type="lastCol">
      <w:rPr>
        <w:rFonts w:ascii="BZar" w:eastAsia="Times New Roman" w:hAnsi="BZa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31">
    <w:name w:val="Light Grid31"/>
    <w:basedOn w:val="TableNormal"/>
    <w:next w:val="LightGrid"/>
    <w:uiPriority w:val="62"/>
    <w:unhideWhenUsed/>
    <w:rsid w:val="004270E1"/>
    <w:pPr>
      <w:spacing w:after="0" w:line="240" w:lineRule="auto"/>
    </w:pPr>
    <w:rPr>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221">
    <w:name w:val="Medium List 221"/>
    <w:basedOn w:val="TableNormal"/>
    <w:next w:val="MediumList2"/>
    <w:uiPriority w:val="66"/>
    <w:unhideWhenUsed/>
    <w:rsid w:val="004270E1"/>
    <w:pPr>
      <w:spacing w:after="0" w:line="240" w:lineRule="auto"/>
    </w:pPr>
    <w:rPr>
      <w:rFonts w:ascii="Calibri Light" w:eastAsia="Times New Roman" w:hAnsi="Calibri Light" w:cs="Times New Roman"/>
      <w:color w:val="00000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21">
    <w:name w:val="Medium List 121"/>
    <w:basedOn w:val="TableNormal"/>
    <w:next w:val="MediumList1"/>
    <w:uiPriority w:val="65"/>
    <w:unhideWhenUsed/>
    <w:rsid w:val="004270E1"/>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91">
    <w:name w:val="Table Grid191"/>
    <w:basedOn w:val="TableNormal"/>
    <w:next w:val="TableGrid"/>
    <w:uiPriority w:val="59"/>
    <w:rsid w:val="004270E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427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next w:val="TableGrid"/>
    <w:uiPriority w:val="59"/>
    <w:rsid w:val="004270E1"/>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
    <w:uiPriority w:val="59"/>
    <w:rsid w:val="004270E1"/>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next w:val="TableGrid"/>
    <w:uiPriority w:val="59"/>
    <w:rsid w:val="004270E1"/>
    <w:pPr>
      <w:spacing w:after="0" w:line="240" w:lineRule="auto"/>
    </w:pPr>
    <w:rPr>
      <w:rFonts w:ascii="Calibri" w:eastAsia="Times New Roman"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61">
    <w:name w:val="Table Grid361"/>
    <w:basedOn w:val="TableNormal"/>
    <w:next w:val="TableGrid"/>
    <w:uiPriority w:val="59"/>
    <w:rsid w:val="00427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51">
    <w:name w:val="Light Shading151"/>
    <w:basedOn w:val="TableNormal"/>
    <w:uiPriority w:val="60"/>
    <w:rsid w:val="004270E1"/>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141">
    <w:name w:val="Table Grid2141"/>
    <w:basedOn w:val="TableNormal"/>
    <w:next w:val="TableGrid"/>
    <w:uiPriority w:val="59"/>
    <w:rsid w:val="004270E1"/>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next w:val="TableGrid"/>
    <w:uiPriority w:val="59"/>
    <w:rsid w:val="004270E1"/>
    <w:pPr>
      <w:spacing w:after="0" w:line="240" w:lineRule="auto"/>
    </w:pPr>
    <w:rPr>
      <w:rFonts w:ascii="Abadi MT Condensed Light" w:eastAsia="Calibri" w:hAnsi="Abadi MT Condensed Light"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71">
    <w:name w:val="Light Shading7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471">
    <w:name w:val="Table Grid471"/>
    <w:basedOn w:val="TableNormal"/>
    <w:next w:val="TableGrid"/>
    <w:uiPriority w:val="59"/>
    <w:rsid w:val="004270E1"/>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41">
    <w:name w:val="Table Grid1241"/>
    <w:basedOn w:val="TableNormal"/>
    <w:next w:val="TableGrid"/>
    <w:uiPriority w:val="59"/>
    <w:rsid w:val="004270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2111">
    <w:name w:val="Light Shading - Accent 2111"/>
    <w:basedOn w:val="TableNormal"/>
    <w:next w:val="LightShading-Accent2"/>
    <w:uiPriority w:val="60"/>
    <w:rsid w:val="004270E1"/>
    <w:pPr>
      <w:spacing w:after="0" w:line="240" w:lineRule="auto"/>
    </w:pPr>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11">
    <w:name w:val="Light Shading - Accent 3111"/>
    <w:basedOn w:val="TableNormal"/>
    <w:next w:val="LightShading-Accent3"/>
    <w:uiPriority w:val="60"/>
    <w:rsid w:val="004270E1"/>
    <w:pPr>
      <w:spacing w:after="0" w:line="240" w:lineRule="auto"/>
    </w:pPr>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6111">
    <w:name w:val="Light Shading - Accent 6111"/>
    <w:basedOn w:val="TableNormal"/>
    <w:next w:val="LightShading-Accent6"/>
    <w:uiPriority w:val="60"/>
    <w:rsid w:val="004270E1"/>
    <w:pPr>
      <w:spacing w:after="0" w:line="240" w:lineRule="auto"/>
    </w:pPr>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Shading231">
    <w:name w:val="Light Shading23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1">
    <w:name w:val="Light Shading1121"/>
    <w:basedOn w:val="TableNormal"/>
    <w:next w:val="LightShading"/>
    <w:uiPriority w:val="60"/>
    <w:rsid w:val="004270E1"/>
    <w:pPr>
      <w:spacing w:after="0" w:line="240" w:lineRule="auto"/>
    </w:pPr>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next w:val="LightShading-Accent1"/>
    <w:uiPriority w:val="60"/>
    <w:rsid w:val="004270E1"/>
    <w:pPr>
      <w:spacing w:after="0" w:line="240" w:lineRule="auto"/>
    </w:pPr>
    <w:rPr>
      <w:color w:val="2E74B5"/>
      <w:lang w:bidi="ar-SA"/>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eGrid1341">
    <w:name w:val="Table Grid1341"/>
    <w:basedOn w:val="TableNormal"/>
    <w:next w:val="TableGrid"/>
    <w:uiPriority w:val="59"/>
    <w:rsid w:val="004270E1"/>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441">
    <w:name w:val="Light Grid - Accent 441"/>
    <w:basedOn w:val="TableNormal"/>
    <w:next w:val="LightGrid-Accent4"/>
    <w:uiPriority w:val="62"/>
    <w:rsid w:val="004270E1"/>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NazaninBold" w:eastAsia="Times New Roman" w:hAnsi="BNazanin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NazaninBold" w:eastAsia="Times New Roman" w:hAnsi="BNazanin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NazaninBold" w:eastAsia="Times New Roman" w:hAnsi="BNazaninBold" w:cs="Times New Roman"/>
        <w:b/>
        <w:bCs/>
      </w:rPr>
    </w:tblStylePr>
    <w:tblStylePr w:type="lastCol">
      <w:rPr>
        <w:rFonts w:ascii="BNazaninBold" w:eastAsia="Times New Roman" w:hAnsi="BNazanin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Grid1011">
    <w:name w:val="Table Grid1011"/>
    <w:basedOn w:val="TableNormal"/>
    <w:next w:val="TableGrid"/>
    <w:uiPriority w:val="59"/>
    <w:rsid w:val="00427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11">
    <w:name w:val="Plain Table 2111"/>
    <w:basedOn w:val="TableNormal"/>
    <w:uiPriority w:val="42"/>
    <w:rsid w:val="004270E1"/>
    <w:pPr>
      <w:spacing w:after="0" w:line="240" w:lineRule="auto"/>
    </w:p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ghtShading11111">
    <w:name w:val="Light Shading11111"/>
    <w:basedOn w:val="TableNormal"/>
    <w:next w:val="LightShading"/>
    <w:uiPriority w:val="60"/>
    <w:rsid w:val="004270E1"/>
    <w:pPr>
      <w:spacing w:after="0" w:line="240" w:lineRule="auto"/>
    </w:pPr>
    <w:rPr>
      <w:rFonts w:ascii="Calibri" w:eastAsia="Calibri" w:hAnsi="Calibri" w:cs="Arial"/>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11">
    <w:name w:val="Light Shading311"/>
    <w:basedOn w:val="TableNormal"/>
    <w:next w:val="LightShading"/>
    <w:uiPriority w:val="60"/>
    <w:rsid w:val="004270E1"/>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4111">
    <w:name w:val="Table Grid14111"/>
    <w:basedOn w:val="TableNormal"/>
    <w:next w:val="TableGrid"/>
    <w:uiPriority w:val="59"/>
    <w:rsid w:val="004270E1"/>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TableNormal"/>
    <w:next w:val="TableGrid"/>
    <w:rsid w:val="004270E1"/>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1">
    <w:name w:val="Table Grid1511"/>
    <w:basedOn w:val="TableNormal"/>
    <w:next w:val="TableGrid"/>
    <w:uiPriority w:val="39"/>
    <w:rsid w:val="004270E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uiPriority w:val="59"/>
    <w:rsid w:val="004270E1"/>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uiPriority w:val="39"/>
    <w:rsid w:val="004270E1"/>
    <w:pPr>
      <w:spacing w:after="0" w:line="240" w:lineRule="auto"/>
    </w:pPr>
    <w:rPr>
      <w:rFonts w:eastAsia="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1">
    <w:name w:val="No List291"/>
    <w:next w:val="NoList"/>
    <w:uiPriority w:val="99"/>
    <w:semiHidden/>
    <w:unhideWhenUsed/>
    <w:rsid w:val="004270E1"/>
  </w:style>
  <w:style w:type="table" w:customStyle="1" w:styleId="PlainTable221">
    <w:name w:val="Plain Table 221"/>
    <w:basedOn w:val="TableNormal"/>
    <w:uiPriority w:val="42"/>
    <w:rsid w:val="004270E1"/>
    <w:pPr>
      <w:spacing w:after="0" w:line="240" w:lineRule="auto"/>
    </w:pPr>
    <w:rPr>
      <w:rFonts w:ascii="Calibri" w:eastAsia="Calibri" w:hAnsi="Calibri" w:cs="Arial"/>
      <w:sz w:val="20"/>
      <w:szCs w:val="20"/>
      <w:lang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1">
    <w:name w:val="Table Grid Light11"/>
    <w:basedOn w:val="TableNormal"/>
    <w:next w:val="TableGridLight"/>
    <w:uiPriority w:val="40"/>
    <w:rsid w:val="004270E1"/>
    <w:pPr>
      <w:spacing w:after="0" w:line="240" w:lineRule="auto"/>
    </w:pPr>
    <w:rPr>
      <w:lang w:bidi="ar-SA"/>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MediumList13">
    <w:name w:val="Medium List 13"/>
    <w:basedOn w:val="TableNormal"/>
    <w:next w:val="MediumList1"/>
    <w:uiPriority w:val="65"/>
    <w:semiHidden/>
    <w:unhideWhenUsed/>
    <w:rsid w:val="004270E1"/>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4">
    <w:name w:val="Light Grid4"/>
    <w:basedOn w:val="TableNormal"/>
    <w:next w:val="LightGrid"/>
    <w:uiPriority w:val="62"/>
    <w:semiHidden/>
    <w:unhideWhenUsed/>
    <w:rsid w:val="004270E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List23">
    <w:name w:val="Medium List 23"/>
    <w:basedOn w:val="TableNormal"/>
    <w:next w:val="MediumList2"/>
    <w:uiPriority w:val="66"/>
    <w:semiHidden/>
    <w:unhideWhenUsed/>
    <w:rsid w:val="004270E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Light2">
    <w:name w:val="Table Grid Light2"/>
    <w:basedOn w:val="TableNormal"/>
    <w:next w:val="TableGridLight"/>
    <w:uiPriority w:val="40"/>
    <w:rsid w:val="004270E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301">
    <w:name w:val="No List301"/>
    <w:next w:val="NoList"/>
    <w:uiPriority w:val="99"/>
    <w:semiHidden/>
    <w:unhideWhenUsed/>
    <w:rsid w:val="0042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4746">
      <w:bodyDiv w:val="1"/>
      <w:marLeft w:val="0"/>
      <w:marRight w:val="0"/>
      <w:marTop w:val="0"/>
      <w:marBottom w:val="0"/>
      <w:divBdr>
        <w:top w:val="none" w:sz="0" w:space="0" w:color="auto"/>
        <w:left w:val="none" w:sz="0" w:space="0" w:color="auto"/>
        <w:bottom w:val="none" w:sz="0" w:space="0" w:color="auto"/>
        <w:right w:val="none" w:sz="0" w:space="0" w:color="auto"/>
      </w:divBdr>
    </w:div>
    <w:div w:id="705525779">
      <w:bodyDiv w:val="1"/>
      <w:marLeft w:val="0"/>
      <w:marRight w:val="0"/>
      <w:marTop w:val="0"/>
      <w:marBottom w:val="0"/>
      <w:divBdr>
        <w:top w:val="none" w:sz="0" w:space="0" w:color="auto"/>
        <w:left w:val="none" w:sz="0" w:space="0" w:color="auto"/>
        <w:bottom w:val="none" w:sz="0" w:space="0" w:color="auto"/>
        <w:right w:val="none" w:sz="0" w:space="0" w:color="auto"/>
      </w:divBdr>
    </w:div>
    <w:div w:id="833842774">
      <w:bodyDiv w:val="1"/>
      <w:marLeft w:val="0"/>
      <w:marRight w:val="0"/>
      <w:marTop w:val="0"/>
      <w:marBottom w:val="0"/>
      <w:divBdr>
        <w:top w:val="none" w:sz="0" w:space="0" w:color="auto"/>
        <w:left w:val="none" w:sz="0" w:space="0" w:color="auto"/>
        <w:bottom w:val="none" w:sz="0" w:space="0" w:color="auto"/>
        <w:right w:val="none" w:sz="0" w:space="0" w:color="auto"/>
      </w:divBdr>
    </w:div>
    <w:div w:id="212221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vilica.com/search/paper/k-%D8%B3%D8%A8%DA%A9%20%D8%B1%D9%87%D8%A8%D8%B1%DB%8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ivilica.com/search/paper/k-%D8%B1%D9%87%D8%A8%D8%B1%DB%8C%20%D8%AA%D8%AD%D9%88%D9%84%20%D8%A2%D9%81%D8%B1%DB%8C%D9%86/"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AD6B6-8C82-4B6C-BA34-9B4906A7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15</Pages>
  <Words>5850</Words>
  <Characters>33345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RanginKaman</dc:creator>
  <cp:keywords/>
  <dc:description/>
  <cp:lastModifiedBy>RanginKaman</cp:lastModifiedBy>
  <cp:revision>23</cp:revision>
  <cp:lastPrinted>2025-09-04T12:59:00Z</cp:lastPrinted>
  <dcterms:created xsi:type="dcterms:W3CDTF">2025-03-07T12:39:00Z</dcterms:created>
  <dcterms:modified xsi:type="dcterms:W3CDTF">2025-10-04T07:36:00Z</dcterms:modified>
</cp:coreProperties>
</file>